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BE7F54">
      <w:pPr>
        <w:spacing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BE7F54">
      <w:pPr>
        <w:spacing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REGISTRO DE PREÇOS Nº </w:t>
      </w:r>
      <w:r w:rsidR="007B7125">
        <w:rPr>
          <w:rFonts w:ascii="Arial" w:eastAsia="Times New Roman" w:hAnsi="Arial" w:cs="Arial"/>
          <w:b/>
          <w:bCs/>
          <w:sz w:val="28"/>
          <w:szCs w:val="28"/>
        </w:rPr>
        <w:t>06/2021</w:t>
      </w:r>
    </w:p>
    <w:p w:rsidR="005F48C4" w:rsidRPr="00E71075" w:rsidRDefault="00B576C2" w:rsidP="00BE7F54">
      <w:pPr>
        <w:spacing w:after="0" w:line="360" w:lineRule="auto"/>
        <w:jc w:val="center"/>
        <w:rPr>
          <w:rFonts w:ascii="Arial" w:eastAsia="Times New Roman" w:hAnsi="Arial" w:cs="Arial"/>
          <w:b/>
          <w:bCs/>
          <w:sz w:val="28"/>
          <w:szCs w:val="28"/>
        </w:rPr>
      </w:pPr>
      <w:r>
        <w:rPr>
          <w:rFonts w:ascii="Arial" w:eastAsia="Times New Roman" w:hAnsi="Arial" w:cs="Arial"/>
          <w:b/>
          <w:bCs/>
          <w:sz w:val="28"/>
          <w:szCs w:val="28"/>
        </w:rPr>
        <w:t>TIPO: MENOR PREÇO</w:t>
      </w:r>
      <w:r w:rsidR="00BE7F54">
        <w:rPr>
          <w:rFonts w:ascii="Arial" w:eastAsia="Times New Roman" w:hAnsi="Arial" w:cs="Arial"/>
          <w:b/>
          <w:bCs/>
          <w:sz w:val="28"/>
          <w:szCs w:val="28"/>
        </w:rPr>
        <w:t xml:space="preserve"> POR </w:t>
      </w:r>
      <w:r w:rsidR="00590C24">
        <w:rPr>
          <w:rFonts w:ascii="Arial" w:eastAsia="Times New Roman" w:hAnsi="Arial" w:cs="Arial"/>
          <w:b/>
          <w:bCs/>
          <w:sz w:val="28"/>
          <w:szCs w:val="28"/>
        </w:rPr>
        <w:t>LOTE</w:t>
      </w:r>
    </w:p>
    <w:p w:rsidR="005F48C4" w:rsidRPr="00E71075" w:rsidRDefault="005F48C4" w:rsidP="007B7125">
      <w:pPr>
        <w:rPr>
          <w:rFonts w:ascii="Arial" w:eastAsia="Times New Roman" w:hAnsi="Arial" w:cs="Arial"/>
          <w:b/>
          <w:bCs/>
          <w:sz w:val="28"/>
          <w:szCs w:val="28"/>
        </w:rPr>
      </w:pPr>
    </w:p>
    <w:p w:rsidR="005F48C4" w:rsidRDefault="005F48C4" w:rsidP="00BE7F54">
      <w:pPr>
        <w:spacing w:after="0" w:line="360" w:lineRule="auto"/>
        <w:rPr>
          <w:rFonts w:ascii="Arial" w:eastAsia="Times New Roman" w:hAnsi="Arial" w:cs="Arial"/>
          <w:b/>
          <w:bCs/>
          <w:sz w:val="28"/>
          <w:szCs w:val="28"/>
        </w:rPr>
      </w:pPr>
    </w:p>
    <w:p w:rsidR="007B7125" w:rsidRDefault="007B7125" w:rsidP="00BE7F54">
      <w:pPr>
        <w:spacing w:after="0" w:line="360" w:lineRule="auto"/>
        <w:rPr>
          <w:rFonts w:ascii="Arial" w:eastAsia="Times New Roman" w:hAnsi="Arial" w:cs="Arial"/>
          <w:b/>
          <w:bCs/>
          <w:sz w:val="28"/>
          <w:szCs w:val="28"/>
        </w:rPr>
      </w:pPr>
    </w:p>
    <w:p w:rsidR="005F48C4" w:rsidRDefault="005F48C4" w:rsidP="00BE7F54">
      <w:pPr>
        <w:spacing w:after="0" w:line="360" w:lineRule="auto"/>
        <w:rPr>
          <w:rFonts w:ascii="Arial" w:eastAsia="Times New Roman" w:hAnsi="Arial" w:cs="Arial"/>
          <w:b/>
          <w:bCs/>
          <w:sz w:val="28"/>
          <w:szCs w:val="28"/>
        </w:rPr>
      </w:pPr>
    </w:p>
    <w:p w:rsidR="009342DF" w:rsidRDefault="009342DF" w:rsidP="007B7125">
      <w:pPr>
        <w:spacing w:after="0" w:line="360" w:lineRule="auto"/>
        <w:jc w:val="both"/>
        <w:rPr>
          <w:rFonts w:ascii="Arial" w:eastAsia="Times New Roman" w:hAnsi="Arial" w:cs="Arial"/>
          <w:b/>
          <w:bCs/>
          <w:sz w:val="28"/>
          <w:szCs w:val="28"/>
        </w:rPr>
      </w:pPr>
    </w:p>
    <w:p w:rsidR="007B7125" w:rsidRPr="00E71075" w:rsidRDefault="007B7125" w:rsidP="007B7125">
      <w:pPr>
        <w:spacing w:after="0" w:line="360" w:lineRule="auto"/>
        <w:jc w:val="both"/>
        <w:rPr>
          <w:rFonts w:ascii="Arial" w:eastAsia="Times New Roman" w:hAnsi="Arial" w:cs="Arial"/>
          <w:b/>
          <w:bCs/>
          <w:sz w:val="28"/>
          <w:szCs w:val="28"/>
        </w:rPr>
      </w:pPr>
    </w:p>
    <w:p w:rsidR="006C7FC6" w:rsidRPr="0037033F" w:rsidRDefault="00322A38" w:rsidP="007B7125">
      <w:pPr>
        <w:jc w:val="both"/>
        <w:rPr>
          <w:rFonts w:ascii="Arial" w:hAnsi="Arial" w:cs="Arial"/>
          <w:b/>
          <w:bCs/>
          <w:sz w:val="28"/>
          <w:szCs w:val="28"/>
        </w:rPr>
      </w:pPr>
      <w:r>
        <w:rPr>
          <w:rFonts w:ascii="Arial" w:eastAsia="Times New Roman" w:hAnsi="Arial" w:cs="Arial"/>
          <w:b/>
          <w:bCs/>
          <w:sz w:val="28"/>
          <w:szCs w:val="28"/>
        </w:rPr>
        <w:t>OBJETO:</w:t>
      </w:r>
      <w:r w:rsidR="006C7FC6" w:rsidRPr="0037033F">
        <w:rPr>
          <w:rFonts w:ascii="Arial" w:hAnsi="Arial" w:cs="Arial"/>
          <w:b/>
          <w:bCs/>
          <w:sz w:val="28"/>
          <w:szCs w:val="28"/>
        </w:rPr>
        <w:t xml:space="preserve"> </w:t>
      </w:r>
      <w:r w:rsidR="0009408E">
        <w:rPr>
          <w:rFonts w:ascii="Arial" w:hAnsi="Arial" w:cs="Arial"/>
          <w:b/>
          <w:bCs/>
          <w:sz w:val="28"/>
          <w:szCs w:val="28"/>
        </w:rPr>
        <w:t xml:space="preserve">REGISTRO DE PREÇOS PARA </w:t>
      </w:r>
      <w:r w:rsidR="006C7FC6" w:rsidRPr="0037033F">
        <w:rPr>
          <w:rFonts w:ascii="Arial" w:hAnsi="Arial" w:cs="Arial"/>
          <w:b/>
          <w:bCs/>
          <w:sz w:val="28"/>
          <w:szCs w:val="28"/>
        </w:rPr>
        <w:t xml:space="preserve">AQUISIÇÃO DE </w:t>
      </w:r>
      <w:r w:rsidR="007B7125">
        <w:rPr>
          <w:rFonts w:ascii="Arial" w:hAnsi="Arial" w:cs="Arial"/>
          <w:b/>
          <w:bCs/>
          <w:sz w:val="28"/>
          <w:szCs w:val="28"/>
        </w:rPr>
        <w:t>KIT DE HIGIENE BUCAL, DESTINADO A ATENDER PROGRAMA DESENVOLVIDO PELO FUNDO MUNICIPAL DE SAUDE</w:t>
      </w:r>
      <w:r w:rsidR="006C7FC6" w:rsidRPr="0037033F">
        <w:rPr>
          <w:rFonts w:ascii="Arial" w:hAnsi="Arial" w:cs="Arial"/>
          <w:b/>
          <w:sz w:val="28"/>
          <w:szCs w:val="28"/>
        </w:rPr>
        <w:t xml:space="preserve"> </w:t>
      </w:r>
      <w:r w:rsidR="006C7FC6" w:rsidRPr="0037033F">
        <w:rPr>
          <w:rFonts w:ascii="Arial" w:eastAsia="Times New Roman" w:hAnsi="Arial" w:cs="Arial"/>
          <w:b/>
          <w:sz w:val="28"/>
          <w:szCs w:val="28"/>
        </w:rPr>
        <w:t xml:space="preserve">DE ACORDO COM AS CONDIÇÕES E ESPECIFICAÇÕES ESTABELECIDAS NESTE EDITAL </w:t>
      </w:r>
      <w:r w:rsidR="006C7FC6" w:rsidRPr="0037033F">
        <w:rPr>
          <w:rFonts w:ascii="Arial" w:hAnsi="Arial" w:cs="Arial"/>
          <w:b/>
          <w:bCs/>
          <w:sz w:val="28"/>
          <w:szCs w:val="28"/>
        </w:rPr>
        <w:t>E SEUS ANEXOS.</w:t>
      </w:r>
    </w:p>
    <w:p w:rsidR="000377B2" w:rsidRDefault="000377B2" w:rsidP="007B7125">
      <w:pPr>
        <w:spacing w:after="0" w:line="360" w:lineRule="auto"/>
        <w:jc w:val="both"/>
        <w:rPr>
          <w:rFonts w:ascii="Arial" w:hAnsi="Arial" w:cs="Arial"/>
          <w:b/>
          <w:bCs/>
          <w:sz w:val="24"/>
          <w:szCs w:val="24"/>
        </w:rPr>
      </w:pPr>
      <w:r w:rsidRPr="00232555">
        <w:rPr>
          <w:rFonts w:ascii="Arial" w:hAnsi="Arial" w:cs="Arial"/>
          <w:b/>
          <w:bCs/>
          <w:sz w:val="24"/>
          <w:szCs w:val="24"/>
        </w:rPr>
        <w:t xml:space="preserve">Trata-se de licitação EXCLUSIVA para participação de Microempresas, Empresas de Pequeno Porte e Empreendedores Individuais, conforme permite e obriga o inciso I do art. 48 da Lei nº </w:t>
      </w:r>
      <w:r w:rsidR="00B16AC7">
        <w:rPr>
          <w:rFonts w:ascii="Arial" w:hAnsi="Arial" w:cs="Arial"/>
          <w:b/>
          <w:bCs/>
          <w:sz w:val="24"/>
          <w:szCs w:val="24"/>
        </w:rPr>
        <w:t>147/2014.</w:t>
      </w:r>
    </w:p>
    <w:p w:rsidR="005F48C4" w:rsidRDefault="005F48C4" w:rsidP="00BE7F54">
      <w:pPr>
        <w:spacing w:after="0" w:line="360" w:lineRule="auto"/>
        <w:rPr>
          <w:rFonts w:ascii="Arial" w:eastAsia="Times New Roman" w:hAnsi="Arial" w:cs="Arial"/>
          <w:b/>
          <w:bCs/>
          <w:sz w:val="28"/>
          <w:szCs w:val="28"/>
        </w:rPr>
      </w:pPr>
    </w:p>
    <w:p w:rsidR="00322A38" w:rsidRDefault="00322A38" w:rsidP="00BE7F54">
      <w:pPr>
        <w:spacing w:after="0" w:line="360" w:lineRule="auto"/>
        <w:rPr>
          <w:rFonts w:ascii="Arial" w:hAnsi="Arial" w:cs="Arial"/>
          <w:color w:val="000000"/>
        </w:rPr>
      </w:pPr>
    </w:p>
    <w:p w:rsidR="00B16AC7" w:rsidRDefault="00B16AC7" w:rsidP="00BE7F54">
      <w:pPr>
        <w:spacing w:after="0" w:line="360" w:lineRule="auto"/>
        <w:rPr>
          <w:rFonts w:ascii="Arial" w:eastAsia="Times New Roman" w:hAnsi="Arial" w:cs="Arial"/>
          <w:b/>
          <w:bCs/>
          <w:sz w:val="28"/>
          <w:szCs w:val="28"/>
        </w:rPr>
      </w:pPr>
    </w:p>
    <w:p w:rsidR="00BE7F54" w:rsidRDefault="00BE7F54" w:rsidP="00BE7F54">
      <w:pPr>
        <w:spacing w:after="0" w:line="360" w:lineRule="auto"/>
        <w:rPr>
          <w:rFonts w:ascii="Arial" w:eastAsia="Times New Roman" w:hAnsi="Arial" w:cs="Arial"/>
          <w:b/>
          <w:bCs/>
          <w:sz w:val="28"/>
          <w:szCs w:val="28"/>
        </w:rPr>
      </w:pPr>
    </w:p>
    <w:p w:rsidR="007B7125" w:rsidRDefault="007B7125" w:rsidP="00BE7F54">
      <w:pPr>
        <w:spacing w:after="0" w:line="360" w:lineRule="auto"/>
        <w:rPr>
          <w:rFonts w:ascii="Arial" w:eastAsia="Times New Roman" w:hAnsi="Arial" w:cs="Arial"/>
          <w:b/>
          <w:bCs/>
          <w:sz w:val="28"/>
          <w:szCs w:val="28"/>
        </w:rPr>
      </w:pPr>
    </w:p>
    <w:p w:rsidR="00D20CBC" w:rsidRDefault="00D20CBC" w:rsidP="00BE7F54">
      <w:pPr>
        <w:spacing w:after="0" w:line="360" w:lineRule="auto"/>
        <w:rPr>
          <w:rFonts w:ascii="Arial" w:eastAsia="Times New Roman" w:hAnsi="Arial" w:cs="Arial"/>
          <w:b/>
          <w:bCs/>
          <w:sz w:val="28"/>
          <w:szCs w:val="28"/>
        </w:rPr>
      </w:pPr>
    </w:p>
    <w:p w:rsidR="009342DF" w:rsidRDefault="009342DF" w:rsidP="00BE7F54">
      <w:pPr>
        <w:spacing w:after="0" w:line="360" w:lineRule="auto"/>
        <w:rPr>
          <w:rFonts w:ascii="Arial" w:eastAsia="Times New Roman" w:hAnsi="Arial" w:cs="Arial"/>
          <w:b/>
          <w:bCs/>
          <w:sz w:val="28"/>
          <w:szCs w:val="28"/>
        </w:rPr>
      </w:pPr>
    </w:p>
    <w:p w:rsidR="00BE7F54" w:rsidRPr="00E71075" w:rsidRDefault="00BE7F54" w:rsidP="00BE7F54">
      <w:pPr>
        <w:spacing w:after="0" w:line="360" w:lineRule="auto"/>
        <w:rPr>
          <w:rFonts w:ascii="Arial" w:eastAsia="Times New Roman" w:hAnsi="Arial" w:cs="Arial"/>
          <w:b/>
          <w:bCs/>
          <w:sz w:val="28"/>
          <w:szCs w:val="28"/>
        </w:rPr>
      </w:pPr>
    </w:p>
    <w:p w:rsidR="00DF3872" w:rsidRPr="000570E4" w:rsidRDefault="00DF3872" w:rsidP="00BE7F54">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ABERTURA:</w:t>
      </w:r>
      <w:r w:rsidR="00D20CBC">
        <w:rPr>
          <w:rFonts w:ascii="Arial" w:eastAsia="Times New Roman" w:hAnsi="Arial" w:cs="Arial"/>
          <w:b/>
          <w:bCs/>
          <w:sz w:val="26"/>
          <w:szCs w:val="26"/>
        </w:rPr>
        <w:t xml:space="preserve"> </w:t>
      </w:r>
      <w:r w:rsidR="007B7125">
        <w:rPr>
          <w:rFonts w:ascii="Arial" w:eastAsia="Times New Roman" w:hAnsi="Arial" w:cs="Arial"/>
          <w:b/>
          <w:bCs/>
          <w:sz w:val="26"/>
          <w:szCs w:val="26"/>
        </w:rPr>
        <w:t>18</w:t>
      </w:r>
      <w:r w:rsidR="00BE7F54">
        <w:rPr>
          <w:rFonts w:ascii="Arial" w:eastAsia="Times New Roman" w:hAnsi="Arial" w:cs="Arial"/>
          <w:b/>
          <w:bCs/>
          <w:sz w:val="26"/>
          <w:szCs w:val="26"/>
        </w:rPr>
        <w:t>/03/2021</w:t>
      </w:r>
      <w:r w:rsidR="00285C52">
        <w:rPr>
          <w:rFonts w:ascii="Arial" w:eastAsia="Times New Roman" w:hAnsi="Arial" w:cs="Arial"/>
          <w:b/>
          <w:bCs/>
          <w:sz w:val="26"/>
          <w:szCs w:val="26"/>
        </w:rPr>
        <w:t xml:space="preserve"> </w:t>
      </w:r>
      <w:bookmarkStart w:id="0" w:name="_GoBack"/>
      <w:bookmarkEnd w:id="0"/>
      <w:r w:rsidR="00322A38">
        <w:rPr>
          <w:rFonts w:ascii="Arial" w:eastAsia="Times New Roman" w:hAnsi="Arial" w:cs="Arial"/>
          <w:b/>
          <w:bCs/>
          <w:sz w:val="26"/>
          <w:szCs w:val="26"/>
        </w:rPr>
        <w:t xml:space="preserve">– </w:t>
      </w:r>
      <w:r w:rsidR="007537C4">
        <w:rPr>
          <w:rFonts w:ascii="Arial" w:eastAsia="Times New Roman" w:hAnsi="Arial" w:cs="Arial"/>
          <w:b/>
          <w:bCs/>
          <w:sz w:val="26"/>
          <w:szCs w:val="26"/>
        </w:rPr>
        <w:t>14</w:t>
      </w:r>
      <w:r w:rsidR="00D20CBC">
        <w:rPr>
          <w:rFonts w:ascii="Arial" w:eastAsia="Times New Roman" w:hAnsi="Arial" w:cs="Arial"/>
          <w:b/>
          <w:bCs/>
          <w:sz w:val="26"/>
          <w:szCs w:val="26"/>
        </w:rPr>
        <w:t xml:space="preserve"> HORAS</w:t>
      </w:r>
    </w:p>
    <w:p w:rsidR="000377B2" w:rsidRDefault="00DF3872" w:rsidP="00BE7F54">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BE7F54" w:rsidRDefault="00BE7F54" w:rsidP="00BE7F54">
      <w:pPr>
        <w:spacing w:after="0" w:line="360" w:lineRule="auto"/>
        <w:jc w:val="center"/>
        <w:rPr>
          <w:rFonts w:ascii="Arial" w:eastAsia="Times New Roman" w:hAnsi="Arial" w:cs="Arial"/>
          <w:b/>
          <w:bCs/>
          <w:sz w:val="26"/>
          <w:szCs w:val="26"/>
        </w:rPr>
      </w:pPr>
    </w:p>
    <w:p w:rsidR="00BE7F54" w:rsidRDefault="00BE7F54" w:rsidP="00BE7F54">
      <w:pPr>
        <w:spacing w:after="0" w:line="360" w:lineRule="auto"/>
        <w:jc w:val="center"/>
        <w:rPr>
          <w:rFonts w:ascii="Arial" w:eastAsia="Times New Roman" w:hAnsi="Arial" w:cs="Arial"/>
          <w:b/>
          <w:bCs/>
          <w:sz w:val="26"/>
          <w:szCs w:val="26"/>
        </w:rPr>
      </w:pPr>
    </w:p>
    <w:p w:rsidR="005F48C4" w:rsidRPr="00E71075" w:rsidRDefault="005F48C4" w:rsidP="00BE7F54">
      <w:pPr>
        <w:spacing w:after="0" w:line="360" w:lineRule="auto"/>
        <w:jc w:val="center"/>
        <w:rPr>
          <w:rFonts w:ascii="Arial" w:eastAsia="Times New Roman" w:hAnsi="Arial" w:cs="Arial"/>
        </w:rPr>
      </w:pPr>
      <w:r w:rsidRPr="00E71075">
        <w:rPr>
          <w:rFonts w:ascii="Arial" w:eastAsia="Times New Roman" w:hAnsi="Arial" w:cs="Arial"/>
          <w:b/>
          <w:bCs/>
        </w:rPr>
        <w:t xml:space="preserve">EDITAL DE LICITAÇÃO </w:t>
      </w:r>
      <w:r w:rsidR="007B7125">
        <w:rPr>
          <w:rFonts w:ascii="Arial" w:eastAsia="Times New Roman" w:hAnsi="Arial" w:cs="Arial"/>
          <w:b/>
          <w:bCs/>
        </w:rPr>
        <w:t>06/2021</w:t>
      </w:r>
    </w:p>
    <w:p w:rsidR="005F48C4" w:rsidRPr="00E71075" w:rsidRDefault="005F48C4" w:rsidP="00BE7F54">
      <w:pPr>
        <w:spacing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7B7125">
        <w:rPr>
          <w:rFonts w:ascii="Arial" w:eastAsia="Times New Roman" w:hAnsi="Arial" w:cs="Arial"/>
          <w:b/>
          <w:bCs/>
        </w:rPr>
        <w:t>06/2021</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7B7125">
        <w:rPr>
          <w:rFonts w:ascii="Arial" w:eastAsia="Times New Roman" w:hAnsi="Arial" w:cs="Arial"/>
          <w:b/>
          <w:bCs/>
        </w:rPr>
        <w:t>06/2021</w:t>
      </w:r>
    </w:p>
    <w:p w:rsidR="005F48C4" w:rsidRPr="00E71075" w:rsidRDefault="005F48C4" w:rsidP="00BE7F54">
      <w:pPr>
        <w:spacing w:after="0" w:line="360" w:lineRule="auto"/>
        <w:jc w:val="both"/>
        <w:rPr>
          <w:rFonts w:ascii="Arial" w:eastAsia="Times New Roman" w:hAnsi="Arial" w:cs="Arial"/>
        </w:rPr>
      </w:pPr>
    </w:p>
    <w:p w:rsidR="005F48C4" w:rsidRPr="007B7125" w:rsidRDefault="005F48C4" w:rsidP="007B7125">
      <w:pPr>
        <w:jc w:val="both"/>
        <w:rPr>
          <w:rFonts w:ascii="Arial" w:hAnsi="Arial" w:cs="Arial"/>
          <w:b/>
          <w:bCs/>
          <w:sz w:val="28"/>
          <w:szCs w:val="28"/>
        </w:rPr>
      </w:pPr>
      <w:r w:rsidRPr="00D20CBC">
        <w:rPr>
          <w:rFonts w:ascii="Arial" w:hAnsi="Arial" w:cs="Arial"/>
          <w:b/>
          <w:bCs/>
        </w:rPr>
        <w:t>O MUNICÍPIO DE CELSO RAMOS-SC</w:t>
      </w:r>
      <w:r w:rsidRPr="00D20CBC">
        <w:rPr>
          <w:rFonts w:ascii="Arial" w:hAnsi="Arial" w:cs="Arial"/>
        </w:rPr>
        <w:t xml:space="preserve">, pessoa jurídica de direito público interno, inscrito no CNPJ sob o nº 78.493.343/0001-22, localizada na Rua Dom Daniel </w:t>
      </w:r>
      <w:proofErr w:type="spellStart"/>
      <w:r w:rsidRPr="00D20CBC">
        <w:rPr>
          <w:rFonts w:ascii="Arial" w:hAnsi="Arial" w:cs="Arial"/>
        </w:rPr>
        <w:t>Hostin</w:t>
      </w:r>
      <w:proofErr w:type="spellEnd"/>
      <w:r w:rsidRPr="00D20CBC">
        <w:rPr>
          <w:rFonts w:ascii="Arial" w:hAnsi="Arial" w:cs="Arial"/>
        </w:rPr>
        <w:t xml:space="preserve">, Nº 930, Centro, Cidade de Celso Ramos - SC </w:t>
      </w:r>
      <w:r w:rsidR="00DF3872" w:rsidRPr="00D20CBC">
        <w:rPr>
          <w:rFonts w:ascii="Arial" w:hAnsi="Arial" w:cs="Arial"/>
        </w:rPr>
        <w:t>representado neste ato pelo Prefeito Municipal</w:t>
      </w:r>
      <w:r w:rsidR="00D20CBC" w:rsidRPr="00D20CBC">
        <w:rPr>
          <w:rFonts w:ascii="Arial" w:hAnsi="Arial" w:cs="Arial"/>
        </w:rPr>
        <w:t xml:space="preserve"> </w:t>
      </w:r>
      <w:r w:rsidR="00DF3872" w:rsidRPr="00D20CBC">
        <w:rPr>
          <w:rFonts w:ascii="Arial" w:hAnsi="Arial" w:cs="Arial"/>
          <w:shd w:val="clear" w:color="auto" w:fill="FFFFFF"/>
        </w:rPr>
        <w:t>Senhor</w:t>
      </w:r>
      <w:r w:rsidR="00DF3872" w:rsidRPr="00D20CBC">
        <w:rPr>
          <w:rStyle w:val="apple-converted-space"/>
          <w:rFonts w:ascii="Arial" w:hAnsi="Arial" w:cs="Arial"/>
          <w:shd w:val="clear" w:color="auto" w:fill="FFFFFF"/>
        </w:rPr>
        <w:t> </w:t>
      </w:r>
      <w:r w:rsidR="00BE7F54">
        <w:rPr>
          <w:rFonts w:ascii="Arial" w:hAnsi="Arial" w:cs="Arial"/>
          <w:b/>
          <w:bCs/>
          <w:shd w:val="clear" w:color="auto" w:fill="FFFFFF"/>
        </w:rPr>
        <w:t>LUIZANGELO GRASSI</w:t>
      </w:r>
      <w:r w:rsidRPr="00D20CBC">
        <w:rPr>
          <w:rFonts w:ascii="Arial" w:hAnsi="Arial" w:cs="Arial"/>
          <w:shd w:val="clear" w:color="auto" w:fill="FFFFFF"/>
        </w:rPr>
        <w:t>, torna público que fará realizar licitação na modalidade</w:t>
      </w:r>
      <w:r w:rsidRPr="00D20CBC">
        <w:rPr>
          <w:rStyle w:val="apple-converted-space"/>
          <w:rFonts w:ascii="Arial" w:hAnsi="Arial" w:cs="Arial"/>
          <w:shd w:val="clear" w:color="auto" w:fill="FFFFFF"/>
        </w:rPr>
        <w:t> </w:t>
      </w:r>
      <w:r w:rsidRPr="00D20CBC">
        <w:rPr>
          <w:rFonts w:ascii="Arial" w:hAnsi="Arial" w:cs="Arial"/>
          <w:b/>
          <w:bCs/>
          <w:shd w:val="clear" w:color="auto" w:fill="FFFFFF"/>
        </w:rPr>
        <w:t>PREGÃO</w:t>
      </w:r>
      <w:r w:rsidRPr="00D20CBC">
        <w:rPr>
          <w:rStyle w:val="apple-converted-space"/>
          <w:rFonts w:ascii="Arial" w:hAnsi="Arial" w:cs="Arial"/>
          <w:shd w:val="clear" w:color="auto" w:fill="FFFFFF"/>
        </w:rPr>
        <w:t> </w:t>
      </w:r>
      <w:r w:rsidRPr="00D20CBC">
        <w:rPr>
          <w:rFonts w:ascii="Arial" w:hAnsi="Arial" w:cs="Arial"/>
          <w:shd w:val="clear" w:color="auto" w:fill="FFFFFF"/>
        </w:rPr>
        <w:t>sob a forma</w:t>
      </w:r>
      <w:r w:rsidRPr="00D20CBC">
        <w:rPr>
          <w:rStyle w:val="apple-converted-space"/>
          <w:rFonts w:ascii="Arial" w:hAnsi="Arial" w:cs="Arial"/>
          <w:shd w:val="clear" w:color="auto" w:fill="FFFFFF"/>
        </w:rPr>
        <w:t> </w:t>
      </w:r>
      <w:r w:rsidRPr="00D20CBC">
        <w:rPr>
          <w:rFonts w:ascii="Arial" w:hAnsi="Arial" w:cs="Arial"/>
          <w:b/>
          <w:bCs/>
          <w:shd w:val="clear" w:color="auto" w:fill="FFFFFF"/>
        </w:rPr>
        <w:t>PRESENCIAL</w:t>
      </w:r>
      <w:r w:rsidRPr="00D20CBC">
        <w:rPr>
          <w:rFonts w:ascii="Arial" w:hAnsi="Arial" w:cs="Arial"/>
          <w:shd w:val="clear" w:color="auto" w:fill="FFFFFF"/>
        </w:rPr>
        <w:t>, no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dia </w:t>
      </w:r>
      <w:r w:rsidR="007B7125">
        <w:rPr>
          <w:rFonts w:ascii="Arial" w:hAnsi="Arial" w:cs="Arial"/>
          <w:b/>
          <w:bCs/>
          <w:shd w:val="clear" w:color="auto" w:fill="FFFFFF"/>
        </w:rPr>
        <w:t>18</w:t>
      </w:r>
      <w:r w:rsidR="00BE7F54">
        <w:rPr>
          <w:rFonts w:ascii="Arial" w:hAnsi="Arial" w:cs="Arial"/>
          <w:b/>
          <w:bCs/>
          <w:shd w:val="clear" w:color="auto" w:fill="FFFFFF"/>
        </w:rPr>
        <w:t xml:space="preserve"> DE MARÇO</w:t>
      </w:r>
      <w:r w:rsidRPr="00D20CBC">
        <w:rPr>
          <w:rFonts w:ascii="Arial" w:hAnsi="Arial" w:cs="Arial"/>
          <w:b/>
          <w:bCs/>
          <w:shd w:val="clear" w:color="auto" w:fill="FFFFFF"/>
        </w:rPr>
        <w:t xml:space="preserve"> DE </w:t>
      </w:r>
      <w:r w:rsidR="00BE7F54">
        <w:rPr>
          <w:rFonts w:ascii="Arial" w:hAnsi="Arial" w:cs="Arial"/>
          <w:b/>
          <w:bCs/>
          <w:shd w:val="clear" w:color="auto" w:fill="FFFFFF"/>
        </w:rPr>
        <w:t>2021</w:t>
      </w:r>
      <w:r w:rsidRPr="00D20CBC">
        <w:rPr>
          <w:rFonts w:ascii="Arial" w:hAnsi="Arial" w:cs="Arial"/>
          <w:b/>
          <w:bCs/>
          <w:shd w:val="clear" w:color="auto" w:fill="FFFFFF"/>
        </w:rPr>
        <w:t xml:space="preserve">, às </w:t>
      </w:r>
      <w:r w:rsidR="007537C4">
        <w:rPr>
          <w:rFonts w:ascii="Arial" w:hAnsi="Arial" w:cs="Arial"/>
          <w:b/>
          <w:bCs/>
          <w:shd w:val="clear" w:color="auto" w:fill="FFFFFF"/>
        </w:rPr>
        <w:t>14</w:t>
      </w:r>
      <w:r w:rsidR="00D20CBC">
        <w:rPr>
          <w:rFonts w:ascii="Arial" w:hAnsi="Arial" w:cs="Arial"/>
          <w:b/>
          <w:bCs/>
          <w:shd w:val="clear" w:color="auto" w:fill="FFFFFF"/>
        </w:rPr>
        <w:t xml:space="preserve"> horas</w:t>
      </w:r>
      <w:r w:rsidR="007B7125">
        <w:rPr>
          <w:rFonts w:ascii="Arial" w:hAnsi="Arial" w:cs="Arial"/>
          <w:shd w:val="clear" w:color="auto" w:fill="FFFFFF"/>
        </w:rPr>
        <w:t>, para o</w:t>
      </w:r>
      <w:r w:rsidR="00D20CBC">
        <w:rPr>
          <w:rFonts w:ascii="Arial" w:hAnsi="Arial" w:cs="Arial"/>
          <w:shd w:val="clear" w:color="auto" w:fill="FFFFFF"/>
        </w:rPr>
        <w:t xml:space="preserve"> </w:t>
      </w:r>
      <w:r w:rsidR="007B7125" w:rsidRPr="007B7125">
        <w:rPr>
          <w:rFonts w:ascii="Arial" w:hAnsi="Arial" w:cs="Arial"/>
          <w:b/>
          <w:bCs/>
          <w:sz w:val="24"/>
          <w:szCs w:val="24"/>
        </w:rPr>
        <w:t>REGISTRO DE PREÇOS PARA AQUISIÇÃO DE KIT DE HIGIENE BUCAL, DESTINADO A ATENDER PROGRAMA DESENVOLVIDO PELO FUNDO MUNICIPAL DE SAUDE,</w:t>
      </w:r>
      <w:r w:rsidR="007B7125" w:rsidRPr="007B7125">
        <w:rPr>
          <w:rFonts w:ascii="Arial" w:hAnsi="Arial" w:cs="Arial"/>
          <w:b/>
          <w:sz w:val="24"/>
          <w:szCs w:val="24"/>
        </w:rPr>
        <w:t xml:space="preserve"> </w:t>
      </w:r>
      <w:r w:rsidR="007B7125" w:rsidRPr="007B7125">
        <w:rPr>
          <w:rFonts w:ascii="Arial" w:eastAsia="Times New Roman" w:hAnsi="Arial" w:cs="Arial"/>
          <w:b/>
          <w:sz w:val="24"/>
          <w:szCs w:val="24"/>
        </w:rPr>
        <w:t xml:space="preserve">DE ACORDO COM AS CONDIÇÕES E ESPECIFICAÇÕES ESTABELECIDAS NESTE EDITAL </w:t>
      </w:r>
      <w:r w:rsidR="007B7125" w:rsidRPr="007B7125">
        <w:rPr>
          <w:rFonts w:ascii="Arial" w:hAnsi="Arial" w:cs="Arial"/>
          <w:b/>
          <w:bCs/>
          <w:sz w:val="24"/>
          <w:szCs w:val="24"/>
        </w:rPr>
        <w:t>E SEUS ANEXOS</w:t>
      </w:r>
      <w:r w:rsidR="007B7125">
        <w:rPr>
          <w:rFonts w:ascii="Arial" w:hAnsi="Arial" w:cs="Arial"/>
          <w:b/>
          <w:bCs/>
          <w:sz w:val="24"/>
          <w:szCs w:val="24"/>
        </w:rPr>
        <w:t xml:space="preserve">, </w:t>
      </w:r>
      <w:r w:rsidRPr="00D20CBC">
        <w:rPr>
          <w:rFonts w:ascii="Arial" w:hAnsi="Arial" w:cs="Arial"/>
          <w:shd w:val="clear" w:color="auto" w:fill="FFFFFF"/>
        </w:rPr>
        <w:t>a qual será do tipo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MENOR PREÇO </w:t>
      </w:r>
      <w:r w:rsidR="00590C24">
        <w:rPr>
          <w:rFonts w:ascii="Arial" w:hAnsi="Arial" w:cs="Arial"/>
          <w:b/>
          <w:bCs/>
          <w:shd w:val="clear" w:color="auto" w:fill="FFFFFF"/>
        </w:rPr>
        <w:t>POR LOTE</w:t>
      </w:r>
      <w:r w:rsidRPr="00D20CBC">
        <w:rPr>
          <w:rFonts w:ascii="Arial" w:hAnsi="Arial" w:cs="Arial"/>
          <w:b/>
          <w:bCs/>
          <w:shd w:val="clear" w:color="auto" w:fill="FFFFFF"/>
        </w:rPr>
        <w:t xml:space="preserve"> </w:t>
      </w:r>
      <w:r w:rsidRPr="00D20CBC">
        <w:rPr>
          <w:rFonts w:ascii="Arial" w:hAnsi="Arial" w:cs="Arial"/>
          <w:shd w:val="clear" w:color="auto" w:fill="FFFFFF"/>
        </w:rPr>
        <w:t>em</w:t>
      </w:r>
      <w:r w:rsidRPr="00D20CBC">
        <w:rPr>
          <w:rStyle w:val="apple-converted-space"/>
          <w:rFonts w:ascii="Arial" w:hAnsi="Arial" w:cs="Arial"/>
          <w:b/>
          <w:bCs/>
          <w:shd w:val="clear" w:color="auto" w:fill="FFFFFF"/>
        </w:rPr>
        <w:t> </w:t>
      </w:r>
      <w:r w:rsidRPr="00D20CBC">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 xml:space="preserve">às </w:t>
      </w:r>
      <w:r w:rsidR="007537C4">
        <w:rPr>
          <w:rFonts w:ascii="Arial" w:hAnsi="Arial" w:cs="Arial"/>
          <w:b/>
          <w:bCs/>
          <w:shd w:val="clear" w:color="auto" w:fill="FFFFFF"/>
        </w:rPr>
        <w:t>14</w:t>
      </w:r>
      <w:r w:rsidR="00D20CBC">
        <w:rPr>
          <w:rFonts w:ascii="Arial" w:hAnsi="Arial" w:cs="Arial"/>
          <w:b/>
          <w:bCs/>
          <w:shd w:val="clear" w:color="auto" w:fill="FFFFFF"/>
        </w:rPr>
        <w:t xml:space="preserve"> horas</w:t>
      </w:r>
      <w:r w:rsidRPr="00E71075">
        <w:rPr>
          <w:rFonts w:ascii="Arial" w:eastAsia="Times New Roman" w:hAnsi="Arial" w:cs="Arial"/>
        </w:rPr>
        <w:t xml:space="preserve"> do dia </w:t>
      </w:r>
      <w:r w:rsidR="007B7125">
        <w:rPr>
          <w:rFonts w:ascii="Arial" w:eastAsia="Times New Roman" w:hAnsi="Arial" w:cs="Arial"/>
          <w:b/>
          <w:bCs/>
        </w:rPr>
        <w:t>18</w:t>
      </w:r>
      <w:r w:rsidR="007537C4">
        <w:rPr>
          <w:rFonts w:ascii="Arial" w:eastAsia="Times New Roman" w:hAnsi="Arial" w:cs="Arial"/>
          <w:b/>
          <w:bCs/>
        </w:rPr>
        <w:t xml:space="preserve"> DE </w:t>
      </w:r>
      <w:r w:rsidR="00BE7F54">
        <w:rPr>
          <w:rFonts w:ascii="Arial" w:eastAsia="Times New Roman" w:hAnsi="Arial" w:cs="Arial"/>
          <w:b/>
          <w:bCs/>
        </w:rPr>
        <w:t>MARÇO</w:t>
      </w:r>
      <w:r w:rsidR="00D20CBC">
        <w:rPr>
          <w:rFonts w:ascii="Arial" w:eastAsia="Times New Roman" w:hAnsi="Arial" w:cs="Arial"/>
          <w:b/>
          <w:bCs/>
        </w:rPr>
        <w:t xml:space="preserve"> DE</w:t>
      </w:r>
      <w:r w:rsidRPr="00E71075">
        <w:rPr>
          <w:rFonts w:ascii="Arial" w:eastAsia="Times New Roman" w:hAnsi="Arial" w:cs="Arial"/>
          <w:b/>
          <w:bCs/>
        </w:rPr>
        <w:t xml:space="preserve"> </w:t>
      </w:r>
      <w:r w:rsidR="00BE7F54">
        <w:rPr>
          <w:rFonts w:ascii="Arial" w:eastAsia="Times New Roman" w:hAnsi="Arial" w:cs="Arial"/>
          <w:b/>
          <w:bCs/>
        </w:rPr>
        <w:t>2021</w:t>
      </w:r>
      <w:r w:rsidRPr="00E71075">
        <w:rPr>
          <w:rFonts w:ascii="Arial" w:eastAsia="Times New Roman" w:hAnsi="Arial" w:cs="Arial"/>
        </w:rPr>
        <w:t xml:space="preserve">, a serem </w:t>
      </w:r>
      <w:proofErr w:type="gramStart"/>
      <w:r w:rsidRPr="00E71075">
        <w:rPr>
          <w:rFonts w:ascii="Arial" w:eastAsia="Times New Roman" w:hAnsi="Arial" w:cs="Arial"/>
        </w:rPr>
        <w:t>entregues na sala de Licitações, situada</w:t>
      </w:r>
      <w:proofErr w:type="gramEnd"/>
      <w:r w:rsidRPr="00E71075">
        <w:rPr>
          <w:rFonts w:ascii="Arial" w:eastAsia="Times New Roman" w:hAnsi="Arial" w:cs="Arial"/>
        </w:rPr>
        <w:t xml:space="preserve"> no endereço acima mencionado.</w:t>
      </w:r>
    </w:p>
    <w:p w:rsidR="005F48C4" w:rsidRPr="000377B2" w:rsidRDefault="005F48C4" w:rsidP="00BE7F54">
      <w:pPr>
        <w:pStyle w:val="PargrafodaLista"/>
        <w:numPr>
          <w:ilvl w:val="0"/>
          <w:numId w:val="16"/>
        </w:numPr>
        <w:spacing w:after="0" w:line="360" w:lineRule="auto"/>
        <w:jc w:val="both"/>
        <w:rPr>
          <w:rFonts w:ascii="Arial" w:eastAsia="Times New Roman" w:hAnsi="Arial" w:cs="Arial"/>
        </w:rPr>
      </w:pPr>
      <w:r w:rsidRPr="000377B2">
        <w:rPr>
          <w:rFonts w:ascii="Arial" w:eastAsia="Times New Roman" w:hAnsi="Arial" w:cs="Arial"/>
          <w:b/>
          <w:bCs/>
        </w:rPr>
        <w:t>- DO OBJETO DA LICITAÇÃO</w:t>
      </w:r>
    </w:p>
    <w:p w:rsidR="005F48C4" w:rsidRPr="00E71075" w:rsidRDefault="005F48C4" w:rsidP="00BE7F54">
      <w:pPr>
        <w:spacing w:after="0" w:line="360" w:lineRule="auto"/>
        <w:jc w:val="both"/>
        <w:outlineLvl w:val="2"/>
        <w:rPr>
          <w:rFonts w:ascii="Arial" w:hAnsi="Arial" w:cs="Arial"/>
          <w:b/>
        </w:rPr>
      </w:pPr>
    </w:p>
    <w:p w:rsidR="007B7125" w:rsidRPr="007B7125" w:rsidRDefault="007B7125" w:rsidP="00BE7F54">
      <w:pPr>
        <w:pStyle w:val="PargrafodaLista"/>
        <w:numPr>
          <w:ilvl w:val="1"/>
          <w:numId w:val="16"/>
        </w:numPr>
        <w:spacing w:after="0" w:line="360" w:lineRule="auto"/>
        <w:jc w:val="both"/>
        <w:rPr>
          <w:rFonts w:ascii="Arial" w:hAnsi="Arial" w:cs="Arial"/>
          <w:bCs/>
        </w:rPr>
      </w:pPr>
      <w:r w:rsidRPr="007B7125">
        <w:rPr>
          <w:rFonts w:ascii="Arial" w:hAnsi="Arial" w:cs="Arial"/>
          <w:b/>
          <w:bCs/>
          <w:sz w:val="24"/>
          <w:szCs w:val="24"/>
        </w:rPr>
        <w:t>REGISTRO DE PREÇOS PARA AQUISIÇÃO DE KIT DE HIGIENE BUCAL, DESTINADO A ATENDER PROGRAMA DESENVOLVIDO PELO FUNDO MUNICIPAL DE SAUDE,</w:t>
      </w:r>
      <w:r w:rsidRPr="007B7125">
        <w:rPr>
          <w:rFonts w:ascii="Arial" w:hAnsi="Arial" w:cs="Arial"/>
          <w:b/>
          <w:sz w:val="24"/>
          <w:szCs w:val="24"/>
        </w:rPr>
        <w:t xml:space="preserve"> </w:t>
      </w:r>
      <w:r w:rsidRPr="007B7125">
        <w:rPr>
          <w:rFonts w:ascii="Arial" w:eastAsia="Times New Roman" w:hAnsi="Arial" w:cs="Arial"/>
          <w:b/>
          <w:sz w:val="24"/>
          <w:szCs w:val="24"/>
        </w:rPr>
        <w:t xml:space="preserve">DE ACORDO COM AS CONDIÇÕES E ESPECIFICAÇÕES ESTABELECIDAS NESTE EDITAL </w:t>
      </w:r>
      <w:r w:rsidRPr="007B7125">
        <w:rPr>
          <w:rFonts w:ascii="Arial" w:hAnsi="Arial" w:cs="Arial"/>
          <w:b/>
          <w:bCs/>
          <w:sz w:val="24"/>
          <w:szCs w:val="24"/>
        </w:rPr>
        <w:t>E SEUS ANEXOS.</w:t>
      </w:r>
    </w:p>
    <w:p w:rsidR="000377B2" w:rsidRPr="000377B2" w:rsidRDefault="000377B2" w:rsidP="00BE7F54">
      <w:pPr>
        <w:pStyle w:val="PargrafodaLista"/>
        <w:numPr>
          <w:ilvl w:val="1"/>
          <w:numId w:val="16"/>
        </w:numPr>
        <w:spacing w:after="0" w:line="360" w:lineRule="auto"/>
        <w:jc w:val="both"/>
        <w:rPr>
          <w:rFonts w:ascii="Arial" w:hAnsi="Arial" w:cs="Arial"/>
          <w:bCs/>
        </w:rPr>
      </w:pPr>
      <w:r w:rsidRPr="000377B2">
        <w:rPr>
          <w:rFonts w:ascii="Arial" w:hAnsi="Arial" w:cs="Arial"/>
          <w:b/>
          <w:bCs/>
          <w:sz w:val="24"/>
          <w:szCs w:val="24"/>
        </w:rPr>
        <w:t>Trata-se de licitação EXCLUSIVA para participação de Microempresas, Empresas de Pequeno Porte e Empreendedores Individuais, conforme permite e obriga o inciso I do art. 48 da Lei nº 123/06.</w:t>
      </w:r>
    </w:p>
    <w:p w:rsidR="005F48C4" w:rsidRDefault="005F48C4" w:rsidP="00BE7F54">
      <w:pPr>
        <w:pStyle w:val="PargrafodaLista"/>
        <w:numPr>
          <w:ilvl w:val="1"/>
          <w:numId w:val="16"/>
        </w:numPr>
        <w:spacing w:after="0" w:line="360" w:lineRule="auto"/>
        <w:jc w:val="both"/>
        <w:rPr>
          <w:rFonts w:ascii="Arial" w:hAnsi="Arial" w:cs="Arial"/>
          <w:bCs/>
        </w:rPr>
      </w:pPr>
      <w:r w:rsidRPr="00E71075">
        <w:rPr>
          <w:rFonts w:ascii="Arial" w:hAnsi="Arial" w:cs="Arial"/>
          <w:bCs/>
        </w:rPr>
        <w:t xml:space="preserve">- A entrega dos itens deverá ser </w:t>
      </w:r>
      <w:r w:rsidR="00322A38">
        <w:rPr>
          <w:rFonts w:ascii="Arial" w:hAnsi="Arial" w:cs="Arial"/>
          <w:bCs/>
        </w:rPr>
        <w:t xml:space="preserve">em até </w:t>
      </w:r>
      <w:r w:rsidR="007537C4" w:rsidRPr="007537C4">
        <w:rPr>
          <w:rFonts w:ascii="Arial" w:hAnsi="Arial" w:cs="Arial"/>
          <w:b/>
          <w:bCs/>
        </w:rPr>
        <w:t>30</w:t>
      </w:r>
      <w:r w:rsidR="00322A38" w:rsidRPr="007537C4">
        <w:rPr>
          <w:rFonts w:ascii="Arial" w:hAnsi="Arial" w:cs="Arial"/>
          <w:b/>
          <w:bCs/>
        </w:rPr>
        <w:t xml:space="preserve"> dias</w:t>
      </w:r>
      <w:r w:rsidRPr="007537C4">
        <w:rPr>
          <w:rFonts w:ascii="Arial" w:hAnsi="Arial" w:cs="Arial"/>
          <w:b/>
          <w:bCs/>
        </w:rPr>
        <w:t>,</w:t>
      </w:r>
      <w:r w:rsidRPr="00E71075">
        <w:rPr>
          <w:rFonts w:ascii="Arial" w:hAnsi="Arial" w:cs="Arial"/>
          <w:bCs/>
        </w:rPr>
        <w:t xml:space="preserve"> conforme requisição emitida pelo Departamento de Compras do Município. </w:t>
      </w:r>
    </w:p>
    <w:p w:rsidR="005F48C4" w:rsidRPr="00222577" w:rsidRDefault="005F48C4" w:rsidP="00BE7F54">
      <w:pPr>
        <w:pStyle w:val="PargrafodaLista"/>
        <w:numPr>
          <w:ilvl w:val="1"/>
          <w:numId w:val="16"/>
        </w:numPr>
        <w:spacing w:after="0" w:line="360" w:lineRule="auto"/>
        <w:jc w:val="both"/>
        <w:rPr>
          <w:rFonts w:ascii="Arial" w:hAnsi="Arial" w:cs="Arial"/>
          <w:b/>
          <w:bCs/>
          <w:u w:val="single"/>
        </w:rPr>
      </w:pPr>
      <w:r w:rsidRPr="00222577">
        <w:rPr>
          <w:rFonts w:ascii="Arial" w:hAnsi="Arial" w:cs="Arial"/>
          <w:b/>
          <w:bCs/>
          <w:u w:val="single"/>
        </w:rPr>
        <w:t xml:space="preserve">– </w:t>
      </w:r>
      <w:r w:rsidR="00322A38">
        <w:rPr>
          <w:rFonts w:ascii="Arial" w:hAnsi="Arial" w:cs="Arial"/>
          <w:b/>
          <w:bCs/>
          <w:u w:val="single"/>
        </w:rPr>
        <w:t>A</w:t>
      </w:r>
      <w:r w:rsidRPr="00222577">
        <w:rPr>
          <w:rFonts w:ascii="Arial" w:hAnsi="Arial" w:cs="Arial"/>
          <w:b/>
          <w:bCs/>
          <w:u w:val="single"/>
        </w:rPr>
        <w:t xml:space="preserve"> Administração fará a aquisição dos produtos conforme a demanda e necessidade no decorrer do exercício de </w:t>
      </w:r>
      <w:r w:rsidR="00BE7F54">
        <w:rPr>
          <w:rFonts w:ascii="Arial" w:hAnsi="Arial" w:cs="Arial"/>
          <w:b/>
          <w:bCs/>
          <w:u w:val="single"/>
        </w:rPr>
        <w:t>2021</w:t>
      </w:r>
      <w:r w:rsidR="00226934">
        <w:rPr>
          <w:rFonts w:ascii="Arial" w:hAnsi="Arial" w:cs="Arial"/>
          <w:b/>
          <w:bCs/>
          <w:u w:val="single"/>
        </w:rPr>
        <w:t>.</w:t>
      </w:r>
    </w:p>
    <w:p w:rsidR="005F48C4" w:rsidRPr="00E71075" w:rsidRDefault="005F48C4" w:rsidP="00BE7F54">
      <w:pPr>
        <w:spacing w:after="0" w:line="360" w:lineRule="auto"/>
        <w:jc w:val="both"/>
        <w:outlineLvl w:val="2"/>
        <w:rPr>
          <w:rFonts w:ascii="Arial" w:hAnsi="Arial" w:cs="Arial"/>
          <w:b/>
          <w:shd w:val="clear" w:color="auto" w:fill="FFFFFF"/>
        </w:rPr>
      </w:pPr>
    </w:p>
    <w:p w:rsidR="005F48C4" w:rsidRPr="00E71075" w:rsidRDefault="005F48C4" w:rsidP="00BE7F54">
      <w:pPr>
        <w:spacing w:after="0" w:line="360" w:lineRule="auto"/>
        <w:jc w:val="both"/>
        <w:outlineLvl w:val="2"/>
        <w:rPr>
          <w:rFonts w:ascii="Arial" w:eastAsia="Times New Roman" w:hAnsi="Arial" w:cs="Arial"/>
          <w:b/>
          <w:bCs/>
        </w:rPr>
      </w:pPr>
    </w:p>
    <w:p w:rsidR="005F48C4" w:rsidRPr="00E71075" w:rsidRDefault="005F48C4" w:rsidP="00BE7F54">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BE7F54">
      <w:pPr>
        <w:spacing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226934" w:rsidRPr="00E47DA7" w:rsidRDefault="005F48C4" w:rsidP="00BE7F54">
      <w:pPr>
        <w:spacing w:after="0" w:line="360" w:lineRule="auto"/>
        <w:jc w:val="both"/>
        <w:rPr>
          <w:rFonts w:ascii="Arial" w:eastAsia="Times New Roman" w:hAnsi="Arial" w:cs="Arial"/>
        </w:rPr>
      </w:pPr>
      <w:r w:rsidRPr="00A26433">
        <w:rPr>
          <w:rFonts w:ascii="Arial" w:eastAsia="Times New Roman" w:hAnsi="Arial" w:cs="Arial"/>
        </w:rPr>
        <w:t xml:space="preserve">2.5 - Os recursos necessários para fazer frente às despesas do contrato onerarão das </w:t>
      </w:r>
      <w:r w:rsidRPr="00E47DA7">
        <w:rPr>
          <w:rFonts w:ascii="Arial" w:eastAsia="Times New Roman" w:hAnsi="Arial" w:cs="Arial"/>
        </w:rPr>
        <w:t xml:space="preserve">Dotações Orçamentárias para o ano de </w:t>
      </w:r>
      <w:r w:rsidR="00BE7F54">
        <w:rPr>
          <w:rFonts w:ascii="Arial" w:eastAsia="Times New Roman" w:hAnsi="Arial" w:cs="Arial"/>
        </w:rPr>
        <w:t>2021</w:t>
      </w:r>
      <w:r w:rsidR="00226934" w:rsidRPr="00E47DA7">
        <w:rPr>
          <w:rFonts w:ascii="Arial" w:eastAsia="Times New Roman" w:hAnsi="Arial" w:cs="Arial"/>
        </w:rPr>
        <w:t>:</w:t>
      </w:r>
    </w:p>
    <w:p w:rsidR="004C771A" w:rsidRDefault="007B7125" w:rsidP="004C771A">
      <w:pPr>
        <w:spacing w:after="0" w:line="360" w:lineRule="auto"/>
        <w:jc w:val="both"/>
        <w:rPr>
          <w:rFonts w:ascii="Arial" w:eastAsia="Times New Roman" w:hAnsi="Arial" w:cs="Arial"/>
          <w:b/>
          <w:bCs/>
        </w:rPr>
      </w:pPr>
      <w:r>
        <w:rPr>
          <w:rFonts w:ascii="Arial" w:eastAsia="Times New Roman" w:hAnsi="Arial" w:cs="Arial"/>
          <w:b/>
          <w:bCs/>
        </w:rPr>
        <w:t>05 – 3.3.90.00.00.00.00.00.0066 – Aplicações Diretas</w:t>
      </w:r>
    </w:p>
    <w:p w:rsidR="00BE7F54" w:rsidRDefault="00BE7F54" w:rsidP="00BE7F54">
      <w:pPr>
        <w:spacing w:after="0" w:line="360" w:lineRule="auto"/>
        <w:jc w:val="both"/>
        <w:rPr>
          <w:rFonts w:ascii="Arial" w:eastAsia="Times New Roman" w:hAnsi="Arial" w:cs="Arial"/>
          <w:b/>
          <w:bCs/>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xml:space="preserve">, ou ainda para impugnar este edital, desde que o faça </w:t>
      </w:r>
      <w:r w:rsidR="007537C4">
        <w:rPr>
          <w:rFonts w:ascii="Arial" w:eastAsia="Times New Roman" w:hAnsi="Arial" w:cs="Arial"/>
        </w:rPr>
        <w:t xml:space="preserve">até </w:t>
      </w:r>
      <w:r w:rsidR="007B7125">
        <w:rPr>
          <w:rFonts w:ascii="Arial" w:eastAsia="Times New Roman" w:hAnsi="Arial" w:cs="Arial"/>
          <w:b/>
          <w:u w:val="single"/>
        </w:rPr>
        <w:t>16</w:t>
      </w:r>
      <w:r w:rsidR="004C771A">
        <w:rPr>
          <w:rFonts w:ascii="Arial" w:eastAsia="Times New Roman" w:hAnsi="Arial" w:cs="Arial"/>
          <w:b/>
          <w:u w:val="single"/>
        </w:rPr>
        <w:t>/03</w:t>
      </w:r>
      <w:r w:rsidR="007537C4" w:rsidRPr="007537C4">
        <w:rPr>
          <w:rFonts w:ascii="Arial" w:eastAsia="Times New Roman" w:hAnsi="Arial" w:cs="Arial"/>
          <w:b/>
          <w:u w:val="single"/>
        </w:rPr>
        <w:t>/</w:t>
      </w:r>
      <w:r w:rsidR="00BE7F54">
        <w:rPr>
          <w:rFonts w:ascii="Arial" w:eastAsia="Times New Roman" w:hAnsi="Arial" w:cs="Arial"/>
          <w:b/>
          <w:u w:val="single"/>
        </w:rPr>
        <w:t>2021</w:t>
      </w:r>
      <w:r w:rsidRPr="00E71075">
        <w:rPr>
          <w:rFonts w:ascii="Arial" w:eastAsia="Times New Roman" w:hAnsi="Arial" w:cs="Arial"/>
        </w:rPr>
        <w:t>, observado o disposto no art. 41, § 2º, da Lei Federal nº 8.666/93.</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2 - Quando o acolhimento da impugnação implicar alteração do edital capaz de afetar a formulação das propostas</w:t>
      </w:r>
      <w:proofErr w:type="gramStart"/>
      <w:r w:rsidRPr="00E71075">
        <w:rPr>
          <w:rFonts w:ascii="Arial" w:eastAsia="Times New Roman" w:hAnsi="Arial" w:cs="Arial"/>
        </w:rPr>
        <w:t>, será</w:t>
      </w:r>
      <w:proofErr w:type="gramEnd"/>
      <w:r w:rsidRPr="00E71075">
        <w:rPr>
          <w:rFonts w:ascii="Arial" w:eastAsia="Times New Roman" w:hAnsi="Arial" w:cs="Arial"/>
        </w:rPr>
        <w:t xml:space="preserve">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5F48C4" w:rsidRPr="00E71075" w:rsidRDefault="005F48C4" w:rsidP="00BE7F54">
      <w:pPr>
        <w:pStyle w:val="Default"/>
        <w:spacing w:line="360" w:lineRule="auto"/>
        <w:jc w:val="both"/>
        <w:rPr>
          <w:sz w:val="22"/>
          <w:szCs w:val="22"/>
        </w:rPr>
      </w:pPr>
    </w:p>
    <w:p w:rsidR="005F48C4" w:rsidRPr="00E71075" w:rsidRDefault="005F48C4" w:rsidP="00BE7F54">
      <w:pPr>
        <w:spacing w:after="0" w:line="360" w:lineRule="auto"/>
        <w:jc w:val="both"/>
        <w:rPr>
          <w:rFonts w:ascii="Arial" w:eastAsia="Times New Roman" w:hAnsi="Arial" w:cs="Arial"/>
        </w:rPr>
      </w:pPr>
      <w:r>
        <w:rPr>
          <w:rFonts w:ascii="Arial" w:eastAsia="Times New Roman" w:hAnsi="Arial" w:cs="Arial"/>
        </w:rPr>
        <w:lastRenderedPageBreak/>
        <w:t>4.2</w:t>
      </w:r>
      <w:r w:rsidRPr="00E71075">
        <w:rPr>
          <w:rFonts w:ascii="Arial" w:eastAsia="Times New Roman" w:hAnsi="Arial" w:cs="Arial"/>
        </w:rPr>
        <w:t xml:space="preserve"> - Podem participar da presente licitação, todos os interessados que comprovem o atendimento dos requisitos estabelecidos neste Edital.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BE7F54">
      <w:pPr>
        <w:spacing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BE7F54">
      <w:pPr>
        <w:spacing w:after="0" w:line="360" w:lineRule="auto"/>
        <w:jc w:val="both"/>
        <w:rPr>
          <w:rFonts w:ascii="Arial" w:eastAsia="Times New Roman" w:hAnsi="Arial" w:cs="Arial"/>
          <w:b/>
          <w:bCs/>
        </w:rPr>
        <w:sectPr w:rsidR="005F48C4" w:rsidRPr="00E71075" w:rsidSect="00C532DF">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BE7F54">
      <w:pPr>
        <w:spacing w:after="0" w:line="360" w:lineRule="auto"/>
        <w:jc w:val="both"/>
        <w:rPr>
          <w:rFonts w:ascii="Arial" w:eastAsia="Times New Roman" w:hAnsi="Arial" w:cs="Arial"/>
          <w:b/>
          <w:bCs/>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w:t>
      </w:r>
      <w:r w:rsidR="007B7125">
        <w:rPr>
          <w:rFonts w:ascii="Arial" w:eastAsia="Times New Roman" w:hAnsi="Arial" w:cs="Arial"/>
          <w:bCs/>
        </w:rPr>
        <w:t>06/2021</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7B7125">
        <w:rPr>
          <w:rFonts w:ascii="Arial" w:eastAsia="Times New Roman" w:hAnsi="Arial" w:cs="Arial"/>
          <w:bCs/>
        </w:rPr>
        <w:t>06/2021</w:t>
      </w:r>
    </w:p>
    <w:p w:rsidR="005F48C4" w:rsidRPr="00E71075" w:rsidRDefault="005F48C4" w:rsidP="00BE7F54">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w:t>
      </w:r>
      <w:r w:rsidR="007B7125">
        <w:rPr>
          <w:rFonts w:ascii="Arial" w:eastAsia="Times New Roman" w:hAnsi="Arial" w:cs="Arial"/>
          <w:bCs/>
        </w:rPr>
        <w:t>06/2021</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7B7125">
        <w:rPr>
          <w:rFonts w:ascii="Arial" w:eastAsia="Times New Roman" w:hAnsi="Arial" w:cs="Arial"/>
          <w:bCs/>
        </w:rPr>
        <w:t>06/2021</w:t>
      </w:r>
    </w:p>
    <w:p w:rsidR="005F48C4" w:rsidRPr="00E71075" w:rsidRDefault="005F48C4" w:rsidP="00BE7F54">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BE7F54">
      <w:pPr>
        <w:spacing w:after="0" w:line="360" w:lineRule="auto"/>
        <w:jc w:val="both"/>
        <w:rPr>
          <w:rFonts w:ascii="Arial" w:eastAsia="Times New Roman" w:hAnsi="Arial" w:cs="Arial"/>
        </w:rPr>
        <w:sectPr w:rsidR="005F48C4" w:rsidRPr="00E71075" w:rsidSect="007A5789">
          <w:type w:val="continuous"/>
          <w:pgSz w:w="11906" w:h="16838"/>
          <w:pgMar w:top="1417" w:right="1701" w:bottom="1417" w:left="1701" w:header="708" w:footer="708" w:gutter="0"/>
          <w:cols w:num="2" w:space="708"/>
          <w:docGrid w:linePitch="360"/>
        </w:sect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BE7F54">
      <w:pPr>
        <w:spacing w:after="0" w:line="36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xml:space="preserve">, bem como para verificar se o </w:t>
      </w:r>
      <w:proofErr w:type="spellStart"/>
      <w:r w:rsidRPr="00E71075">
        <w:rPr>
          <w:rFonts w:ascii="Arial" w:eastAsia="Times New Roman" w:hAnsi="Arial" w:cs="Arial"/>
        </w:rPr>
        <w:t>credenciante</w:t>
      </w:r>
      <w:proofErr w:type="spellEnd"/>
      <w:r w:rsidRPr="00E71075">
        <w:rPr>
          <w:rFonts w:ascii="Arial" w:eastAsia="Times New Roman" w:hAnsi="Arial" w:cs="Arial"/>
        </w:rPr>
        <w:t xml:space="preserve"> possui os necessários poderes de delegação, cujo documento, após análise pelo pregoeiro, será devolvido ao licitante.</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5.3 - A não comprovação de que o interessado ou seu representante possui poderes específicos para atuar no certame, impedirá a licitante de ofertar lances verbais, </w:t>
      </w:r>
      <w:r w:rsidRPr="00E71075">
        <w:rPr>
          <w:rFonts w:ascii="Arial" w:eastAsia="Times New Roman" w:hAnsi="Arial" w:cs="Arial"/>
        </w:rPr>
        <w:lastRenderedPageBreak/>
        <w:t>lavrando-se, em ata, o ocorrido. A recepção dos envelopes far-se-á de acordo com o estabelecido no preâmbulo deste Edital.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Default="005F48C4" w:rsidP="00BE7F54">
      <w:pPr>
        <w:spacing w:after="0" w:line="36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4C771A" w:rsidRPr="007B7125" w:rsidRDefault="004C771A" w:rsidP="00BE7F54">
      <w:pPr>
        <w:spacing w:after="0" w:line="360" w:lineRule="auto"/>
        <w:jc w:val="both"/>
        <w:rPr>
          <w:rFonts w:ascii="Arial" w:eastAsia="Times New Roman" w:hAnsi="Arial" w:cs="Arial"/>
          <w:b/>
        </w:rPr>
      </w:pPr>
      <w:r w:rsidRPr="007B7125">
        <w:rPr>
          <w:rFonts w:ascii="Arial" w:eastAsia="Times New Roman" w:hAnsi="Arial" w:cs="Arial"/>
          <w:b/>
        </w:rPr>
        <w:t xml:space="preserve">5.4 – Apresentar CERTIDAO SIMPLIFICADA, </w:t>
      </w:r>
      <w:proofErr w:type="gramStart"/>
      <w:r w:rsidRPr="007B7125">
        <w:rPr>
          <w:rFonts w:ascii="Arial" w:eastAsia="Times New Roman" w:hAnsi="Arial" w:cs="Arial"/>
          <w:b/>
        </w:rPr>
        <w:t>emitida no mínimo 180 dias anteriores</w:t>
      </w:r>
      <w:proofErr w:type="gramEnd"/>
      <w:r w:rsidRPr="007B7125">
        <w:rPr>
          <w:rFonts w:ascii="Arial" w:eastAsia="Times New Roman" w:hAnsi="Arial" w:cs="Arial"/>
          <w:b/>
        </w:rPr>
        <w:t xml:space="preserve"> da data da licitação.</w:t>
      </w:r>
    </w:p>
    <w:p w:rsidR="004C771A" w:rsidRPr="00E71075" w:rsidRDefault="004C771A"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BE7F54">
      <w:pPr>
        <w:spacing w:after="0" w:line="360" w:lineRule="auto"/>
        <w:jc w:val="both"/>
        <w:rPr>
          <w:rFonts w:ascii="Arial" w:eastAsia="Times New Roman" w:hAnsi="Arial" w:cs="Arial"/>
        </w:rPr>
      </w:pPr>
    </w:p>
    <w:p w:rsidR="005F48C4" w:rsidRPr="00E51FC5" w:rsidRDefault="005F48C4" w:rsidP="00BE7F54">
      <w:pPr>
        <w:adjustRightInd w:val="0"/>
        <w:spacing w:after="0" w:line="360" w:lineRule="auto"/>
        <w:jc w:val="both"/>
        <w:rPr>
          <w:rFonts w:ascii="Arial" w:hAnsi="Arial" w:cs="Arial"/>
          <w:b/>
          <w:bCs/>
        </w:rPr>
      </w:pPr>
      <w:r w:rsidRPr="00E71075">
        <w:rPr>
          <w:rFonts w:ascii="Arial" w:hAnsi="Arial" w:cs="Arial"/>
          <w:b/>
          <w:bCs/>
        </w:rPr>
        <w:t>7. DA HABILITAÇÃO</w:t>
      </w:r>
    </w:p>
    <w:p w:rsidR="00E51FC5" w:rsidRPr="005C15A7" w:rsidRDefault="00E51FC5" w:rsidP="00BE7F54">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BE7F54">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BE7F54">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BE7F54">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BE7F54">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BE7F54">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BE7F54">
      <w:pPr>
        <w:pStyle w:val="western"/>
        <w:spacing w:before="0" w:beforeAutospacing="0" w:after="0" w:line="360" w:lineRule="auto"/>
        <w:jc w:val="both"/>
        <w:rPr>
          <w:rFonts w:ascii="Arial" w:hAnsi="Arial" w:cs="Arial"/>
          <w:color w:val="auto"/>
          <w:sz w:val="22"/>
          <w:szCs w:val="22"/>
        </w:rPr>
      </w:pPr>
    </w:p>
    <w:p w:rsidR="00E51FC5" w:rsidRPr="005C15A7" w:rsidRDefault="00E51FC5" w:rsidP="00BE7F54">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BE7F54">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BE7F54">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BE7F54">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w:t>
      </w:r>
      <w:proofErr w:type="spellStart"/>
      <w:r w:rsidRPr="005C15A7">
        <w:rPr>
          <w:rFonts w:ascii="Arial" w:hAnsi="Arial" w:cs="Arial"/>
        </w:rPr>
        <w:t>F.G.T.S.</w:t>
      </w:r>
      <w:proofErr w:type="spellEnd"/>
      <w:r w:rsidRPr="005C15A7">
        <w:rPr>
          <w:rFonts w:ascii="Arial" w:hAnsi="Arial" w:cs="Arial"/>
        </w:rPr>
        <w:t>);</w:t>
      </w:r>
    </w:p>
    <w:p w:rsidR="00E51FC5" w:rsidRPr="005C15A7" w:rsidRDefault="00E51FC5" w:rsidP="00BE7F54">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BE7F54">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BE7F54">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BE7F54">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w:t>
      </w:r>
      <w:r w:rsidR="00343C67">
        <w:rPr>
          <w:rFonts w:ascii="Arial" w:hAnsi="Arial" w:cs="Arial"/>
        </w:rPr>
        <w:t>do expresso na própria certidão/ EPROC e ESAJ;</w:t>
      </w:r>
    </w:p>
    <w:p w:rsidR="00E51FC5" w:rsidRPr="005C15A7" w:rsidRDefault="00E51FC5" w:rsidP="00BE7F54">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w:t>
      </w:r>
      <w:proofErr w:type="gramStart"/>
      <w:r w:rsidRPr="005C15A7">
        <w:rPr>
          <w:rFonts w:ascii="Arial" w:hAnsi="Arial" w:cs="Arial"/>
          <w:bCs/>
        </w:rPr>
        <w:t>nº.</w:t>
      </w:r>
      <w:proofErr w:type="gramEnd"/>
      <w:r w:rsidRPr="005C15A7">
        <w:rPr>
          <w:rFonts w:ascii="Arial" w:hAnsi="Arial" w:cs="Arial"/>
          <w:bCs/>
        </w:rPr>
        <w:t xml:space="preserve">4358/2002, de que não </w:t>
      </w:r>
      <w:r w:rsidRPr="005C15A7">
        <w:rPr>
          <w:rFonts w:ascii="Arial" w:hAnsi="Arial" w:cs="Arial"/>
          <w:bCs/>
        </w:rPr>
        <w:lastRenderedPageBreak/>
        <w:t>emprega menor de 16 anos,salvo na condição de aprendiz, a partir dos 14 anos</w:t>
      </w:r>
      <w:r w:rsidRPr="005C15A7">
        <w:rPr>
          <w:rFonts w:ascii="Arial" w:hAnsi="Arial" w:cs="Arial"/>
        </w:rPr>
        <w:t xml:space="preserve">; </w:t>
      </w:r>
    </w:p>
    <w:p w:rsidR="00E51FC5" w:rsidRPr="005C15A7" w:rsidRDefault="00E51FC5" w:rsidP="00BE7F54">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BE7F54">
      <w:pPr>
        <w:pStyle w:val="NormalWeb"/>
        <w:spacing w:before="0" w:after="0" w:line="360" w:lineRule="auto"/>
        <w:jc w:val="both"/>
        <w:rPr>
          <w:rFonts w:ascii="Arial" w:hAnsi="Arial" w:cs="Arial"/>
          <w:b/>
          <w:bCs/>
          <w:sz w:val="22"/>
          <w:szCs w:val="22"/>
        </w:rPr>
      </w:pPr>
    </w:p>
    <w:p w:rsidR="005F48C4" w:rsidRPr="00E71075" w:rsidRDefault="005F48C4" w:rsidP="00BE7F54">
      <w:pPr>
        <w:pStyle w:val="NormalWeb"/>
        <w:spacing w:before="0"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BE7F54">
      <w:pPr>
        <w:spacing w:after="0" w:line="360" w:lineRule="auto"/>
        <w:jc w:val="both"/>
        <w:rPr>
          <w:rFonts w:ascii="Arial" w:eastAsia="Times New Roman" w:hAnsi="Arial" w:cs="Arial"/>
        </w:rPr>
      </w:pPr>
      <w:r w:rsidRPr="007537C4">
        <w:rPr>
          <w:rFonts w:ascii="Arial" w:eastAsia="Times New Roman" w:hAnsi="Arial" w:cs="Arial"/>
        </w:rPr>
        <w:t xml:space="preserve">8.1.1 - </w:t>
      </w:r>
      <w:r w:rsidRPr="007537C4">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E71075">
        <w:rPr>
          <w:rFonts w:ascii="Arial" w:eastAsia="Times New Roman" w:hAnsi="Arial" w:cs="Arial"/>
        </w:rPr>
        <w:t>6</w:t>
      </w:r>
      <w:proofErr w:type="gramEnd"/>
      <w:r w:rsidRPr="00E71075">
        <w:rPr>
          <w:rFonts w:ascii="Arial" w:eastAsia="Times New Roman" w:hAnsi="Arial" w:cs="Arial"/>
        </w:rPr>
        <w:t xml:space="preserve"> (seis) meses, a partir da data de sua expedição.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4C771A" w:rsidRDefault="004C771A" w:rsidP="00BE7F54">
      <w:pPr>
        <w:spacing w:after="0" w:line="360" w:lineRule="auto"/>
        <w:jc w:val="both"/>
        <w:rPr>
          <w:rFonts w:ascii="Arial" w:eastAsia="Times New Roman" w:hAnsi="Arial" w:cs="Arial"/>
          <w:b/>
          <w:bCs/>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BE7F54">
      <w:pPr>
        <w:spacing w:after="0" w:line="360" w:lineRule="auto"/>
        <w:jc w:val="both"/>
        <w:rPr>
          <w:rFonts w:ascii="Arial" w:eastAsia="Times New Roman" w:hAnsi="Arial" w:cs="Arial"/>
          <w:b/>
        </w:rPr>
      </w:pPr>
      <w:r w:rsidRPr="00E71075">
        <w:rPr>
          <w:rFonts w:ascii="Arial" w:eastAsia="Times New Roman" w:hAnsi="Arial" w:cs="Arial"/>
        </w:rPr>
        <w:lastRenderedPageBreak/>
        <w:t xml:space="preserve">9.1 - Aberta a sessão, os interessados ou seus representantes, </w:t>
      </w:r>
      <w:r w:rsidRPr="00E71075">
        <w:rPr>
          <w:rFonts w:ascii="Arial" w:eastAsia="Times New Roman" w:hAnsi="Arial" w:cs="Arial"/>
          <w:b/>
        </w:rPr>
        <w:t>apresentarão declaração escrita, conforme modelo constante do “Anexo IV</w:t>
      </w:r>
      <w:proofErr w:type="gramStart"/>
      <w:r w:rsidRPr="00E71075">
        <w:rPr>
          <w:rFonts w:ascii="Arial" w:eastAsia="Times New Roman" w:hAnsi="Arial" w:cs="Arial"/>
          <w:b/>
        </w:rPr>
        <w:t>”,</w:t>
      </w:r>
      <w:proofErr w:type="gramEnd"/>
      <w:r w:rsidRPr="00E71075">
        <w:rPr>
          <w:rFonts w:ascii="Arial" w:eastAsia="Times New Roman" w:hAnsi="Arial" w:cs="Arial"/>
          <w:b/>
        </w:rPr>
        <w:t>que deverá vir anexada fora do envelope da proposta, dando ciência de que cumprem plenamente os requisitos de habilitação (inciso VII do art. 4º da Lei nº 10.520/2002).</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E71075">
        <w:rPr>
          <w:rFonts w:ascii="Arial" w:eastAsia="Times New Roman" w:hAnsi="Arial" w:cs="Arial"/>
        </w:rPr>
        <w:t>sob pena</w:t>
      </w:r>
      <w:proofErr w:type="gramEnd"/>
      <w:r w:rsidRPr="00E71075">
        <w:rPr>
          <w:rFonts w:ascii="Arial" w:eastAsia="Times New Roman" w:hAnsi="Arial" w:cs="Arial"/>
        </w:rPr>
        <w:t xml:space="preserve"> de desclassificação. </w:t>
      </w:r>
      <w:proofErr w:type="gramStart"/>
      <w:r w:rsidRPr="00E71075">
        <w:rPr>
          <w:rFonts w:ascii="Arial" w:eastAsia="Times New Roman" w:hAnsi="Arial" w:cs="Arial"/>
        </w:rPr>
        <w:t>Isto posto</w:t>
      </w:r>
      <w:proofErr w:type="gramEnd"/>
      <w:r w:rsidRPr="00E71075">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E71075">
        <w:rPr>
          <w:rFonts w:ascii="Arial" w:eastAsia="Times New Roman" w:hAnsi="Arial" w:cs="Arial"/>
        </w:rPr>
        <w:t>4</w:t>
      </w:r>
      <w:proofErr w:type="gramEnd"/>
      <w:r w:rsidRPr="00E71075">
        <w:rPr>
          <w:rFonts w:ascii="Arial" w:eastAsia="Times New Roman" w:hAnsi="Arial" w:cs="Arial"/>
        </w:rPr>
        <w:t xml:space="preserve"> e 5 deste Edital, bem como, </w:t>
      </w:r>
      <w:r w:rsidRPr="00E71075">
        <w:rPr>
          <w:rFonts w:ascii="Arial" w:eastAsia="Times New Roman" w:hAnsi="Arial" w:cs="Arial"/>
          <w:b/>
        </w:rPr>
        <w:t>quando constatada a oferta de preço manifestamente inexequível.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lastRenderedPageBreak/>
        <w:t>9.5 - O encerramento da etapa competitiva dar-se-á quando, convocadas pelo Pregoeiro, as licitantes manifestarem seu desinteresse em apresentar novos lances.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BE7F54">
      <w:pPr>
        <w:spacing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E71075">
        <w:rPr>
          <w:rFonts w:ascii="Arial" w:eastAsia="Times New Roman" w:hAnsi="Arial" w:cs="Arial"/>
        </w:rPr>
        <w:t>8</w:t>
      </w:r>
      <w:proofErr w:type="gramEnd"/>
      <w:r w:rsidRPr="00E71075">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71075">
        <w:rPr>
          <w:rFonts w:ascii="Arial" w:eastAsia="Times New Roman" w:hAnsi="Arial" w:cs="Arial"/>
          <w:b/>
        </w:rPr>
        <w:t>3</w:t>
      </w:r>
      <w:proofErr w:type="gramEnd"/>
      <w:r w:rsidRPr="00E71075">
        <w:rPr>
          <w:rFonts w:ascii="Arial" w:eastAsia="Times New Roman" w:hAnsi="Arial" w:cs="Arial"/>
          <w:b/>
        </w:rPr>
        <w:t xml:space="preserve"> dias consecutivos para a apresentação das razões de recurso</w:t>
      </w:r>
      <w:r w:rsidRPr="00E71075">
        <w:rPr>
          <w:rFonts w:ascii="Arial" w:eastAsia="Times New Roman" w:hAnsi="Arial" w:cs="Arial"/>
        </w:rPr>
        <w:t>, bem como o registro de que todas as demais licitantes ficaram intimadas para,</w:t>
      </w:r>
      <w:r w:rsidR="004C771A">
        <w:rPr>
          <w:rFonts w:ascii="Arial" w:eastAsia="Times New Roman" w:hAnsi="Arial" w:cs="Arial"/>
        </w:rPr>
        <w:t xml:space="preserve"> querendo, apresentarem contrarr</w:t>
      </w:r>
      <w:r w:rsidRPr="00E71075">
        <w:rPr>
          <w:rFonts w:ascii="Arial" w:eastAsia="Times New Roman" w:hAnsi="Arial" w:cs="Arial"/>
        </w:rPr>
        <w:t>azões do recurso em igual número de dias, que começarão a correr do término do prazo da recorrente, sendo-lhes assegurada vista imediata dos autos.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5F48C4" w:rsidRDefault="005F48C4" w:rsidP="00BE7F54">
      <w:pPr>
        <w:spacing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4C771A" w:rsidRPr="00E71075" w:rsidRDefault="004C771A"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10.1 - No julgamento das propostas, </w:t>
      </w:r>
      <w:proofErr w:type="gramStart"/>
      <w:r w:rsidRPr="00E71075">
        <w:rPr>
          <w:rFonts w:ascii="Arial" w:eastAsia="Times New Roman" w:hAnsi="Arial" w:cs="Arial"/>
        </w:rPr>
        <w:t>será(</w:t>
      </w:r>
      <w:proofErr w:type="spellStart"/>
      <w:proofErr w:type="gramEnd"/>
      <w:r w:rsidRPr="00E71075">
        <w:rPr>
          <w:rFonts w:ascii="Arial" w:eastAsia="Times New Roman" w:hAnsi="Arial" w:cs="Arial"/>
        </w:rPr>
        <w:t>ão</w:t>
      </w:r>
      <w:proofErr w:type="spellEnd"/>
      <w:r w:rsidRPr="00E71075">
        <w:rPr>
          <w:rFonts w:ascii="Arial" w:eastAsia="Times New Roman" w:hAnsi="Arial" w:cs="Arial"/>
        </w:rPr>
        <w:t>) considerada(s) vencedora(s) a(s) licitante(s) que apresentar(em) o MENOR PREÇO POR ITEM, desde que atendidas as especificações constantes deste Edital.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71075">
        <w:rPr>
          <w:rFonts w:ascii="Arial" w:eastAsia="Times New Roman" w:hAnsi="Arial" w:cs="Arial"/>
        </w:rPr>
        <w:t>..</w:t>
      </w:r>
      <w:proofErr w:type="gramEnd"/>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Default="005F48C4" w:rsidP="00BE7F54">
      <w:pPr>
        <w:spacing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4C771A" w:rsidRPr="00E71075" w:rsidRDefault="004C771A"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b/>
          <w:bCs/>
        </w:rPr>
      </w:pPr>
      <w:r w:rsidRPr="00E71075">
        <w:rPr>
          <w:rFonts w:ascii="Arial" w:eastAsia="Times New Roman" w:hAnsi="Arial" w:cs="Arial"/>
          <w:b/>
          <w:bCs/>
        </w:rPr>
        <w:t>11 – DAS CONDIÇÕES DO RECEBIMENTO DO OBJETO</w:t>
      </w:r>
    </w:p>
    <w:p w:rsidR="005F48C4" w:rsidRPr="00E71075" w:rsidRDefault="005F48C4" w:rsidP="00BE7F54">
      <w:pPr>
        <w:pStyle w:val="ecxmsonormal"/>
        <w:shd w:val="clear" w:color="auto" w:fill="FFFFFF"/>
        <w:spacing w:before="0" w:beforeAutospacing="0" w:after="0" w:afterAutospacing="0" w:line="360" w:lineRule="auto"/>
        <w:jc w:val="both"/>
        <w:rPr>
          <w:rFonts w:ascii="Arial" w:hAnsi="Arial" w:cs="Arial"/>
          <w:sz w:val="22"/>
          <w:szCs w:val="22"/>
        </w:rPr>
      </w:pPr>
      <w:r w:rsidRPr="00E71075">
        <w:rPr>
          <w:rFonts w:ascii="Arial" w:hAnsi="Arial" w:cs="Arial"/>
          <w:sz w:val="22"/>
          <w:szCs w:val="22"/>
        </w:rPr>
        <w:t>11.1 – O fornecimento deverá ser feita</w:t>
      </w:r>
      <w:r w:rsidR="00226934">
        <w:rPr>
          <w:rFonts w:ascii="Arial" w:hAnsi="Arial" w:cs="Arial"/>
          <w:sz w:val="22"/>
          <w:szCs w:val="22"/>
        </w:rPr>
        <w:t xml:space="preserve"> em</w:t>
      </w:r>
      <w:r w:rsidRPr="00E71075">
        <w:rPr>
          <w:rFonts w:ascii="Arial" w:hAnsi="Arial" w:cs="Arial"/>
          <w:b/>
          <w:sz w:val="22"/>
          <w:szCs w:val="22"/>
          <w:u w:val="single"/>
        </w:rPr>
        <w:t xml:space="preserve"> </w:t>
      </w:r>
      <w:r w:rsidR="004C771A">
        <w:rPr>
          <w:rFonts w:ascii="Arial" w:hAnsi="Arial" w:cs="Arial"/>
          <w:b/>
          <w:sz w:val="22"/>
          <w:szCs w:val="22"/>
          <w:u w:val="single"/>
        </w:rPr>
        <w:t>até 20</w:t>
      </w:r>
      <w:r w:rsidRPr="00E71075">
        <w:rPr>
          <w:rFonts w:ascii="Arial" w:hAnsi="Arial" w:cs="Arial"/>
          <w:b/>
          <w:sz w:val="22"/>
          <w:szCs w:val="22"/>
          <w:u w:val="single"/>
        </w:rPr>
        <w:t xml:space="preserve"> dias </w:t>
      </w:r>
      <w:r w:rsidR="000244B9">
        <w:rPr>
          <w:rFonts w:ascii="Arial" w:hAnsi="Arial" w:cs="Arial"/>
          <w:b/>
          <w:sz w:val="22"/>
          <w:szCs w:val="22"/>
          <w:u w:val="single"/>
        </w:rPr>
        <w:t xml:space="preserve">corridos </w:t>
      </w:r>
      <w:r w:rsidRPr="00E71075">
        <w:rPr>
          <w:rFonts w:ascii="Arial" w:hAnsi="Arial" w:cs="Arial"/>
          <w:b/>
          <w:sz w:val="22"/>
          <w:szCs w:val="22"/>
        </w:rPr>
        <w:t>a serem contados da data da Autorização de Fornecimento</w:t>
      </w:r>
      <w:r w:rsidRPr="00E71075">
        <w:rPr>
          <w:rFonts w:ascii="Arial" w:hAnsi="Arial" w:cs="Arial"/>
          <w:sz w:val="22"/>
          <w:szCs w:val="22"/>
        </w:rPr>
        <w:t>.</w:t>
      </w:r>
    </w:p>
    <w:p w:rsidR="005F48C4" w:rsidRDefault="005F48C4" w:rsidP="00BE7F54">
      <w:pPr>
        <w:pStyle w:val="ecxmsonormal"/>
        <w:shd w:val="clear" w:color="auto" w:fill="FFFFFF"/>
        <w:spacing w:before="0" w:beforeAutospacing="0" w:after="0" w:afterAutospacing="0" w:line="360" w:lineRule="auto"/>
        <w:jc w:val="both"/>
        <w:rPr>
          <w:rFonts w:ascii="Arial" w:hAnsi="Arial" w:cs="Arial"/>
          <w:sz w:val="22"/>
          <w:szCs w:val="22"/>
        </w:rPr>
      </w:pPr>
      <w:r w:rsidRPr="00E71075">
        <w:rPr>
          <w:rFonts w:ascii="Arial" w:hAnsi="Arial" w:cs="Arial"/>
          <w:sz w:val="22"/>
          <w:szCs w:val="22"/>
        </w:rPr>
        <w:t>11.2 – Os pedidos serão feitos conforme as</w:t>
      </w:r>
      <w:r w:rsidR="006945DA">
        <w:rPr>
          <w:rFonts w:ascii="Arial" w:hAnsi="Arial" w:cs="Arial"/>
          <w:sz w:val="22"/>
          <w:szCs w:val="22"/>
        </w:rPr>
        <w:t xml:space="preserve"> </w:t>
      </w:r>
      <w:r w:rsidRPr="00E71075">
        <w:rPr>
          <w:rFonts w:ascii="Arial" w:hAnsi="Arial" w:cs="Arial"/>
          <w:sz w:val="22"/>
          <w:szCs w:val="22"/>
        </w:rPr>
        <w:t xml:space="preserve">necessidades da secretaria. </w:t>
      </w:r>
    </w:p>
    <w:p w:rsidR="00322A38" w:rsidRDefault="00322A38" w:rsidP="00BE7F54">
      <w:pPr>
        <w:pStyle w:val="ecxmsonormal"/>
        <w:shd w:val="clear" w:color="auto" w:fill="FFFFFF"/>
        <w:spacing w:before="0" w:beforeAutospacing="0" w:after="0" w:afterAutospacing="0" w:line="360" w:lineRule="auto"/>
        <w:jc w:val="both"/>
        <w:rPr>
          <w:rFonts w:ascii="Arial" w:hAnsi="Arial" w:cs="Arial"/>
          <w:b/>
          <w:sz w:val="22"/>
          <w:szCs w:val="22"/>
        </w:rPr>
      </w:pPr>
      <w:r w:rsidRPr="00322A38">
        <w:rPr>
          <w:rFonts w:ascii="Arial" w:hAnsi="Arial" w:cs="Arial"/>
          <w:b/>
          <w:sz w:val="22"/>
          <w:szCs w:val="22"/>
        </w:rPr>
        <w:t>11.3 – Os itens serão reproduzidos com desenhos feitos pelos alunos da Rede municipal de ensino.</w:t>
      </w:r>
    </w:p>
    <w:p w:rsidR="006C2C56" w:rsidRDefault="006C2C56" w:rsidP="00BE7F54">
      <w:pPr>
        <w:pStyle w:val="ecxmsonormal"/>
        <w:shd w:val="clear" w:color="auto" w:fill="FFFFFF"/>
        <w:spacing w:before="0" w:beforeAutospacing="0" w:after="0" w:afterAutospacing="0" w:line="360" w:lineRule="auto"/>
        <w:jc w:val="both"/>
        <w:rPr>
          <w:rFonts w:ascii="Arial" w:hAnsi="Arial" w:cs="Arial"/>
          <w:b/>
          <w:sz w:val="22"/>
          <w:szCs w:val="22"/>
        </w:rPr>
      </w:pPr>
      <w:r w:rsidRPr="007B7125">
        <w:rPr>
          <w:rFonts w:ascii="Arial" w:hAnsi="Arial" w:cs="Arial"/>
          <w:b/>
          <w:sz w:val="22"/>
          <w:szCs w:val="22"/>
        </w:rPr>
        <w:t>11.4 – A personalização é de responsabilidade da empresa vencedora d</w:t>
      </w:r>
      <w:r w:rsidR="007B7125" w:rsidRPr="007B7125">
        <w:rPr>
          <w:rFonts w:ascii="Arial" w:hAnsi="Arial" w:cs="Arial"/>
          <w:b/>
          <w:sz w:val="22"/>
          <w:szCs w:val="22"/>
        </w:rPr>
        <w:t>o item pasta 20x08.</w:t>
      </w:r>
    </w:p>
    <w:p w:rsidR="004C771A" w:rsidRPr="00322A38" w:rsidRDefault="004C771A" w:rsidP="00BE7F54">
      <w:pPr>
        <w:pStyle w:val="ecxmsonormal"/>
        <w:shd w:val="clear" w:color="auto" w:fill="FFFFFF"/>
        <w:spacing w:before="0" w:beforeAutospacing="0" w:after="0" w:afterAutospacing="0" w:line="360" w:lineRule="auto"/>
        <w:jc w:val="both"/>
        <w:rPr>
          <w:rFonts w:ascii="Arial" w:hAnsi="Arial" w:cs="Arial"/>
          <w:b/>
          <w:sz w:val="22"/>
          <w:szCs w:val="22"/>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0244B9" w:rsidRDefault="005F48C4" w:rsidP="00BE7F54">
      <w:pPr>
        <w:spacing w:after="0" w:line="360" w:lineRule="auto"/>
        <w:jc w:val="both"/>
        <w:rPr>
          <w:rFonts w:ascii="Arial" w:eastAsia="Times New Roman" w:hAnsi="Arial" w:cs="Arial"/>
        </w:rPr>
      </w:pPr>
      <w:r w:rsidRPr="000244B9">
        <w:rPr>
          <w:rFonts w:ascii="Arial" w:eastAsia="Times New Roman" w:hAnsi="Arial" w:cs="Arial"/>
        </w:rPr>
        <w:t>12.1 – A Prefeitura Municipal de Celso Ramos - SC efetuará o pagamento do objeto desta licitação ao licitante vencedor conforme</w:t>
      </w:r>
      <w:r w:rsidR="006C2C56" w:rsidRPr="000244B9">
        <w:rPr>
          <w:rFonts w:ascii="Arial" w:eastAsia="Times New Roman" w:hAnsi="Arial" w:cs="Arial"/>
        </w:rPr>
        <w:t xml:space="preserve"> a emissão </w:t>
      </w:r>
      <w:r w:rsidR="006945DA" w:rsidRPr="000244B9">
        <w:rPr>
          <w:rFonts w:ascii="Arial" w:eastAsia="Times New Roman" w:hAnsi="Arial" w:cs="Arial"/>
        </w:rPr>
        <w:t xml:space="preserve">das </w:t>
      </w:r>
      <w:r w:rsidRPr="000244B9">
        <w:rPr>
          <w:rFonts w:ascii="Arial" w:eastAsia="Times New Roman" w:hAnsi="Arial" w:cs="Arial"/>
          <w:b/>
        </w:rPr>
        <w:t>Autorizações de Fornecimento</w:t>
      </w:r>
      <w:r w:rsidR="006945DA" w:rsidRPr="000244B9">
        <w:rPr>
          <w:rFonts w:ascii="Arial" w:eastAsia="Times New Roman" w:hAnsi="Arial" w:cs="Arial"/>
          <w:b/>
        </w:rPr>
        <w:t xml:space="preserve"> e posterior emissão de nota fiscal</w:t>
      </w:r>
      <w:r w:rsidRPr="000244B9">
        <w:rPr>
          <w:rFonts w:ascii="Arial" w:eastAsia="Times New Roman" w:hAnsi="Arial" w:cs="Arial"/>
        </w:rPr>
        <w:t>.</w:t>
      </w:r>
    </w:p>
    <w:p w:rsidR="005F48C4" w:rsidRDefault="005F48C4" w:rsidP="00BE7F54">
      <w:pPr>
        <w:spacing w:after="0" w:line="360" w:lineRule="auto"/>
        <w:jc w:val="both"/>
        <w:rPr>
          <w:rFonts w:ascii="Arial" w:eastAsia="Times New Roman" w:hAnsi="Arial" w:cs="Arial"/>
        </w:rPr>
      </w:pPr>
      <w:r w:rsidRPr="000244B9">
        <w:rPr>
          <w:rFonts w:ascii="Arial" w:eastAsia="Times New Roman" w:hAnsi="Arial" w:cs="Arial"/>
        </w:rPr>
        <w:lastRenderedPageBreak/>
        <w:t xml:space="preserve">12.2 - O pagamento será efetuado em até </w:t>
      </w:r>
      <w:r w:rsidR="000244B9">
        <w:rPr>
          <w:rFonts w:ascii="Arial" w:eastAsia="Times New Roman" w:hAnsi="Arial" w:cs="Arial"/>
          <w:b/>
        </w:rPr>
        <w:t>30</w:t>
      </w:r>
      <w:r w:rsidRPr="000244B9">
        <w:rPr>
          <w:rFonts w:ascii="Arial" w:eastAsia="Times New Roman" w:hAnsi="Arial" w:cs="Arial"/>
          <w:b/>
        </w:rPr>
        <w:t xml:space="preserve"> dias</w:t>
      </w:r>
      <w:r w:rsidRPr="000244B9">
        <w:rPr>
          <w:rFonts w:ascii="Arial" w:eastAsia="Times New Roman" w:hAnsi="Arial" w:cs="Arial"/>
        </w:rPr>
        <w:t xml:space="preserve"> após a Adjudicação da Nota Fiscal correspondente.</w:t>
      </w:r>
    </w:p>
    <w:p w:rsidR="004C771A" w:rsidRPr="00E71075" w:rsidRDefault="004C771A"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13.1 - Tendo a licitante manifestado a intenção de recorrer na Sessão do Pregão, terá ela o prazo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consecutivos a contar da intimação do ato ou da lavratura da ata para apresentação das razões de recurso.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E71075">
        <w:rPr>
          <w:rFonts w:ascii="Arial" w:eastAsia="Times New Roman" w:hAnsi="Arial" w:cs="Arial"/>
        </w:rPr>
        <w:t>contra-razões</w:t>
      </w:r>
      <w:proofErr w:type="spellEnd"/>
      <w:proofErr w:type="gramEnd"/>
      <w:r w:rsidRPr="00E71075">
        <w:rPr>
          <w:rFonts w:ascii="Arial" w:eastAsia="Times New Roman" w:hAnsi="Arial" w:cs="Arial"/>
        </w:rPr>
        <w:t>, que começará a correr do término do prazo da recorrente.</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Default="005F48C4" w:rsidP="00BE7F54">
      <w:pPr>
        <w:spacing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4C771A" w:rsidRPr="00E71075" w:rsidRDefault="004C771A"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lastRenderedPageBreak/>
        <w:t xml:space="preserve">14.6 - São aplicáveis as sanções previstas no capítulo IV da Lei Federal </w:t>
      </w:r>
      <w:r w:rsidRPr="00E71075">
        <w:rPr>
          <w:rFonts w:ascii="Arial" w:eastAsia="Times New Roman" w:hAnsi="Arial" w:cs="Arial"/>
        </w:rPr>
        <w:br/>
        <w:t xml:space="preserve">nº </w:t>
      </w:r>
      <w:proofErr w:type="gramStart"/>
      <w:r w:rsidRPr="00E71075">
        <w:rPr>
          <w:rFonts w:ascii="Arial" w:eastAsia="Times New Roman" w:hAnsi="Arial" w:cs="Arial"/>
        </w:rPr>
        <w:t>8.666/93, na Lei Federal nº</w:t>
      </w:r>
      <w:proofErr w:type="gramEnd"/>
      <w:r w:rsidRPr="00E71075">
        <w:rPr>
          <w:rFonts w:ascii="Arial" w:eastAsia="Times New Roman" w:hAnsi="Arial" w:cs="Arial"/>
        </w:rPr>
        <w:t xml:space="preserve"> 10.520, de 17 de julho de 2002 e demais normas pertinentes.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14.8 - O prazo para pagamento de multas será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5F48C4" w:rsidRDefault="005F48C4" w:rsidP="00BE7F54">
      <w:pPr>
        <w:spacing w:after="0" w:line="360" w:lineRule="auto"/>
        <w:jc w:val="both"/>
        <w:rPr>
          <w:rFonts w:ascii="Arial" w:eastAsia="Times New Roman" w:hAnsi="Arial" w:cs="Arial"/>
          <w:b/>
        </w:rPr>
      </w:pPr>
      <w:r w:rsidRPr="00E71075">
        <w:rPr>
          <w:rFonts w:ascii="Arial" w:eastAsia="Times New Roman" w:hAnsi="Arial" w:cs="Arial"/>
          <w:b/>
        </w:rPr>
        <w:t xml:space="preserve">14.9 - O licitante que descumprir as cláusulas contratuais referentes </w:t>
      </w:r>
      <w:proofErr w:type="gramStart"/>
      <w:r w:rsidRPr="00E71075">
        <w:rPr>
          <w:rFonts w:ascii="Arial" w:eastAsia="Times New Roman" w:hAnsi="Arial" w:cs="Arial"/>
          <w:b/>
        </w:rPr>
        <w:t>a</w:t>
      </w:r>
      <w:proofErr w:type="gramEnd"/>
      <w:r w:rsidRPr="00E71075">
        <w:rPr>
          <w:rFonts w:ascii="Arial" w:eastAsia="Times New Roman" w:hAnsi="Arial" w:cs="Arial"/>
          <w:b/>
        </w:rPr>
        <w:t xml:space="preserve"> entrega dos itens conforme as requisições emitidas pelo Departamento de Compras, sofrerá as penalidades estabelecidas em lei.</w:t>
      </w:r>
    </w:p>
    <w:p w:rsidR="007A0807" w:rsidRPr="00E71075" w:rsidRDefault="007A0807" w:rsidP="00BE7F54">
      <w:pPr>
        <w:spacing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4C771A" w:rsidRDefault="004C771A" w:rsidP="00BE7F54">
      <w:pPr>
        <w:spacing w:after="0" w:line="360" w:lineRule="auto"/>
        <w:jc w:val="both"/>
        <w:rPr>
          <w:rFonts w:ascii="Arial" w:eastAsia="Times New Roman" w:hAnsi="Arial" w:cs="Arial"/>
          <w:b/>
          <w:bCs/>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4C771A">
        <w:rPr>
          <w:rFonts w:ascii="Arial" w:eastAsia="Times New Roman" w:hAnsi="Arial" w:cs="Arial"/>
        </w:rPr>
        <w:t xml:space="preserve"> </w:t>
      </w:r>
      <w:r w:rsidR="000244B9">
        <w:rPr>
          <w:rFonts w:ascii="Arial" w:eastAsia="Times New Roman" w:hAnsi="Arial" w:cs="Arial"/>
        </w:rPr>
        <w:t>das</w:t>
      </w:r>
      <w:r w:rsidR="004C771A">
        <w:rPr>
          <w:rFonts w:ascii="Arial" w:eastAsia="Times New Roman" w:hAnsi="Arial" w:cs="Arial"/>
        </w:rPr>
        <w:t xml:space="preserve"> 12 horas às 18 horas.</w:t>
      </w:r>
      <w:r w:rsidR="000244B9">
        <w:rPr>
          <w:rFonts w:ascii="Arial" w:eastAsia="Times New Roman" w:hAnsi="Arial" w:cs="Arial"/>
        </w:rPr>
        <w:t xml:space="preserve"> </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15.5 - O prazo do contrato terá início na data de sua assinatura e encerrará, impreterivelmente, em </w:t>
      </w:r>
      <w:r w:rsidR="007B7125">
        <w:rPr>
          <w:rFonts w:ascii="Arial" w:eastAsia="Times New Roman" w:hAnsi="Arial" w:cs="Arial"/>
          <w:b/>
          <w:bCs/>
        </w:rPr>
        <w:t>18 de março de 2022.</w:t>
      </w:r>
    </w:p>
    <w:p w:rsidR="005F48C4" w:rsidRPr="00E71075" w:rsidRDefault="005F48C4" w:rsidP="00BE7F54">
      <w:pPr>
        <w:spacing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BE7F54">
      <w:pPr>
        <w:numPr>
          <w:ilvl w:val="0"/>
          <w:numId w:val="2"/>
        </w:numPr>
        <w:spacing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BE7F54">
      <w:pPr>
        <w:numPr>
          <w:ilvl w:val="0"/>
          <w:numId w:val="2"/>
        </w:numPr>
        <w:spacing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roofErr w:type="gramStart"/>
      <w:r w:rsidRPr="00E71075">
        <w:rPr>
          <w:rFonts w:ascii="Arial" w:eastAsia="Times New Roman" w:hAnsi="Arial" w:cs="Arial"/>
        </w:rPr>
        <w:t>)</w:t>
      </w:r>
      <w:proofErr w:type="gramEnd"/>
    </w:p>
    <w:p w:rsidR="005F48C4" w:rsidRPr="00E71075" w:rsidRDefault="005F48C4" w:rsidP="00BE7F54">
      <w:pPr>
        <w:numPr>
          <w:ilvl w:val="0"/>
          <w:numId w:val="2"/>
        </w:numPr>
        <w:spacing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BE7F54">
      <w:pPr>
        <w:numPr>
          <w:ilvl w:val="0"/>
          <w:numId w:val="2"/>
        </w:numPr>
        <w:spacing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roofErr w:type="gramStart"/>
      <w:r w:rsidRPr="00E71075">
        <w:rPr>
          <w:rFonts w:ascii="Arial" w:eastAsia="Times New Roman" w:hAnsi="Arial" w:cs="Arial"/>
        </w:rPr>
        <w:t>)</w:t>
      </w:r>
      <w:proofErr w:type="gramEnd"/>
    </w:p>
    <w:p w:rsidR="005F48C4" w:rsidRPr="00E71075" w:rsidRDefault="005F48C4" w:rsidP="00BE7F54">
      <w:pPr>
        <w:numPr>
          <w:ilvl w:val="0"/>
          <w:numId w:val="2"/>
        </w:numPr>
        <w:spacing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BE7F54">
      <w:pPr>
        <w:numPr>
          <w:ilvl w:val="0"/>
          <w:numId w:val="2"/>
        </w:numPr>
        <w:spacing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BE7F54">
      <w:pPr>
        <w:spacing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BE7F54">
      <w:pPr>
        <w:spacing w:after="0" w:line="360" w:lineRule="auto"/>
        <w:jc w:val="both"/>
        <w:rPr>
          <w:rFonts w:ascii="Arial" w:eastAsia="Times New Roman" w:hAnsi="Arial" w:cs="Arial"/>
        </w:rPr>
      </w:pPr>
    </w:p>
    <w:p w:rsidR="005F48C4" w:rsidRPr="00E71075" w:rsidRDefault="0009408E" w:rsidP="00BE7F54">
      <w:pPr>
        <w:pStyle w:val="NormalWeb"/>
        <w:spacing w:before="0"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7B7125">
        <w:rPr>
          <w:rFonts w:ascii="Arial" w:hAnsi="Arial" w:cs="Arial"/>
          <w:b/>
          <w:bCs/>
          <w:color w:val="auto"/>
          <w:sz w:val="22"/>
          <w:szCs w:val="22"/>
        </w:rPr>
        <w:t>04 de março</w:t>
      </w:r>
      <w:r w:rsidR="004C771A">
        <w:rPr>
          <w:rFonts w:ascii="Arial" w:hAnsi="Arial" w:cs="Arial"/>
          <w:b/>
          <w:bCs/>
          <w:color w:val="auto"/>
          <w:sz w:val="22"/>
          <w:szCs w:val="22"/>
        </w:rPr>
        <w:t xml:space="preserve"> de 2021.</w:t>
      </w:r>
    </w:p>
    <w:p w:rsidR="005F48C4" w:rsidRPr="00E71075" w:rsidRDefault="005F48C4" w:rsidP="00BE7F54">
      <w:pPr>
        <w:pStyle w:val="NormalWeb"/>
        <w:spacing w:before="0" w:after="0" w:line="360" w:lineRule="auto"/>
        <w:jc w:val="both"/>
        <w:rPr>
          <w:rFonts w:ascii="Arial" w:hAnsi="Arial" w:cs="Arial"/>
          <w:color w:val="auto"/>
          <w:sz w:val="22"/>
          <w:szCs w:val="22"/>
        </w:rPr>
      </w:pPr>
    </w:p>
    <w:p w:rsidR="005F48C4" w:rsidRPr="00E71075" w:rsidRDefault="00BE7F54" w:rsidP="00BE7F54">
      <w:pPr>
        <w:pStyle w:val="NormalWeb"/>
        <w:spacing w:before="0" w:after="0" w:line="360" w:lineRule="auto"/>
        <w:rPr>
          <w:rFonts w:ascii="Arial" w:hAnsi="Arial" w:cs="Arial"/>
          <w:color w:val="auto"/>
          <w:sz w:val="22"/>
          <w:szCs w:val="22"/>
        </w:rPr>
      </w:pPr>
      <w:r>
        <w:rPr>
          <w:rFonts w:ascii="Arial" w:hAnsi="Arial" w:cs="Arial"/>
          <w:b/>
          <w:bCs/>
          <w:color w:val="auto"/>
          <w:sz w:val="22"/>
          <w:szCs w:val="22"/>
        </w:rPr>
        <w:t>LUIZANGELO GRASSI</w:t>
      </w:r>
      <w:r w:rsidR="00B71F34">
        <w:rPr>
          <w:rFonts w:ascii="Arial" w:hAnsi="Arial" w:cs="Arial"/>
          <w:b/>
          <w:bCs/>
          <w:color w:val="auto"/>
          <w:sz w:val="22"/>
          <w:szCs w:val="22"/>
        </w:rPr>
        <w:tab/>
      </w:r>
      <w:r w:rsidR="00E51FC5">
        <w:rPr>
          <w:rFonts w:ascii="Arial" w:hAnsi="Arial" w:cs="Arial"/>
          <w:b/>
          <w:bCs/>
          <w:color w:val="auto"/>
          <w:sz w:val="22"/>
          <w:szCs w:val="22"/>
        </w:rPr>
        <w:tab/>
      </w:r>
      <w:r w:rsidR="00EE38BE">
        <w:rPr>
          <w:rFonts w:ascii="Arial" w:hAnsi="Arial" w:cs="Arial"/>
          <w:b/>
          <w:bCs/>
          <w:color w:val="auto"/>
          <w:sz w:val="22"/>
          <w:szCs w:val="22"/>
        </w:rPr>
        <w:tab/>
      </w:r>
      <w:r w:rsidR="004C771A">
        <w:rPr>
          <w:rFonts w:ascii="Arial" w:hAnsi="Arial" w:cs="Arial"/>
          <w:b/>
          <w:bCs/>
          <w:color w:val="auto"/>
          <w:sz w:val="22"/>
          <w:szCs w:val="22"/>
        </w:rPr>
        <w:t xml:space="preserve"> </w:t>
      </w:r>
      <w:r w:rsidR="004C771A">
        <w:rPr>
          <w:rFonts w:ascii="Arial" w:hAnsi="Arial" w:cs="Arial"/>
          <w:b/>
          <w:bCs/>
          <w:color w:val="auto"/>
          <w:sz w:val="22"/>
          <w:szCs w:val="22"/>
        </w:rPr>
        <w:tab/>
        <w:t>RODRIGO FERNANDES SUPPI</w:t>
      </w:r>
    </w:p>
    <w:p w:rsidR="005F48C4" w:rsidRPr="00E71075" w:rsidRDefault="005F48C4" w:rsidP="00BE7F54">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EE38BE">
        <w:rPr>
          <w:rFonts w:ascii="Arial" w:hAnsi="Arial" w:cs="Arial"/>
          <w:b/>
          <w:color w:val="auto"/>
          <w:sz w:val="22"/>
          <w:szCs w:val="22"/>
        </w:rPr>
        <w:tab/>
      </w:r>
      <w:r w:rsidR="00EE38BE">
        <w:rPr>
          <w:rFonts w:ascii="Arial" w:hAnsi="Arial" w:cs="Arial"/>
          <w:b/>
          <w:color w:val="auto"/>
          <w:sz w:val="22"/>
          <w:szCs w:val="22"/>
        </w:rPr>
        <w:tab/>
      </w:r>
      <w:r w:rsidR="00EE38BE">
        <w:rPr>
          <w:rFonts w:ascii="Arial" w:hAnsi="Arial" w:cs="Arial"/>
          <w:b/>
          <w:color w:val="auto"/>
          <w:sz w:val="22"/>
          <w:szCs w:val="22"/>
        </w:rPr>
        <w:tab/>
      </w:r>
      <w:r w:rsidR="00EE38BE">
        <w:rPr>
          <w:rFonts w:ascii="Arial" w:hAnsi="Arial" w:cs="Arial"/>
          <w:b/>
          <w:bCs/>
          <w:color w:val="auto"/>
          <w:sz w:val="22"/>
          <w:szCs w:val="22"/>
        </w:rPr>
        <w:tab/>
      </w:r>
      <w:r w:rsidR="00EE38BE">
        <w:rPr>
          <w:rFonts w:ascii="Arial" w:hAnsi="Arial" w:cs="Arial"/>
          <w:b/>
          <w:bCs/>
          <w:color w:val="auto"/>
          <w:sz w:val="22"/>
          <w:szCs w:val="22"/>
        </w:rPr>
        <w:tab/>
        <w:t xml:space="preserve"> </w:t>
      </w:r>
      <w:r w:rsidR="00EE38BE">
        <w:rPr>
          <w:rFonts w:ascii="Arial" w:hAnsi="Arial" w:cs="Arial"/>
          <w:b/>
          <w:bCs/>
          <w:color w:val="auto"/>
          <w:sz w:val="22"/>
          <w:szCs w:val="22"/>
        </w:rPr>
        <w:tab/>
        <w:t xml:space="preserve">       </w:t>
      </w:r>
      <w:r w:rsidRPr="00E71075">
        <w:rPr>
          <w:rFonts w:ascii="Arial" w:hAnsi="Arial" w:cs="Arial"/>
          <w:b/>
          <w:bCs/>
          <w:color w:val="auto"/>
          <w:sz w:val="22"/>
          <w:szCs w:val="22"/>
        </w:rPr>
        <w:t>ASSESSOR JURIDICO</w:t>
      </w:r>
    </w:p>
    <w:p w:rsidR="005F48C4" w:rsidRPr="00E71075" w:rsidRDefault="000F6156" w:rsidP="00BE7F54">
      <w:pPr>
        <w:pStyle w:val="NormalWeb"/>
        <w:spacing w:before="0" w:after="0" w:line="360" w:lineRule="auto"/>
        <w:ind w:left="3540" w:firstLine="708"/>
        <w:jc w:val="center"/>
        <w:rPr>
          <w:rFonts w:ascii="Arial" w:hAnsi="Arial" w:cs="Arial"/>
          <w:color w:val="auto"/>
          <w:sz w:val="22"/>
          <w:szCs w:val="22"/>
        </w:rPr>
        <w:sectPr w:rsidR="005F48C4" w:rsidRPr="00E71075" w:rsidSect="007A5789">
          <w:type w:val="continuous"/>
          <w:pgSz w:w="11906" w:h="16838"/>
          <w:pgMar w:top="1417" w:right="1701" w:bottom="1417" w:left="1701" w:header="708" w:footer="708" w:gutter="0"/>
          <w:cols w:space="708"/>
          <w:docGrid w:linePitch="360"/>
        </w:sectPr>
      </w:pPr>
      <w:r>
        <w:rPr>
          <w:rFonts w:ascii="Arial" w:hAnsi="Arial" w:cs="Arial"/>
          <w:b/>
          <w:bCs/>
          <w:color w:val="auto"/>
          <w:sz w:val="22"/>
          <w:szCs w:val="22"/>
        </w:rPr>
        <w:t>OAB SC</w:t>
      </w:r>
      <w:r w:rsidR="004C771A">
        <w:rPr>
          <w:rFonts w:ascii="Arial" w:hAnsi="Arial" w:cs="Arial"/>
          <w:b/>
          <w:bCs/>
          <w:color w:val="auto"/>
          <w:sz w:val="22"/>
          <w:szCs w:val="22"/>
        </w:rPr>
        <w:t xml:space="preserve"> 34220</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PREGÃO Nº </w:t>
      </w:r>
      <w:r w:rsidR="007B7125">
        <w:rPr>
          <w:rFonts w:ascii="Arial" w:eastAsia="Times New Roman" w:hAnsi="Arial" w:cs="Arial"/>
        </w:rPr>
        <w:t>06/2021</w:t>
      </w:r>
    </w:p>
    <w:p w:rsidR="004C771A" w:rsidRDefault="004C771A" w:rsidP="00BE7F54">
      <w:pPr>
        <w:spacing w:after="0" w:line="360" w:lineRule="auto"/>
        <w:jc w:val="center"/>
        <w:rPr>
          <w:rFonts w:ascii="Arial" w:eastAsia="Times New Roman" w:hAnsi="Arial" w:cs="Arial"/>
          <w:b/>
        </w:rPr>
      </w:pPr>
    </w:p>
    <w:p w:rsidR="005F48C4" w:rsidRPr="00E71075" w:rsidRDefault="005F48C4" w:rsidP="00BE7F54">
      <w:pPr>
        <w:spacing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p w:rsidR="005F48C4" w:rsidRPr="00E71075" w:rsidRDefault="006945DA" w:rsidP="00BE7F54">
      <w:pPr>
        <w:spacing w:after="0" w:line="360" w:lineRule="auto"/>
        <w:jc w:val="center"/>
        <w:rPr>
          <w:rFonts w:ascii="Arial" w:eastAsia="Times New Roman" w:hAnsi="Arial" w:cs="Arial"/>
          <w:b/>
        </w:rPr>
      </w:pPr>
      <w:r>
        <w:rPr>
          <w:rFonts w:ascii="Arial" w:eastAsia="Times New Roman" w:hAnsi="Arial" w:cs="Arial"/>
          <w:b/>
        </w:rPr>
        <w:t>(EM PDF)</w:t>
      </w:r>
    </w:p>
    <w:p w:rsidR="006945DA" w:rsidRDefault="006945DA" w:rsidP="00BE7F54">
      <w:pPr>
        <w:pStyle w:val="ecxmsonormal"/>
        <w:shd w:val="clear" w:color="auto" w:fill="FFFFFF"/>
        <w:spacing w:before="0" w:beforeAutospacing="0" w:after="0" w:afterAutospacing="0" w:line="360" w:lineRule="auto"/>
        <w:jc w:val="both"/>
        <w:rPr>
          <w:rFonts w:ascii="Arial" w:hAnsi="Arial" w:cs="Arial"/>
          <w:b/>
          <w:sz w:val="22"/>
          <w:szCs w:val="22"/>
        </w:rPr>
      </w:pPr>
    </w:p>
    <w:p w:rsidR="00C83857" w:rsidRDefault="00322A38" w:rsidP="00BE7F54">
      <w:pPr>
        <w:pStyle w:val="ecxmsonormal"/>
        <w:shd w:val="clear" w:color="auto" w:fill="FFFFFF"/>
        <w:spacing w:before="0" w:beforeAutospacing="0" w:after="0" w:afterAutospacing="0" w:line="360" w:lineRule="auto"/>
        <w:jc w:val="both"/>
        <w:rPr>
          <w:rFonts w:ascii="Arial" w:hAnsi="Arial" w:cs="Arial"/>
          <w:b/>
          <w:sz w:val="22"/>
          <w:szCs w:val="22"/>
        </w:rPr>
      </w:pPr>
      <w:r w:rsidRPr="00C83857">
        <w:rPr>
          <w:rFonts w:ascii="Arial" w:hAnsi="Arial" w:cs="Arial"/>
          <w:b/>
          <w:sz w:val="22"/>
          <w:szCs w:val="22"/>
        </w:rPr>
        <w:t>Os itens</w:t>
      </w:r>
      <w:r w:rsidR="00D66EFF" w:rsidRPr="00C83857">
        <w:rPr>
          <w:rFonts w:ascii="Arial" w:hAnsi="Arial" w:cs="Arial"/>
          <w:b/>
          <w:sz w:val="22"/>
          <w:szCs w:val="22"/>
        </w:rPr>
        <w:t xml:space="preserve"> reproduzidos são baseados em um desenho feito por um </w:t>
      </w:r>
      <w:r w:rsidRPr="00C83857">
        <w:rPr>
          <w:rFonts w:ascii="Arial" w:hAnsi="Arial" w:cs="Arial"/>
          <w:b/>
          <w:sz w:val="22"/>
          <w:szCs w:val="22"/>
        </w:rPr>
        <w:t>alu</w:t>
      </w:r>
      <w:r w:rsidR="00D66EFF" w:rsidRPr="00C83857">
        <w:rPr>
          <w:rFonts w:ascii="Arial" w:hAnsi="Arial" w:cs="Arial"/>
          <w:b/>
          <w:sz w:val="22"/>
          <w:szCs w:val="22"/>
        </w:rPr>
        <w:t>no</w:t>
      </w:r>
      <w:r w:rsidR="00C023B5" w:rsidRPr="00C83857">
        <w:rPr>
          <w:rFonts w:ascii="Arial" w:hAnsi="Arial" w:cs="Arial"/>
          <w:b/>
          <w:sz w:val="22"/>
          <w:szCs w:val="22"/>
        </w:rPr>
        <w:t xml:space="preserve"> da Rede municipal de ensino a ser definido posteriormente.</w:t>
      </w:r>
    </w:p>
    <w:p w:rsidR="00B070DE" w:rsidRPr="00322A38" w:rsidRDefault="00C83857" w:rsidP="00BE7F54">
      <w:pPr>
        <w:pStyle w:val="ecxmsonormal"/>
        <w:shd w:val="clear" w:color="auto" w:fill="FFFFFF"/>
        <w:spacing w:before="0" w:beforeAutospacing="0" w:after="0" w:afterAutospacing="0" w:line="360" w:lineRule="auto"/>
        <w:jc w:val="both"/>
        <w:rPr>
          <w:rFonts w:ascii="Arial" w:hAnsi="Arial" w:cs="Arial"/>
          <w:b/>
          <w:sz w:val="22"/>
          <w:szCs w:val="22"/>
        </w:rPr>
      </w:pPr>
      <w:r>
        <w:rPr>
          <w:rFonts w:ascii="Arial" w:hAnsi="Arial" w:cs="Arial"/>
          <w:b/>
          <w:sz w:val="22"/>
          <w:szCs w:val="22"/>
        </w:rPr>
        <w:t>A i</w:t>
      </w:r>
      <w:r w:rsidR="00B070DE">
        <w:rPr>
          <w:rFonts w:ascii="Arial" w:hAnsi="Arial" w:cs="Arial"/>
          <w:b/>
          <w:sz w:val="22"/>
          <w:szCs w:val="22"/>
        </w:rPr>
        <w:t xml:space="preserve">mpressão gráfica dos mesmos deverá ser de excelente qualidade, sem manchas, borrões ou cor </w:t>
      </w:r>
      <w:r w:rsidR="00674BBE">
        <w:rPr>
          <w:rFonts w:ascii="Arial" w:hAnsi="Arial" w:cs="Arial"/>
          <w:b/>
          <w:sz w:val="22"/>
          <w:szCs w:val="22"/>
        </w:rPr>
        <w:t>não correspondente</w:t>
      </w:r>
      <w:r w:rsidR="00B070DE">
        <w:rPr>
          <w:rFonts w:ascii="Arial" w:hAnsi="Arial" w:cs="Arial"/>
          <w:b/>
          <w:sz w:val="22"/>
          <w:szCs w:val="22"/>
        </w:rPr>
        <w:t>.</w:t>
      </w:r>
      <w:r>
        <w:rPr>
          <w:rFonts w:ascii="Arial" w:hAnsi="Arial" w:cs="Arial"/>
          <w:b/>
          <w:sz w:val="22"/>
          <w:szCs w:val="22"/>
        </w:rPr>
        <w:t xml:space="preserve"> Os itens que não atenderem esse rigor da qualidade serão devolvidos.</w:t>
      </w:r>
    </w:p>
    <w:p w:rsidR="005F48C4" w:rsidRPr="00E71075" w:rsidRDefault="005F48C4" w:rsidP="00BE7F54">
      <w:pPr>
        <w:spacing w:after="0" w:line="360" w:lineRule="auto"/>
        <w:rPr>
          <w:rFonts w:ascii="Arial" w:eastAsia="Times New Roman" w:hAnsi="Arial" w:cs="Arial"/>
          <w:b/>
        </w:rPr>
      </w:pPr>
    </w:p>
    <w:p w:rsidR="00EE38BE" w:rsidRDefault="004C771A" w:rsidP="00BE7F54">
      <w:pPr>
        <w:spacing w:after="0" w:line="360" w:lineRule="auto"/>
        <w:jc w:val="both"/>
        <w:rPr>
          <w:rFonts w:ascii="Arial" w:eastAsia="Times New Roman" w:hAnsi="Arial" w:cs="Arial"/>
          <w:b/>
        </w:rPr>
      </w:pPr>
      <w:r>
        <w:rPr>
          <w:rFonts w:ascii="Arial" w:eastAsia="Times New Roman" w:hAnsi="Arial" w:cs="Arial"/>
          <w:b/>
        </w:rPr>
        <w:t>ENTREGA: EM ATÉ 20</w:t>
      </w:r>
      <w:r w:rsidR="00EE38BE">
        <w:rPr>
          <w:rFonts w:ascii="Arial" w:eastAsia="Times New Roman" w:hAnsi="Arial" w:cs="Arial"/>
          <w:b/>
        </w:rPr>
        <w:t xml:space="preserve"> DIAS APÓS A EMISSAO DA “AF”</w:t>
      </w:r>
    </w:p>
    <w:p w:rsidR="005F48C4" w:rsidRPr="00E71075" w:rsidRDefault="006C2C56" w:rsidP="00BE7F54">
      <w:pPr>
        <w:spacing w:after="0" w:line="360" w:lineRule="auto"/>
        <w:jc w:val="both"/>
        <w:rPr>
          <w:rFonts w:ascii="Arial" w:eastAsia="Times New Roman" w:hAnsi="Arial" w:cs="Arial"/>
          <w:b/>
        </w:rPr>
      </w:pPr>
      <w:r>
        <w:rPr>
          <w:rFonts w:ascii="Arial" w:eastAsia="Times New Roman" w:hAnsi="Arial" w:cs="Arial"/>
          <w:b/>
        </w:rPr>
        <w:t>Validade da Proposta: 9</w:t>
      </w:r>
      <w:r w:rsidR="005F48C4" w:rsidRPr="00E71075">
        <w:rPr>
          <w:rFonts w:ascii="Arial" w:eastAsia="Times New Roman" w:hAnsi="Arial" w:cs="Arial"/>
          <w:b/>
        </w:rPr>
        <w:t>0 dias</w:t>
      </w:r>
    </w:p>
    <w:p w:rsidR="005F48C4" w:rsidRPr="00E71075" w:rsidRDefault="005F48C4" w:rsidP="00BE7F54">
      <w:pPr>
        <w:spacing w:after="0" w:line="36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Default="005F48C4" w:rsidP="00BE7F54">
      <w:pPr>
        <w:spacing w:after="0" w:line="360" w:lineRule="auto"/>
        <w:jc w:val="both"/>
        <w:rPr>
          <w:rFonts w:ascii="Arial" w:eastAsia="Times New Roman" w:hAnsi="Arial" w:cs="Arial"/>
          <w:b/>
        </w:rPr>
      </w:pPr>
    </w:p>
    <w:p w:rsidR="00EE38BE" w:rsidRPr="00E71075" w:rsidRDefault="00EE38BE" w:rsidP="00BE7F54">
      <w:pPr>
        <w:spacing w:after="0" w:line="360" w:lineRule="auto"/>
        <w:jc w:val="both"/>
        <w:rPr>
          <w:rFonts w:ascii="Arial" w:eastAsia="Times New Roman" w:hAnsi="Arial" w:cs="Arial"/>
          <w:b/>
        </w:rPr>
        <w:sectPr w:rsidR="00EE38BE" w:rsidRPr="00E71075" w:rsidSect="00B61E45">
          <w:pgSz w:w="11906" w:h="16838"/>
          <w:pgMar w:top="1418" w:right="1701" w:bottom="1418" w:left="1701" w:header="709" w:footer="709" w:gutter="0"/>
          <w:cols w:space="708"/>
          <w:docGrid w:linePitch="360"/>
        </w:sect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PREGÃO Nº </w:t>
      </w:r>
      <w:r w:rsidR="007B7125">
        <w:rPr>
          <w:rFonts w:ascii="Arial" w:eastAsia="Times New Roman" w:hAnsi="Arial" w:cs="Arial"/>
        </w:rPr>
        <w:t>06/2021</w:t>
      </w:r>
    </w:p>
    <w:p w:rsidR="005F48C4" w:rsidRPr="00E71075" w:rsidRDefault="005F48C4" w:rsidP="004C771A">
      <w:pPr>
        <w:spacing w:after="0" w:line="360" w:lineRule="auto"/>
        <w:rPr>
          <w:rFonts w:ascii="Arial" w:eastAsia="Times New Roman" w:hAnsi="Arial" w:cs="Arial"/>
          <w:b/>
          <w:bCs/>
        </w:rPr>
      </w:pPr>
    </w:p>
    <w:p w:rsidR="005F48C4" w:rsidRPr="00E71075" w:rsidRDefault="005F48C4" w:rsidP="00BE7F54">
      <w:pPr>
        <w:spacing w:after="0" w:line="36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Credenciamos </w:t>
      </w:r>
      <w:proofErr w:type="gramStart"/>
      <w:r w:rsidRPr="00E71075">
        <w:rPr>
          <w:rFonts w:ascii="Arial" w:eastAsia="Times New Roman" w:hAnsi="Arial" w:cs="Arial"/>
        </w:rPr>
        <w:t>o(</w:t>
      </w:r>
      <w:proofErr w:type="gramEnd"/>
      <w:r w:rsidRPr="00E71075">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7B7125">
        <w:rPr>
          <w:rFonts w:ascii="Arial" w:eastAsia="Times New Roman" w:hAnsi="Arial" w:cs="Arial"/>
        </w:rPr>
        <w:t>06/2021</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Local, ______ de ____________________ de</w:t>
      </w:r>
      <w:r w:rsidR="00BE7F54">
        <w:rPr>
          <w:rFonts w:ascii="Arial" w:eastAsia="Times New Roman" w:hAnsi="Arial" w:cs="Arial"/>
        </w:rPr>
        <w:t>2021</w:t>
      </w:r>
      <w:r w:rsidRPr="00E71075">
        <w:rPr>
          <w:rFonts w:ascii="Arial" w:eastAsia="Times New Roman" w:hAnsi="Arial" w:cs="Arial"/>
        </w:rPr>
        <w:t>.</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E51FC5" w:rsidRPr="00E71075" w:rsidRDefault="00E51FC5"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PREGÃO Nº </w:t>
      </w:r>
      <w:r w:rsidR="007B7125">
        <w:rPr>
          <w:rFonts w:ascii="Arial" w:eastAsia="Times New Roman" w:hAnsi="Arial" w:cs="Arial"/>
        </w:rPr>
        <w:t>06/2021</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4C771A">
      <w:pPr>
        <w:spacing w:after="0" w:line="360" w:lineRule="auto"/>
        <w:jc w:val="center"/>
        <w:rPr>
          <w:rFonts w:ascii="Arial" w:eastAsia="Times New Roman" w:hAnsi="Arial" w:cs="Arial"/>
        </w:rPr>
      </w:pPr>
      <w:r w:rsidRPr="00E71075">
        <w:rPr>
          <w:rFonts w:ascii="Arial" w:eastAsia="Times New Roman" w:hAnsi="Arial" w:cs="Arial"/>
        </w:rPr>
        <w:t>DECLARAÇÃO</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Ref.: PREGÃO Nº </w:t>
      </w:r>
      <w:r w:rsidR="007B7125">
        <w:rPr>
          <w:rFonts w:ascii="Arial" w:eastAsia="Times New Roman" w:hAnsi="Arial" w:cs="Arial"/>
        </w:rPr>
        <w:t>06/2021</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E71075">
        <w:rPr>
          <w:rFonts w:ascii="Arial" w:eastAsia="Times New Roman" w:hAnsi="Arial" w:cs="Arial"/>
        </w:rPr>
        <w:t>o(</w:t>
      </w:r>
      <w:proofErr w:type="gramEnd"/>
      <w:r w:rsidRPr="00E71075">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Ressalva: emprega menor, a partir de quatorze anos, na condição de aprendiz </w:t>
      </w:r>
      <w:proofErr w:type="gramStart"/>
      <w:r w:rsidRPr="00E71075">
        <w:rPr>
          <w:rFonts w:ascii="Arial" w:eastAsia="Times New Roman" w:hAnsi="Arial" w:cs="Arial"/>
        </w:rPr>
        <w:t xml:space="preserve">( </w:t>
      </w:r>
      <w:proofErr w:type="gramEnd"/>
      <w:r w:rsidRPr="00E71075">
        <w:rPr>
          <w:rFonts w:ascii="Arial" w:eastAsia="Times New Roman" w:hAnsi="Arial" w:cs="Arial"/>
        </w:rPr>
        <w:t>).</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(Observação: em caso afirmativo, assinalar a ressalva acima.</w:t>
      </w:r>
      <w:proofErr w:type="gramStart"/>
      <w:r w:rsidRPr="00E71075">
        <w:rPr>
          <w:rFonts w:ascii="Arial" w:eastAsia="Times New Roman" w:hAnsi="Arial" w:cs="Arial"/>
        </w:rPr>
        <w:t>)</w:t>
      </w:r>
      <w:proofErr w:type="gramEnd"/>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Local, ______ de ____________________ de</w:t>
      </w:r>
      <w:r w:rsidR="00BE7F54">
        <w:rPr>
          <w:rFonts w:ascii="Arial" w:eastAsia="Times New Roman" w:hAnsi="Arial" w:cs="Arial"/>
        </w:rPr>
        <w:t>2021</w:t>
      </w:r>
      <w:r w:rsidRPr="00E71075">
        <w:rPr>
          <w:rFonts w:ascii="Arial" w:eastAsia="Times New Roman" w:hAnsi="Arial" w:cs="Arial"/>
        </w:rPr>
        <w:t>.</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PREGÃO Nº </w:t>
      </w:r>
      <w:r w:rsidR="007B7125">
        <w:rPr>
          <w:rFonts w:ascii="Arial" w:eastAsia="Times New Roman" w:hAnsi="Arial" w:cs="Arial"/>
        </w:rPr>
        <w:t>06/2021</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roofErr w:type="gramStart"/>
      <w:r w:rsidRPr="00E71075">
        <w:rPr>
          <w:rFonts w:ascii="Arial" w:eastAsia="Times New Roman" w:hAnsi="Arial" w:cs="Arial"/>
          <w:b/>
        </w:rPr>
        <w:t>)</w:t>
      </w:r>
      <w:proofErr w:type="gramEnd"/>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7B7125">
        <w:rPr>
          <w:rFonts w:ascii="Arial" w:eastAsia="Times New Roman" w:hAnsi="Arial" w:cs="Arial"/>
        </w:rPr>
        <w:t>06/2021</w:t>
      </w:r>
      <w:r w:rsidRPr="00E71075">
        <w:rPr>
          <w:rFonts w:ascii="Arial" w:eastAsia="Times New Roman" w:hAnsi="Arial" w:cs="Arial"/>
        </w:rPr>
        <w:t>, instaurado pela Prefeitura Municipal de Celso Ramos - SC.</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Local, ______ de ____________________ de</w:t>
      </w:r>
      <w:r w:rsidR="00BE7F54">
        <w:rPr>
          <w:rFonts w:ascii="Arial" w:eastAsia="Times New Roman" w:hAnsi="Arial" w:cs="Arial"/>
        </w:rPr>
        <w:t>2021</w:t>
      </w:r>
      <w:r w:rsidRPr="00E71075">
        <w:rPr>
          <w:rFonts w:ascii="Arial" w:eastAsia="Times New Roman" w:hAnsi="Arial" w:cs="Arial"/>
        </w:rPr>
        <w:t>.</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Ref. PREGÃO Nº </w:t>
      </w:r>
      <w:r w:rsidR="007B7125">
        <w:rPr>
          <w:rFonts w:ascii="Arial" w:eastAsia="Times New Roman" w:hAnsi="Arial" w:cs="Arial"/>
        </w:rPr>
        <w:t>06/2021</w:t>
      </w:r>
    </w:p>
    <w:p w:rsidR="005F48C4" w:rsidRPr="00E71075" w:rsidRDefault="005F48C4" w:rsidP="00BE7F54">
      <w:pPr>
        <w:spacing w:after="0" w:line="360" w:lineRule="auto"/>
        <w:ind w:left="2268"/>
        <w:jc w:val="both"/>
        <w:rPr>
          <w:rFonts w:ascii="Arial" w:eastAsia="Times New Roman" w:hAnsi="Arial" w:cs="Arial"/>
        </w:rPr>
      </w:pPr>
    </w:p>
    <w:p w:rsidR="005F48C4" w:rsidRPr="00E71075" w:rsidRDefault="005F48C4" w:rsidP="00BE7F54">
      <w:pPr>
        <w:spacing w:after="0" w:line="360" w:lineRule="auto"/>
        <w:ind w:left="2268"/>
        <w:jc w:val="both"/>
        <w:rPr>
          <w:rFonts w:ascii="Arial" w:eastAsia="Times New Roman" w:hAnsi="Arial" w:cs="Arial"/>
        </w:rPr>
      </w:pPr>
    </w:p>
    <w:p w:rsidR="005F48C4" w:rsidRPr="00E71075" w:rsidRDefault="005F48C4" w:rsidP="00BE7F54">
      <w:pPr>
        <w:spacing w:after="0" w:line="360" w:lineRule="auto"/>
        <w:ind w:left="2268"/>
        <w:jc w:val="both"/>
        <w:rPr>
          <w:rFonts w:ascii="Arial" w:eastAsia="Times New Roman" w:hAnsi="Arial" w:cs="Arial"/>
        </w:rPr>
      </w:pPr>
    </w:p>
    <w:p w:rsidR="005F48C4" w:rsidRPr="00E71075" w:rsidRDefault="005F48C4" w:rsidP="00BE7F54">
      <w:pPr>
        <w:spacing w:after="0" w:line="360" w:lineRule="auto"/>
        <w:ind w:left="2268"/>
        <w:jc w:val="both"/>
        <w:rPr>
          <w:rFonts w:ascii="Arial" w:eastAsia="Times New Roman" w:hAnsi="Arial" w:cs="Arial"/>
        </w:rPr>
      </w:pPr>
      <w:r w:rsidRPr="00E71075">
        <w:rPr>
          <w:rFonts w:ascii="Arial" w:eastAsia="Times New Roman" w:hAnsi="Arial" w:cs="Arial"/>
        </w:rPr>
        <w:t xml:space="preserve">A </w:t>
      </w:r>
      <w:proofErr w:type="gramStart"/>
      <w:r w:rsidRPr="00E71075">
        <w:rPr>
          <w:rFonts w:ascii="Arial" w:eastAsia="Times New Roman" w:hAnsi="Arial" w:cs="Arial"/>
        </w:rPr>
        <w:t>Empresa ...</w:t>
      </w:r>
      <w:proofErr w:type="gramEnd"/>
      <w:r w:rsidRPr="00E71075">
        <w:rPr>
          <w:rFonts w:ascii="Arial" w:eastAsia="Times New Roman" w:hAnsi="Arial" w:cs="Arial"/>
        </w:rPr>
        <w:t>.................................................. , estabelecida à (</w:t>
      </w:r>
      <w:proofErr w:type="gramStart"/>
      <w:r w:rsidRPr="00E71075">
        <w:rPr>
          <w:rFonts w:ascii="Arial" w:eastAsia="Times New Roman" w:hAnsi="Arial" w:cs="Arial"/>
        </w:rPr>
        <w:t>.....................................................</w:t>
      </w:r>
      <w:proofErr w:type="gramEnd"/>
      <w:r w:rsidRPr="00E71075">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5F48C4" w:rsidRPr="00E71075" w:rsidRDefault="005F48C4" w:rsidP="00BE7F54">
      <w:pPr>
        <w:spacing w:after="0" w:line="36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Celso Ramos, ___ de _____________ de</w:t>
      </w:r>
      <w:r w:rsidR="00BE7F54">
        <w:rPr>
          <w:rFonts w:ascii="Arial" w:eastAsia="Times New Roman" w:hAnsi="Arial" w:cs="Arial"/>
        </w:rPr>
        <w:t>2021</w:t>
      </w:r>
      <w:r w:rsidRPr="00E71075">
        <w:rPr>
          <w:rFonts w:ascii="Arial" w:eastAsia="Times New Roman" w:hAnsi="Arial" w:cs="Arial"/>
        </w:rPr>
        <w:t xml:space="preserve">. </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BE7F54">
      <w:pPr>
        <w:spacing w:after="0" w:line="36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BE7F54">
      <w:pPr>
        <w:spacing w:after="0" w:line="360" w:lineRule="auto"/>
        <w:jc w:val="both"/>
        <w:rPr>
          <w:rFonts w:ascii="Arial" w:eastAsia="Times New Roman" w:hAnsi="Arial" w:cs="Arial"/>
        </w:rPr>
      </w:pPr>
    </w:p>
    <w:p w:rsidR="005F48C4" w:rsidRPr="00E71075" w:rsidRDefault="005F48C4" w:rsidP="00BE7F54">
      <w:pPr>
        <w:spacing w:after="0" w:line="360" w:lineRule="auto"/>
        <w:jc w:val="both"/>
        <w:rPr>
          <w:rFonts w:ascii="Arial" w:eastAsia="Times New Roman" w:hAnsi="Arial" w:cs="Arial"/>
        </w:rPr>
      </w:pPr>
    </w:p>
    <w:p w:rsidR="00234333" w:rsidRPr="005C15A7" w:rsidRDefault="00234333" w:rsidP="00BE7F54">
      <w:pPr>
        <w:spacing w:after="0" w:line="360" w:lineRule="auto"/>
        <w:jc w:val="center"/>
        <w:rPr>
          <w:rFonts w:ascii="Arial" w:eastAsia="Times New Roman" w:hAnsi="Arial" w:cs="Arial"/>
          <w:sz w:val="20"/>
          <w:szCs w:val="20"/>
        </w:rPr>
      </w:pPr>
      <w:proofErr w:type="gramStart"/>
      <w:r w:rsidRPr="005C15A7">
        <w:rPr>
          <w:rFonts w:ascii="Arial" w:eastAsia="Times New Roman" w:hAnsi="Arial" w:cs="Arial"/>
          <w:sz w:val="20"/>
          <w:szCs w:val="20"/>
        </w:rPr>
        <w:t>ANEXO VI</w:t>
      </w:r>
      <w:proofErr w:type="gramEnd"/>
    </w:p>
    <w:p w:rsidR="00234333" w:rsidRPr="005C15A7" w:rsidRDefault="00234333" w:rsidP="00BE7F54">
      <w:pPr>
        <w:spacing w:after="0" w:line="360" w:lineRule="auto"/>
        <w:jc w:val="both"/>
        <w:rPr>
          <w:rFonts w:ascii="Arial" w:eastAsia="Times New Roman" w:hAnsi="Arial" w:cs="Arial"/>
          <w:sz w:val="20"/>
          <w:szCs w:val="20"/>
        </w:rPr>
      </w:pPr>
    </w:p>
    <w:p w:rsidR="00234333" w:rsidRPr="00CD02C0" w:rsidRDefault="00234333" w:rsidP="00BE7F54">
      <w:pPr>
        <w:spacing w:after="0" w:line="360" w:lineRule="auto"/>
        <w:jc w:val="center"/>
        <w:rPr>
          <w:rFonts w:ascii="Arial" w:hAnsi="Arial" w:cs="Arial"/>
          <w:b/>
          <w:sz w:val="16"/>
          <w:szCs w:val="16"/>
        </w:rPr>
      </w:pPr>
      <w:r w:rsidRPr="00CD02C0">
        <w:rPr>
          <w:rFonts w:ascii="Arial" w:hAnsi="Arial" w:cs="Arial"/>
          <w:b/>
          <w:sz w:val="16"/>
          <w:szCs w:val="16"/>
        </w:rPr>
        <w:t>MUNICIPIO DE CELSO RAMOS/SC</w:t>
      </w:r>
    </w:p>
    <w:p w:rsidR="00234333" w:rsidRPr="00CD02C0" w:rsidRDefault="00234333" w:rsidP="00BE7F54">
      <w:pPr>
        <w:spacing w:after="0" w:line="360" w:lineRule="auto"/>
        <w:jc w:val="center"/>
        <w:rPr>
          <w:rFonts w:ascii="Arial" w:hAnsi="Arial" w:cs="Arial"/>
          <w:b/>
          <w:sz w:val="16"/>
          <w:szCs w:val="16"/>
        </w:rPr>
      </w:pPr>
      <w:r w:rsidRPr="00CD02C0">
        <w:rPr>
          <w:rFonts w:ascii="Arial" w:hAnsi="Arial" w:cs="Arial"/>
          <w:b/>
          <w:sz w:val="16"/>
          <w:szCs w:val="16"/>
        </w:rPr>
        <w:t>REGISTRO DE PREÇOS</w:t>
      </w:r>
    </w:p>
    <w:p w:rsidR="00234333" w:rsidRPr="00CD02C0" w:rsidRDefault="00234333" w:rsidP="00BE7F54">
      <w:pPr>
        <w:spacing w:after="0" w:line="360" w:lineRule="auto"/>
        <w:jc w:val="center"/>
        <w:rPr>
          <w:rFonts w:ascii="Arial" w:hAnsi="Arial" w:cs="Arial"/>
          <w:b/>
          <w:sz w:val="16"/>
          <w:szCs w:val="16"/>
        </w:rPr>
      </w:pPr>
      <w:r w:rsidRPr="00CD02C0">
        <w:rPr>
          <w:rFonts w:ascii="Arial" w:hAnsi="Arial" w:cs="Arial"/>
          <w:b/>
          <w:sz w:val="16"/>
          <w:szCs w:val="16"/>
        </w:rPr>
        <w:t>ATA DE REGISTRO DE PREÇOS</w:t>
      </w:r>
    </w:p>
    <w:p w:rsidR="00234333" w:rsidRPr="00CD02C0" w:rsidRDefault="00234333" w:rsidP="00BE7F54">
      <w:pPr>
        <w:spacing w:after="0" w:line="360" w:lineRule="auto"/>
        <w:jc w:val="both"/>
        <w:rPr>
          <w:rFonts w:ascii="Arial" w:hAnsi="Arial" w:cs="Arial"/>
          <w:b/>
          <w:sz w:val="16"/>
          <w:szCs w:val="16"/>
        </w:rPr>
      </w:pP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BE7F54">
        <w:rPr>
          <w:rFonts w:ascii="Arial" w:hAnsi="Arial" w:cs="Arial"/>
          <w:sz w:val="16"/>
          <w:szCs w:val="16"/>
        </w:rPr>
        <w:t>LUIZANGELO GRASSI</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proofErr w:type="gramStart"/>
      <w:r w:rsidRPr="00CD02C0">
        <w:rPr>
          <w:rFonts w:ascii="Arial" w:hAnsi="Arial" w:cs="Arial"/>
          <w:sz w:val="16"/>
          <w:szCs w:val="16"/>
        </w:rPr>
        <w:t>.................................................</w:t>
      </w:r>
      <w:proofErr w:type="gramEnd"/>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234333" w:rsidRPr="00CD02C0" w:rsidRDefault="00234333" w:rsidP="00BE7F54">
      <w:pPr>
        <w:spacing w:after="0" w:line="360" w:lineRule="auto"/>
        <w:jc w:val="both"/>
        <w:rPr>
          <w:rFonts w:ascii="Arial" w:hAnsi="Arial" w:cs="Arial"/>
          <w:sz w:val="16"/>
          <w:szCs w:val="16"/>
        </w:rPr>
      </w:pPr>
      <w:proofErr w:type="gramStart"/>
      <w:r w:rsidRPr="00CD02C0">
        <w:rPr>
          <w:rFonts w:ascii="Arial" w:hAnsi="Arial" w:cs="Arial"/>
          <w:sz w:val="16"/>
          <w:szCs w:val="16"/>
        </w:rPr>
        <w:t>1.</w:t>
      </w:r>
      <w:proofErr w:type="gramEnd"/>
      <w:r w:rsidRPr="00CD02C0">
        <w:rPr>
          <w:rFonts w:ascii="Arial" w:hAnsi="Arial" w:cs="Arial"/>
          <w:sz w:val="16"/>
          <w:szCs w:val="16"/>
        </w:rPr>
        <w:t>DO OBJETO</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1.1O DETENTOR obriga-se a entregar: </w:t>
      </w:r>
    </w:p>
    <w:p w:rsidR="007B7125" w:rsidRPr="007B7125" w:rsidRDefault="007B7125" w:rsidP="00BE7F54">
      <w:pPr>
        <w:spacing w:after="0" w:line="360" w:lineRule="auto"/>
        <w:jc w:val="both"/>
        <w:outlineLvl w:val="2"/>
        <w:rPr>
          <w:rFonts w:ascii="Arial" w:hAnsi="Arial" w:cs="Arial"/>
          <w:b/>
          <w:bCs/>
          <w:sz w:val="16"/>
          <w:szCs w:val="16"/>
        </w:rPr>
      </w:pPr>
      <w:r w:rsidRPr="007B7125">
        <w:rPr>
          <w:rFonts w:ascii="Arial" w:hAnsi="Arial" w:cs="Arial"/>
          <w:b/>
          <w:bCs/>
          <w:sz w:val="16"/>
          <w:szCs w:val="16"/>
        </w:rPr>
        <w:t>REGISTRO DE PREÇOS PARA AQUISIÇÃO DE KIT DE HIGIENE BUCAL, DESTINADO A ATENDER PROGRAMA DESENVOLVIDO PELO FUNDO MUNICIPAL DE SAUDE,</w:t>
      </w:r>
      <w:r w:rsidRPr="007B7125">
        <w:rPr>
          <w:rFonts w:ascii="Arial" w:hAnsi="Arial" w:cs="Arial"/>
          <w:b/>
          <w:sz w:val="16"/>
          <w:szCs w:val="16"/>
        </w:rPr>
        <w:t xml:space="preserve"> </w:t>
      </w:r>
      <w:r w:rsidRPr="007B7125">
        <w:rPr>
          <w:rFonts w:ascii="Arial" w:eastAsia="Times New Roman" w:hAnsi="Arial" w:cs="Arial"/>
          <w:b/>
          <w:sz w:val="16"/>
          <w:szCs w:val="16"/>
        </w:rPr>
        <w:t xml:space="preserve">DE ACORDO COM AS CONDIÇÕES E ESPECIFICAÇÕES ESTABELECIDAS NESTE EDITAL </w:t>
      </w:r>
      <w:r w:rsidRPr="007B7125">
        <w:rPr>
          <w:rFonts w:ascii="Arial" w:hAnsi="Arial" w:cs="Arial"/>
          <w:b/>
          <w:bCs/>
          <w:sz w:val="16"/>
          <w:szCs w:val="16"/>
        </w:rPr>
        <w:t>E SEUS ANEXOS.</w:t>
      </w:r>
    </w:p>
    <w:p w:rsidR="00234333" w:rsidRPr="00295F48" w:rsidRDefault="00234333" w:rsidP="00BE7F54">
      <w:pPr>
        <w:spacing w:after="0" w:line="360" w:lineRule="auto"/>
        <w:jc w:val="both"/>
        <w:outlineLvl w:val="2"/>
        <w:rPr>
          <w:rFonts w:ascii="Arial" w:eastAsia="Times New Roman" w:hAnsi="Arial" w:cs="Arial"/>
          <w:b/>
          <w:bCs/>
          <w:sz w:val="16"/>
          <w:szCs w:val="16"/>
        </w:rPr>
      </w:pPr>
      <w:r w:rsidRPr="00295F48">
        <w:rPr>
          <w:rFonts w:ascii="Arial" w:hAnsi="Arial" w:cs="Arial"/>
          <w:b/>
          <w:bCs/>
          <w:sz w:val="16"/>
          <w:szCs w:val="16"/>
        </w:rPr>
        <w:t>Trata-se de licitação EXCLUSIVA para participação de Microempresas, Empresas de Pequeno Porte e Empreendedores Individuais, conforme permite e obriga o inciso I do art. 48 da Lei nº 147/2014</w:t>
      </w:r>
      <w:r>
        <w:rPr>
          <w:rFonts w:ascii="Arial" w:hAnsi="Arial" w:cs="Arial"/>
          <w:b/>
          <w:bCs/>
          <w:sz w:val="16"/>
          <w:szCs w:val="16"/>
        </w:rPr>
        <w:t>.</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2. VALOR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 xml:space="preserve">posto no PREGÃO PRESENCIAL </w:t>
      </w:r>
      <w:proofErr w:type="gramStart"/>
      <w:r>
        <w:rPr>
          <w:rFonts w:ascii="Arial" w:hAnsi="Arial" w:cs="Arial"/>
          <w:sz w:val="16"/>
          <w:szCs w:val="16"/>
        </w:rPr>
        <w:t>Nº ...</w:t>
      </w:r>
      <w:proofErr w:type="gramEnd"/>
      <w:r>
        <w:rPr>
          <w:rFonts w:ascii="Arial" w:hAnsi="Arial" w:cs="Arial"/>
          <w:sz w:val="16"/>
          <w:szCs w:val="16"/>
        </w:rPr>
        <w:t>.../</w:t>
      </w:r>
      <w:r w:rsidR="00BE7F54">
        <w:rPr>
          <w:rFonts w:ascii="Arial" w:hAnsi="Arial" w:cs="Arial"/>
          <w:sz w:val="16"/>
          <w:szCs w:val="16"/>
        </w:rPr>
        <w:t>2021</w:t>
      </w:r>
      <w:r w:rsidRPr="00CD02C0">
        <w:rPr>
          <w:rFonts w:ascii="Arial" w:hAnsi="Arial" w:cs="Arial"/>
          <w:sz w:val="16"/>
          <w:szCs w:val="16"/>
        </w:rPr>
        <w:t xml:space="preserve"> - PREFEITURA MUNICIPAL DE CELSO RAMOS, seus anexos e a proposta apresentada pelo Detentor.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2.1- DOS ITENS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3. DEVERES DO DETENTOR </w:t>
      </w:r>
    </w:p>
    <w:p w:rsidR="00234333" w:rsidRDefault="00234333" w:rsidP="00BE7F54">
      <w:pPr>
        <w:spacing w:after="0" w:line="360" w:lineRule="auto"/>
        <w:jc w:val="both"/>
        <w:rPr>
          <w:rFonts w:ascii="Arial" w:hAnsi="Arial" w:cs="Arial"/>
          <w:sz w:val="16"/>
          <w:szCs w:val="16"/>
        </w:rPr>
      </w:pPr>
      <w:r w:rsidRPr="00CD02C0">
        <w:rPr>
          <w:rFonts w:ascii="Arial" w:hAnsi="Arial" w:cs="Arial"/>
          <w:sz w:val="16"/>
          <w:szCs w:val="16"/>
        </w:rPr>
        <w:t>3.1 Entregar o objeto licitado onde for requerido pela Secretaria municipa</w:t>
      </w:r>
      <w:r>
        <w:rPr>
          <w:rFonts w:ascii="Arial" w:hAnsi="Arial" w:cs="Arial"/>
          <w:sz w:val="16"/>
          <w:szCs w:val="16"/>
        </w:rPr>
        <w:t>l solicitante de forma imediata ou em até 30 dias.</w:t>
      </w:r>
    </w:p>
    <w:p w:rsidR="00234333" w:rsidRPr="00FF6C49" w:rsidRDefault="00234333" w:rsidP="00BE7F54">
      <w:pPr>
        <w:spacing w:after="0" w:line="360" w:lineRule="auto"/>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r>
        <w:rPr>
          <w:rFonts w:ascii="Arial" w:hAnsi="Arial" w:cs="Arial"/>
          <w:b/>
          <w:sz w:val="16"/>
          <w:szCs w:val="16"/>
        </w:rPr>
        <w:t xml:space="preserve"> para rescisão de contrato.</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234333" w:rsidRPr="00CD02C0" w:rsidRDefault="00234333" w:rsidP="00BE7F54">
      <w:pPr>
        <w:spacing w:after="0" w:line="360" w:lineRule="auto"/>
        <w:jc w:val="both"/>
        <w:rPr>
          <w:rFonts w:ascii="Arial" w:hAnsi="Arial" w:cs="Arial"/>
          <w:b/>
          <w:sz w:val="16"/>
          <w:szCs w:val="16"/>
        </w:rPr>
      </w:pPr>
      <w:r w:rsidRPr="00CD02C0">
        <w:rPr>
          <w:rFonts w:ascii="Arial" w:hAnsi="Arial" w:cs="Arial"/>
          <w:b/>
          <w:sz w:val="16"/>
          <w:szCs w:val="16"/>
        </w:rPr>
        <w:t xml:space="preserve">3.3 Os produtos deverão ser entregues mediante a Autorização de fornecimento emitido pelo Setor de Compras do Município. Bem como a nota será empenhada acompanhada pela </w:t>
      </w:r>
      <w:proofErr w:type="spellStart"/>
      <w:r w:rsidRPr="00CD02C0">
        <w:rPr>
          <w:rFonts w:ascii="Arial" w:hAnsi="Arial" w:cs="Arial"/>
          <w:b/>
          <w:sz w:val="16"/>
          <w:szCs w:val="16"/>
        </w:rPr>
        <w:t>A.F.</w:t>
      </w:r>
      <w:proofErr w:type="spellEnd"/>
    </w:p>
    <w:p w:rsidR="00234333" w:rsidRPr="00CD02C0" w:rsidRDefault="00234333" w:rsidP="00BE7F54">
      <w:pPr>
        <w:spacing w:after="0"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w:t>
      </w:r>
      <w:proofErr w:type="gramStart"/>
      <w:r w:rsidRPr="00CD02C0">
        <w:rPr>
          <w:rFonts w:ascii="Arial" w:hAnsi="Arial" w:cs="Arial"/>
          <w:bCs/>
          <w:sz w:val="16"/>
          <w:szCs w:val="16"/>
        </w:rPr>
        <w:t>5</w:t>
      </w:r>
      <w:proofErr w:type="gramEnd"/>
      <w:r w:rsidRPr="00CD02C0">
        <w:rPr>
          <w:rFonts w:ascii="Arial" w:hAnsi="Arial" w:cs="Arial"/>
          <w:bCs/>
          <w:sz w:val="16"/>
          <w:szCs w:val="16"/>
        </w:rPr>
        <w:t xml:space="preserve"> dias úteis para sua respectiva entrega. </w:t>
      </w:r>
    </w:p>
    <w:p w:rsidR="00234333" w:rsidRPr="00CD02C0" w:rsidRDefault="00234333" w:rsidP="00BE7F54">
      <w:pPr>
        <w:pStyle w:val="PargrafodaLista"/>
        <w:numPr>
          <w:ilvl w:val="1"/>
          <w:numId w:val="15"/>
        </w:numPr>
        <w:spacing w:after="0"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Pr>
          <w:rFonts w:ascii="Arial" w:hAnsi="Arial" w:cs="Arial"/>
          <w:b/>
          <w:bCs/>
          <w:sz w:val="16"/>
          <w:szCs w:val="16"/>
        </w:rPr>
        <w:t xml:space="preserve">no decorrer do exercício de </w:t>
      </w:r>
      <w:r w:rsidR="00BE7F54">
        <w:rPr>
          <w:rFonts w:ascii="Arial" w:hAnsi="Arial" w:cs="Arial"/>
          <w:b/>
          <w:bCs/>
          <w:sz w:val="16"/>
          <w:szCs w:val="16"/>
        </w:rPr>
        <w:t>2021</w:t>
      </w:r>
      <w:r>
        <w:rPr>
          <w:rFonts w:ascii="Arial" w:hAnsi="Arial" w:cs="Arial"/>
          <w:b/>
          <w:bCs/>
          <w:sz w:val="16"/>
          <w:szCs w:val="16"/>
        </w:rPr>
        <w:t>.</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4. SUBSTITUIÇÃO E REGISTRO DOS PRODUTOS </w:t>
      </w:r>
    </w:p>
    <w:p w:rsidR="00234333" w:rsidRPr="00FF6C49" w:rsidRDefault="00234333" w:rsidP="00BE7F54">
      <w:pPr>
        <w:spacing w:after="0" w:line="360" w:lineRule="auto"/>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 ENTREGA E RECEBIMENTO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lastRenderedPageBreak/>
        <w:t>5.1 O Detentor deverá entregar o material requisita</w:t>
      </w:r>
      <w:r w:rsidR="004C771A">
        <w:rPr>
          <w:rFonts w:ascii="Arial" w:hAnsi="Arial" w:cs="Arial"/>
          <w:sz w:val="16"/>
          <w:szCs w:val="16"/>
        </w:rPr>
        <w:t>do de forma imediata ou em até 2</w:t>
      </w:r>
      <w:r>
        <w:rPr>
          <w:rFonts w:ascii="Arial" w:hAnsi="Arial" w:cs="Arial"/>
          <w:sz w:val="16"/>
          <w:szCs w:val="16"/>
        </w:rPr>
        <w:t>0</w:t>
      </w:r>
      <w:r w:rsidRPr="00CD02C0">
        <w:rPr>
          <w:rFonts w:ascii="Arial" w:hAnsi="Arial" w:cs="Arial"/>
          <w:sz w:val="16"/>
          <w:szCs w:val="16"/>
        </w:rPr>
        <w:t xml:space="preserve"> dias, a partir do recebimento da requisição (A.F) de material.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5.2.2 Na hipótese de substituição, a Contratada deverá fazê-la em conformidade com a indicação da Administração, no prazo máximo de </w:t>
      </w:r>
      <w:proofErr w:type="gramStart"/>
      <w:r w:rsidRPr="00CD02C0">
        <w:rPr>
          <w:rFonts w:ascii="Arial" w:hAnsi="Arial" w:cs="Arial"/>
          <w:sz w:val="16"/>
          <w:szCs w:val="16"/>
        </w:rPr>
        <w:t>3</w:t>
      </w:r>
      <w:proofErr w:type="gramEnd"/>
      <w:r w:rsidRPr="00CD02C0">
        <w:rPr>
          <w:rFonts w:ascii="Arial" w:hAnsi="Arial" w:cs="Arial"/>
          <w:sz w:val="16"/>
          <w:szCs w:val="16"/>
        </w:rPr>
        <w:t xml:space="preserve"> (três) dias úteis, contados da notificação por escrito, mantido o preço inicialmente registrado;</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6. DO PAGAMENTO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6.1 Os pagamentos dos produtos entregues será efetuado até </w:t>
      </w:r>
      <w:r>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234333" w:rsidRPr="00CD02C0" w:rsidRDefault="00234333" w:rsidP="00BE7F54">
      <w:pPr>
        <w:spacing w:after="0" w:line="360" w:lineRule="auto"/>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234333" w:rsidRPr="00CD02C0" w:rsidRDefault="00234333" w:rsidP="00BE7F54">
      <w:pPr>
        <w:spacing w:after="0" w:line="360" w:lineRule="auto"/>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7. REAJUSTE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CD02C0">
        <w:rPr>
          <w:rFonts w:ascii="Arial" w:hAnsi="Arial" w:cs="Arial"/>
          <w:sz w:val="16"/>
          <w:szCs w:val="16"/>
        </w:rPr>
        <w:t>no8.</w:t>
      </w:r>
      <w:proofErr w:type="gramEnd"/>
      <w:r w:rsidRPr="00CD02C0">
        <w:rPr>
          <w:rFonts w:ascii="Arial" w:hAnsi="Arial" w:cs="Arial"/>
          <w:sz w:val="16"/>
          <w:szCs w:val="16"/>
        </w:rPr>
        <w:t xml:space="preserve">666/93.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234333" w:rsidRPr="00467C28" w:rsidRDefault="00234333" w:rsidP="00BE7F54">
      <w:pPr>
        <w:spacing w:after="0" w:line="360" w:lineRule="auto"/>
        <w:jc w:val="both"/>
        <w:rPr>
          <w:rFonts w:ascii="Arial" w:hAnsi="Arial" w:cs="Arial"/>
          <w:b/>
          <w:sz w:val="16"/>
          <w:szCs w:val="16"/>
        </w:rPr>
      </w:pPr>
      <w:r w:rsidRPr="00467C28">
        <w:rPr>
          <w:rFonts w:ascii="Arial" w:hAnsi="Arial" w:cs="Arial"/>
          <w:b/>
          <w:sz w:val="16"/>
          <w:szCs w:val="16"/>
        </w:rPr>
        <w:t xml:space="preserve">8. DAS SANÇÕES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234333" w:rsidRPr="00CD02C0" w:rsidRDefault="00234333" w:rsidP="00BE7F54">
      <w:pPr>
        <w:spacing w:after="0" w:line="360" w:lineRule="auto"/>
        <w:jc w:val="both"/>
        <w:rPr>
          <w:rFonts w:ascii="Arial" w:hAnsi="Arial" w:cs="Arial"/>
          <w:sz w:val="16"/>
          <w:szCs w:val="16"/>
        </w:rPr>
      </w:pPr>
      <w:proofErr w:type="gramStart"/>
      <w:r w:rsidRPr="00CD02C0">
        <w:rPr>
          <w:rFonts w:ascii="Arial" w:hAnsi="Arial" w:cs="Arial"/>
          <w:sz w:val="16"/>
          <w:szCs w:val="16"/>
        </w:rPr>
        <w:t>8.2 suspensão</w:t>
      </w:r>
      <w:proofErr w:type="gramEnd"/>
      <w:r w:rsidRPr="00CD02C0">
        <w:rPr>
          <w:rFonts w:ascii="Arial" w:hAnsi="Arial" w:cs="Arial"/>
          <w:sz w:val="16"/>
          <w:szCs w:val="16"/>
        </w:rPr>
        <w:t xml:space="preserve"> temporária do direito de licitar e de contratar com o Município, pelo período de até 05 (cinco) anos, caso haja recusa em assinar a Ata de Registro de Preços no prazo estabelecido.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w:t>
      </w:r>
      <w:proofErr w:type="spellStart"/>
      <w:r w:rsidRPr="00CD02C0">
        <w:rPr>
          <w:rFonts w:ascii="Arial" w:hAnsi="Arial" w:cs="Arial"/>
          <w:sz w:val="16"/>
          <w:szCs w:val="16"/>
        </w:rPr>
        <w:t>noscasos</w:t>
      </w:r>
      <w:proofErr w:type="spellEnd"/>
      <w:r w:rsidRPr="00CD02C0">
        <w:rPr>
          <w:rFonts w:ascii="Arial" w:hAnsi="Arial" w:cs="Arial"/>
          <w:sz w:val="16"/>
          <w:szCs w:val="16"/>
        </w:rPr>
        <w:t xml:space="preserve"> de recusa da detentora da Ata de Registro de Preços em aceitá-la, ato que caracteriza o descumprimento total da obrigação assumida;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w:t>
      </w:r>
      <w:proofErr w:type="spellStart"/>
      <w:r w:rsidRPr="00D90EA0">
        <w:rPr>
          <w:rFonts w:ascii="Arial" w:hAnsi="Arial" w:cs="Arial"/>
          <w:b/>
          <w:sz w:val="16"/>
          <w:szCs w:val="16"/>
        </w:rPr>
        <w:t>ovalor</w:t>
      </w:r>
      <w:proofErr w:type="spellEnd"/>
      <w:r w:rsidRPr="00D90EA0">
        <w:rPr>
          <w:rFonts w:ascii="Arial" w:hAnsi="Arial" w:cs="Arial"/>
          <w:b/>
          <w:sz w:val="16"/>
          <w:szCs w:val="16"/>
        </w:rPr>
        <w:t xml:space="preserve">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w:t>
      </w:r>
      <w:r w:rsidRPr="00CD02C0">
        <w:rPr>
          <w:rFonts w:ascii="Arial" w:hAnsi="Arial" w:cs="Arial"/>
          <w:sz w:val="16"/>
          <w:szCs w:val="16"/>
        </w:rPr>
        <w:lastRenderedPageBreak/>
        <w:t>poder</w:t>
      </w:r>
      <w:r>
        <w:rPr>
          <w:rFonts w:ascii="Arial" w:hAnsi="Arial" w:cs="Arial"/>
          <w:sz w:val="16"/>
          <w:szCs w:val="16"/>
        </w:rPr>
        <w:t xml:space="preserve">á a critério da Administração, </w:t>
      </w:r>
      <w:r w:rsidRPr="00CD02C0">
        <w:rPr>
          <w:rFonts w:ascii="Arial" w:hAnsi="Arial" w:cs="Arial"/>
          <w:sz w:val="16"/>
          <w:szCs w:val="16"/>
        </w:rPr>
        <w:t xml:space="preserve">não mais </w:t>
      </w:r>
      <w:proofErr w:type="gramStart"/>
      <w:r w:rsidRPr="00CD02C0">
        <w:rPr>
          <w:rFonts w:ascii="Arial" w:hAnsi="Arial" w:cs="Arial"/>
          <w:sz w:val="16"/>
          <w:szCs w:val="16"/>
        </w:rPr>
        <w:t>ser</w:t>
      </w:r>
      <w:proofErr w:type="gramEnd"/>
      <w:r w:rsidRPr="00CD02C0">
        <w:rPr>
          <w:rFonts w:ascii="Arial" w:hAnsi="Arial" w:cs="Arial"/>
          <w:sz w:val="16"/>
          <w:szCs w:val="16"/>
        </w:rPr>
        <w:t xml:space="preserve"> recebido e aceito, configurando-se a inexecução total do ajuste, com as consequências previstas em lei e nesta cláusula;</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8.6.1 advertência;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w:t>
      </w:r>
      <w:proofErr w:type="gramStart"/>
      <w:r w:rsidRPr="00CD02C0">
        <w:rPr>
          <w:rFonts w:ascii="Arial" w:hAnsi="Arial" w:cs="Arial"/>
          <w:sz w:val="16"/>
          <w:szCs w:val="16"/>
        </w:rPr>
        <w:t>5</w:t>
      </w:r>
      <w:proofErr w:type="gramEnd"/>
      <w:r w:rsidRPr="00CD02C0">
        <w:rPr>
          <w:rFonts w:ascii="Arial" w:hAnsi="Arial" w:cs="Arial"/>
          <w:sz w:val="16"/>
          <w:szCs w:val="16"/>
        </w:rPr>
        <w:t xml:space="preserve"> (cinco) anos; e </w:t>
      </w:r>
    </w:p>
    <w:p w:rsidR="00234333"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w:t>
      </w:r>
      <w:proofErr w:type="spellStart"/>
      <w:r w:rsidRPr="00CD02C0">
        <w:rPr>
          <w:rFonts w:ascii="Arial" w:hAnsi="Arial" w:cs="Arial"/>
          <w:sz w:val="16"/>
          <w:szCs w:val="16"/>
        </w:rPr>
        <w:t>promovidaa</w:t>
      </w:r>
      <w:proofErr w:type="spellEnd"/>
      <w:r w:rsidRPr="00CD02C0">
        <w:rPr>
          <w:rFonts w:ascii="Arial" w:hAnsi="Arial" w:cs="Arial"/>
          <w:sz w:val="16"/>
          <w:szCs w:val="16"/>
        </w:rPr>
        <w:t xml:space="preserve"> reabilitação, na forma da lei, perante a própria autoridade que aplicou a penalidade.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9. VIGÊNCIA </w:t>
      </w:r>
    </w:p>
    <w:p w:rsidR="00234333" w:rsidRPr="00CD02C0" w:rsidRDefault="00234333" w:rsidP="00BE7F54">
      <w:pPr>
        <w:spacing w:after="0" w:line="360" w:lineRule="auto"/>
        <w:jc w:val="both"/>
        <w:rPr>
          <w:rFonts w:ascii="Arial" w:hAnsi="Arial" w:cs="Arial"/>
          <w:b/>
          <w:sz w:val="16"/>
          <w:szCs w:val="16"/>
        </w:rPr>
      </w:pPr>
      <w:r w:rsidRPr="00CD02C0">
        <w:rPr>
          <w:rFonts w:ascii="Arial" w:hAnsi="Arial" w:cs="Arial"/>
          <w:sz w:val="16"/>
          <w:szCs w:val="16"/>
        </w:rPr>
        <w:t xml:space="preserve">9.1 A presente Ata de Registro de Preços tem vigência </w:t>
      </w:r>
      <w:r w:rsidR="004C771A">
        <w:rPr>
          <w:rFonts w:ascii="Arial" w:hAnsi="Arial" w:cs="Arial"/>
          <w:sz w:val="16"/>
          <w:szCs w:val="16"/>
        </w:rPr>
        <w:t xml:space="preserve">até </w:t>
      </w:r>
      <w:r w:rsidR="007B7125">
        <w:rPr>
          <w:rFonts w:ascii="Arial" w:hAnsi="Arial" w:cs="Arial"/>
          <w:sz w:val="16"/>
          <w:szCs w:val="16"/>
        </w:rPr>
        <w:t>18/03/2022.</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10. LEGISLAÇÃO APLICÁVEL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11. DESPESA </w:t>
      </w:r>
    </w:p>
    <w:p w:rsidR="00234333" w:rsidRDefault="00234333" w:rsidP="00BE7F54">
      <w:pPr>
        <w:spacing w:after="0" w:line="360" w:lineRule="auto"/>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BE7F54">
        <w:rPr>
          <w:rFonts w:ascii="Arial" w:hAnsi="Arial" w:cs="Arial"/>
          <w:sz w:val="16"/>
          <w:szCs w:val="16"/>
        </w:rPr>
        <w:t>2021</w:t>
      </w:r>
      <w:r>
        <w:rPr>
          <w:rFonts w:ascii="Arial" w:hAnsi="Arial" w:cs="Arial"/>
          <w:sz w:val="16"/>
          <w:szCs w:val="16"/>
        </w:rPr>
        <w:t>.</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12. RESCISÃO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234333"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13. DISPOSIÇÕES GERAIS</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lastRenderedPageBreak/>
        <w:t xml:space="preserve"> 13.3 Nenhuma indenização será devida às licitantes pela elaboração e/ou apresentação de documentos relativos </w:t>
      </w:r>
      <w:proofErr w:type="gramStart"/>
      <w:r w:rsidRPr="00CD02C0">
        <w:rPr>
          <w:rFonts w:ascii="Arial" w:hAnsi="Arial" w:cs="Arial"/>
          <w:sz w:val="16"/>
          <w:szCs w:val="16"/>
        </w:rPr>
        <w:t>à</w:t>
      </w:r>
      <w:proofErr w:type="gramEnd"/>
      <w:r w:rsidRPr="00CD02C0">
        <w:rPr>
          <w:rFonts w:ascii="Arial" w:hAnsi="Arial" w:cs="Arial"/>
          <w:sz w:val="16"/>
          <w:szCs w:val="16"/>
        </w:rPr>
        <w:t xml:space="preserve"> presente licitação.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 13.4 Na contagem dos prazos </w:t>
      </w:r>
      <w:proofErr w:type="gramStart"/>
      <w:r w:rsidRPr="00CD02C0">
        <w:rPr>
          <w:rFonts w:ascii="Arial" w:hAnsi="Arial" w:cs="Arial"/>
          <w:sz w:val="16"/>
          <w:szCs w:val="16"/>
        </w:rPr>
        <w:t>será</w:t>
      </w:r>
      <w:proofErr w:type="gramEnd"/>
      <w:r w:rsidRPr="00CD02C0">
        <w:rPr>
          <w:rFonts w:ascii="Arial" w:hAnsi="Arial" w:cs="Arial"/>
          <w:sz w:val="16"/>
          <w:szCs w:val="16"/>
        </w:rPr>
        <w:t xml:space="preserve"> observado o disposto no artigo 110 da Lei nº 8666/93. </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14. DO FORO</w:t>
      </w:r>
    </w:p>
    <w:p w:rsidR="00234333" w:rsidRPr="00CD02C0" w:rsidRDefault="00234333" w:rsidP="00BE7F54">
      <w:pPr>
        <w:spacing w:after="0" w:line="360" w:lineRule="auto"/>
        <w:jc w:val="both"/>
        <w:rPr>
          <w:rFonts w:ascii="Arial" w:hAnsi="Arial" w:cs="Arial"/>
          <w:sz w:val="16"/>
          <w:szCs w:val="16"/>
        </w:rPr>
      </w:pPr>
      <w:r w:rsidRPr="00CD02C0">
        <w:rPr>
          <w:rFonts w:ascii="Arial" w:hAnsi="Arial" w:cs="Arial"/>
          <w:sz w:val="16"/>
          <w:szCs w:val="16"/>
        </w:rPr>
        <w:t xml:space="preserve">14.1 </w:t>
      </w:r>
      <w:proofErr w:type="gramStart"/>
      <w:r w:rsidRPr="00CD02C0">
        <w:rPr>
          <w:rFonts w:ascii="Arial" w:hAnsi="Arial" w:cs="Arial"/>
          <w:sz w:val="16"/>
          <w:szCs w:val="16"/>
        </w:rPr>
        <w:t>Fica</w:t>
      </w:r>
      <w:proofErr w:type="gramEnd"/>
      <w:r w:rsidRPr="00CD02C0">
        <w:rPr>
          <w:rFonts w:ascii="Arial" w:hAnsi="Arial" w:cs="Arial"/>
          <w:sz w:val="16"/>
          <w:szCs w:val="16"/>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CD02C0">
        <w:rPr>
          <w:rFonts w:ascii="Arial" w:hAnsi="Arial" w:cs="Arial"/>
          <w:sz w:val="16"/>
          <w:szCs w:val="16"/>
        </w:rPr>
        <w:t>2</w:t>
      </w:r>
      <w:proofErr w:type="gramEnd"/>
      <w:r w:rsidRPr="00CD02C0">
        <w:rPr>
          <w:rFonts w:ascii="Arial" w:hAnsi="Arial" w:cs="Arial"/>
          <w:sz w:val="16"/>
          <w:szCs w:val="16"/>
        </w:rPr>
        <w:t xml:space="preserve"> (duas) vias de igual teor. </w:t>
      </w:r>
    </w:p>
    <w:p w:rsidR="00234333" w:rsidRDefault="00234333" w:rsidP="00BE7F54">
      <w:pPr>
        <w:spacing w:after="0" w:line="360" w:lineRule="auto"/>
        <w:jc w:val="both"/>
        <w:rPr>
          <w:rFonts w:ascii="Arial" w:hAnsi="Arial" w:cs="Arial"/>
          <w:sz w:val="16"/>
          <w:szCs w:val="16"/>
        </w:rPr>
      </w:pPr>
      <w:r w:rsidRPr="00CD02C0">
        <w:rPr>
          <w:rFonts w:ascii="Arial" w:hAnsi="Arial" w:cs="Arial"/>
          <w:sz w:val="16"/>
          <w:szCs w:val="16"/>
        </w:rPr>
        <w:t>Celso Ramos</w:t>
      </w:r>
      <w:proofErr w:type="gramStart"/>
      <w:r w:rsidRPr="00CD02C0">
        <w:rPr>
          <w:rFonts w:ascii="Arial" w:hAnsi="Arial" w:cs="Arial"/>
          <w:sz w:val="16"/>
          <w:szCs w:val="16"/>
        </w:rPr>
        <w:t>, ...</w:t>
      </w:r>
      <w:proofErr w:type="gramEnd"/>
      <w:r w:rsidRPr="00CD02C0">
        <w:rPr>
          <w:rFonts w:ascii="Arial" w:hAnsi="Arial" w:cs="Arial"/>
          <w:sz w:val="16"/>
          <w:szCs w:val="16"/>
        </w:rPr>
        <w:t>..........................................</w:t>
      </w:r>
      <w:r w:rsidR="00BE7F54">
        <w:rPr>
          <w:rFonts w:ascii="Arial" w:hAnsi="Arial" w:cs="Arial"/>
          <w:sz w:val="16"/>
          <w:szCs w:val="16"/>
        </w:rPr>
        <w:t>2021</w:t>
      </w:r>
      <w:r w:rsidRPr="00CD02C0">
        <w:rPr>
          <w:rFonts w:ascii="Arial" w:hAnsi="Arial" w:cs="Arial"/>
          <w:sz w:val="16"/>
          <w:szCs w:val="16"/>
        </w:rPr>
        <w:t>.</w:t>
      </w:r>
    </w:p>
    <w:p w:rsidR="00234333" w:rsidRPr="00CD02C0" w:rsidRDefault="00234333" w:rsidP="00BE7F54">
      <w:pPr>
        <w:spacing w:after="0" w:line="360" w:lineRule="auto"/>
        <w:jc w:val="center"/>
        <w:rPr>
          <w:rFonts w:ascii="Arial" w:hAnsi="Arial" w:cs="Arial"/>
          <w:sz w:val="16"/>
          <w:szCs w:val="16"/>
        </w:rPr>
      </w:pPr>
      <w:r w:rsidRPr="00CD02C0">
        <w:rPr>
          <w:rFonts w:ascii="Arial" w:hAnsi="Arial" w:cs="Arial"/>
          <w:sz w:val="16"/>
          <w:szCs w:val="16"/>
        </w:rPr>
        <w:t>_________________________</w:t>
      </w:r>
    </w:p>
    <w:p w:rsidR="00234333" w:rsidRPr="00CD02C0" w:rsidRDefault="00234333" w:rsidP="00BE7F54">
      <w:pPr>
        <w:spacing w:after="0" w:line="360" w:lineRule="auto"/>
        <w:jc w:val="center"/>
        <w:rPr>
          <w:rFonts w:ascii="Arial" w:hAnsi="Arial" w:cs="Arial"/>
          <w:sz w:val="16"/>
          <w:szCs w:val="16"/>
        </w:rPr>
      </w:pPr>
      <w:r>
        <w:rPr>
          <w:rFonts w:ascii="Arial" w:hAnsi="Arial" w:cs="Arial"/>
          <w:sz w:val="16"/>
          <w:szCs w:val="16"/>
        </w:rPr>
        <w:t>PREFEITO</w:t>
      </w:r>
    </w:p>
    <w:p w:rsidR="00234333" w:rsidRPr="00FF6C49" w:rsidRDefault="00234333" w:rsidP="00BE7F54">
      <w:pPr>
        <w:spacing w:after="0" w:line="360" w:lineRule="auto"/>
        <w:jc w:val="both"/>
        <w:rPr>
          <w:rFonts w:ascii="Arial" w:hAnsi="Arial" w:cs="Arial"/>
          <w:sz w:val="16"/>
          <w:szCs w:val="16"/>
        </w:rPr>
      </w:pPr>
      <w:r w:rsidRPr="00CD02C0">
        <w:rPr>
          <w:rFonts w:ascii="Arial" w:hAnsi="Arial" w:cs="Arial"/>
          <w:sz w:val="16"/>
          <w:szCs w:val="16"/>
        </w:rPr>
        <w:t>DETENTORES:</w:t>
      </w:r>
    </w:p>
    <w:p w:rsidR="00234333" w:rsidRPr="006E7EE9" w:rsidRDefault="00234333" w:rsidP="00BE7F54">
      <w:pPr>
        <w:spacing w:after="0" w:line="360" w:lineRule="auto"/>
      </w:pPr>
    </w:p>
    <w:sectPr w:rsidR="00234333" w:rsidRPr="006E7EE9"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11" w:rsidRDefault="00805211" w:rsidP="00B169AE">
      <w:pPr>
        <w:spacing w:after="0" w:line="240" w:lineRule="auto"/>
      </w:pPr>
      <w:r>
        <w:separator/>
      </w:r>
    </w:p>
  </w:endnote>
  <w:endnote w:type="continuationSeparator" w:id="0">
    <w:p w:rsidR="00805211" w:rsidRDefault="00805211"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5F48C4">
    <w:pPr>
      <w:pStyle w:val="Rodap"/>
    </w:pPr>
    <w:r>
      <w:rPr>
        <w:noProof/>
      </w:rPr>
      <w:drawing>
        <wp:anchor distT="0" distB="0" distL="114300" distR="114300" simplePos="0" relativeHeight="251659264" behindDoc="0" locked="0" layoutInCell="1" allowOverlap="1">
          <wp:simplePos x="0" y="0"/>
          <wp:positionH relativeFrom="column">
            <wp:posOffset>662940</wp:posOffset>
          </wp:positionH>
          <wp:positionV relativeFrom="paragraph">
            <wp:posOffset>-137160</wp:posOffset>
          </wp:positionV>
          <wp:extent cx="4333875" cy="514350"/>
          <wp:effectExtent l="1905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01" t="-13084" b="62617"/>
                  <a:stretch>
                    <a:fillRect/>
                  </a:stretch>
                </pic:blipFill>
                <pic:spPr>
                  <a:xfrm>
                    <a:off x="0" y="0"/>
                    <a:ext cx="4333875" cy="51435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Rodap"/>
      <w:ind w:left="-1361"/>
    </w:pPr>
    <w:r>
      <w:rPr>
        <w:noProof/>
      </w:rPr>
      <w:drawing>
        <wp:anchor distT="0" distB="0" distL="114300" distR="114300" simplePos="0" relativeHeight="251664384" behindDoc="0" locked="0" layoutInCell="1" allowOverlap="1">
          <wp:simplePos x="0" y="0"/>
          <wp:positionH relativeFrom="column">
            <wp:posOffset>453390</wp:posOffset>
          </wp:positionH>
          <wp:positionV relativeFrom="paragraph">
            <wp:posOffset>-321310</wp:posOffset>
          </wp:positionV>
          <wp:extent cx="4953000" cy="485775"/>
          <wp:effectExtent l="1905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335" b="64463"/>
                  <a:stretch>
                    <a:fillRect/>
                  </a:stretch>
                </pic:blipFill>
                <pic:spPr>
                  <a:xfrm>
                    <a:off x="0" y="0"/>
                    <a:ext cx="4953000" cy="485775"/>
                  </a:xfrm>
                  <a:prstGeom prst="rect">
                    <a:avLst/>
                  </a:prstGeom>
                  <a:noFill/>
                  <a:ln>
                    <a:noFill/>
                  </a:ln>
                </pic:spPr>
              </pic:pic>
            </a:graphicData>
          </a:graphic>
        </wp:anchor>
      </w:drawing>
    </w:r>
    <w:r w:rsidR="00B169AE">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11" w:rsidRDefault="00805211" w:rsidP="00B169AE">
      <w:pPr>
        <w:spacing w:after="0" w:line="240" w:lineRule="auto"/>
      </w:pPr>
      <w:r>
        <w:separator/>
      </w:r>
    </w:p>
  </w:footnote>
  <w:footnote w:type="continuationSeparator" w:id="0">
    <w:p w:rsidR="00805211" w:rsidRDefault="00805211"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D20CBC"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D20CBC">
      <w:rPr>
        <w:rFonts w:asciiTheme="majorHAnsi" w:eastAsiaTheme="majorEastAsia" w:hAnsiTheme="majorHAnsi" w:cstheme="majorBidi"/>
        <w:noProof/>
        <w:sz w:val="32"/>
        <w:szCs w:val="32"/>
      </w:rPr>
      <w:drawing>
        <wp:anchor distT="0" distB="0" distL="114300" distR="114300" simplePos="0" relativeHeight="251661312" behindDoc="0" locked="0" layoutInCell="1" allowOverlap="1">
          <wp:simplePos x="0" y="0"/>
          <wp:positionH relativeFrom="column">
            <wp:posOffset>-603885</wp:posOffset>
          </wp:positionH>
          <wp:positionV relativeFrom="paragraph">
            <wp:posOffset>-230505</wp:posOffset>
          </wp:positionV>
          <wp:extent cx="644842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p w:rsidR="005F48C4" w:rsidRDefault="005F48C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Cabealho"/>
      <w:ind w:left="-1417"/>
    </w:pPr>
    <w:r w:rsidRPr="0031274F">
      <w:rPr>
        <w:noProof/>
      </w:rPr>
      <w:drawing>
        <wp:anchor distT="0" distB="0" distL="114300" distR="114300" simplePos="0" relativeHeight="251663360" behindDoc="0" locked="0" layoutInCell="1" allowOverlap="1">
          <wp:simplePos x="0" y="0"/>
          <wp:positionH relativeFrom="column">
            <wp:posOffset>-451485</wp:posOffset>
          </wp:positionH>
          <wp:positionV relativeFrom="paragraph">
            <wp:posOffset>191770</wp:posOffset>
          </wp:positionV>
          <wp:extent cx="6448425" cy="1419225"/>
          <wp:effectExtent l="19050" t="0" r="9525" b="0"/>
          <wp:wrapSquare wrapText="bothSides"/>
          <wp:docPr id="1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4"/>
  </w:num>
  <w:num w:numId="12">
    <w:abstractNumId w:val="13"/>
  </w:num>
  <w:num w:numId="13">
    <w:abstractNumId w:val="1"/>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B169AE"/>
    <w:rsid w:val="000216E4"/>
    <w:rsid w:val="000244B9"/>
    <w:rsid w:val="0003021B"/>
    <w:rsid w:val="000377B2"/>
    <w:rsid w:val="000570E4"/>
    <w:rsid w:val="00073411"/>
    <w:rsid w:val="0007379E"/>
    <w:rsid w:val="0009408E"/>
    <w:rsid w:val="000B0F74"/>
    <w:rsid w:val="000E5BE0"/>
    <w:rsid w:val="000F6156"/>
    <w:rsid w:val="0010664B"/>
    <w:rsid w:val="001310BB"/>
    <w:rsid w:val="001742E9"/>
    <w:rsid w:val="001B1556"/>
    <w:rsid w:val="001B7F97"/>
    <w:rsid w:val="001C3B6B"/>
    <w:rsid w:val="00205875"/>
    <w:rsid w:val="00212BB6"/>
    <w:rsid w:val="0022261F"/>
    <w:rsid w:val="00226934"/>
    <w:rsid w:val="00234333"/>
    <w:rsid w:val="00242B84"/>
    <w:rsid w:val="002521E4"/>
    <w:rsid w:val="00257980"/>
    <w:rsid w:val="00285C52"/>
    <w:rsid w:val="002A744C"/>
    <w:rsid w:val="002B5731"/>
    <w:rsid w:val="0031274F"/>
    <w:rsid w:val="00322A38"/>
    <w:rsid w:val="00343C67"/>
    <w:rsid w:val="00380ACD"/>
    <w:rsid w:val="00381B89"/>
    <w:rsid w:val="003864B8"/>
    <w:rsid w:val="00390F5F"/>
    <w:rsid w:val="00397B18"/>
    <w:rsid w:val="003B4769"/>
    <w:rsid w:val="003C0C81"/>
    <w:rsid w:val="004157C8"/>
    <w:rsid w:val="004663C8"/>
    <w:rsid w:val="00470B05"/>
    <w:rsid w:val="00480864"/>
    <w:rsid w:val="004C771A"/>
    <w:rsid w:val="004C7A45"/>
    <w:rsid w:val="004E3B94"/>
    <w:rsid w:val="0054364C"/>
    <w:rsid w:val="0055302C"/>
    <w:rsid w:val="00562EFE"/>
    <w:rsid w:val="00573674"/>
    <w:rsid w:val="005810BA"/>
    <w:rsid w:val="00590C24"/>
    <w:rsid w:val="005B2DE6"/>
    <w:rsid w:val="005D514F"/>
    <w:rsid w:val="005F48C4"/>
    <w:rsid w:val="00625F75"/>
    <w:rsid w:val="00625FDC"/>
    <w:rsid w:val="006360A8"/>
    <w:rsid w:val="00650657"/>
    <w:rsid w:val="00663594"/>
    <w:rsid w:val="00674BBE"/>
    <w:rsid w:val="006945DA"/>
    <w:rsid w:val="006B485C"/>
    <w:rsid w:val="006C2C56"/>
    <w:rsid w:val="006C3E0C"/>
    <w:rsid w:val="006C7FC6"/>
    <w:rsid w:val="006E2000"/>
    <w:rsid w:val="006E7EE9"/>
    <w:rsid w:val="00701CD7"/>
    <w:rsid w:val="00743645"/>
    <w:rsid w:val="007537C4"/>
    <w:rsid w:val="007A0807"/>
    <w:rsid w:val="007A5DC7"/>
    <w:rsid w:val="007B7125"/>
    <w:rsid w:val="00805211"/>
    <w:rsid w:val="00842302"/>
    <w:rsid w:val="00847C29"/>
    <w:rsid w:val="0085493F"/>
    <w:rsid w:val="00860D8D"/>
    <w:rsid w:val="008B046B"/>
    <w:rsid w:val="008C06CC"/>
    <w:rsid w:val="008D25BB"/>
    <w:rsid w:val="008D2CA0"/>
    <w:rsid w:val="008E67DD"/>
    <w:rsid w:val="00917E70"/>
    <w:rsid w:val="009342DF"/>
    <w:rsid w:val="00954E89"/>
    <w:rsid w:val="00957CCF"/>
    <w:rsid w:val="009C3B29"/>
    <w:rsid w:val="009E22D1"/>
    <w:rsid w:val="00A26433"/>
    <w:rsid w:val="00A87A67"/>
    <w:rsid w:val="00AE013D"/>
    <w:rsid w:val="00AF2D64"/>
    <w:rsid w:val="00B070DE"/>
    <w:rsid w:val="00B169AE"/>
    <w:rsid w:val="00B16AC7"/>
    <w:rsid w:val="00B3696D"/>
    <w:rsid w:val="00B437D5"/>
    <w:rsid w:val="00B453E3"/>
    <w:rsid w:val="00B576C2"/>
    <w:rsid w:val="00B6061D"/>
    <w:rsid w:val="00B71F34"/>
    <w:rsid w:val="00B72A68"/>
    <w:rsid w:val="00BA3A1F"/>
    <w:rsid w:val="00BB2301"/>
    <w:rsid w:val="00BC2238"/>
    <w:rsid w:val="00BD7103"/>
    <w:rsid w:val="00BD7642"/>
    <w:rsid w:val="00BE7F54"/>
    <w:rsid w:val="00C023B5"/>
    <w:rsid w:val="00C83857"/>
    <w:rsid w:val="00CA192A"/>
    <w:rsid w:val="00CA2667"/>
    <w:rsid w:val="00CC09A8"/>
    <w:rsid w:val="00CE2883"/>
    <w:rsid w:val="00D0615B"/>
    <w:rsid w:val="00D14D9E"/>
    <w:rsid w:val="00D17D00"/>
    <w:rsid w:val="00D20CBC"/>
    <w:rsid w:val="00D66EFF"/>
    <w:rsid w:val="00D76419"/>
    <w:rsid w:val="00D76F68"/>
    <w:rsid w:val="00DB046A"/>
    <w:rsid w:val="00DC545A"/>
    <w:rsid w:val="00DF3872"/>
    <w:rsid w:val="00E20662"/>
    <w:rsid w:val="00E47DA7"/>
    <w:rsid w:val="00E51FC5"/>
    <w:rsid w:val="00EA3614"/>
    <w:rsid w:val="00ED169F"/>
    <w:rsid w:val="00EE38BE"/>
    <w:rsid w:val="00F13BEA"/>
    <w:rsid w:val="00F15928"/>
    <w:rsid w:val="00F26EB7"/>
    <w:rsid w:val="00FA4C6B"/>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webSettings.xml><?xml version="1.0" encoding="utf-8"?>
<w:webSettings xmlns:r="http://schemas.openxmlformats.org/officeDocument/2006/relationships" xmlns:w="http://schemas.openxmlformats.org/wordprocessingml/2006/main">
  <w:divs>
    <w:div w:id="19139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E0E04-D61B-461E-B213-D9AE2CDE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6253</Words>
  <Characters>33772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3</cp:revision>
  <cp:lastPrinted>2016-10-05T20:11:00Z</cp:lastPrinted>
  <dcterms:created xsi:type="dcterms:W3CDTF">2021-03-04T12:29:00Z</dcterms:created>
  <dcterms:modified xsi:type="dcterms:W3CDTF">2021-03-04T12:32:00Z</dcterms:modified>
</cp:coreProperties>
</file>