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A35" w:rsidRDefault="00B9300F" w:rsidP="00B9300F">
      <w:pPr>
        <w:jc w:val="center"/>
        <w:rPr>
          <w:b/>
        </w:rPr>
      </w:pPr>
      <w:r w:rsidRPr="00B9300F">
        <w:rPr>
          <w:b/>
        </w:rPr>
        <w:t>NOTA</w:t>
      </w:r>
    </w:p>
    <w:p w:rsidR="00B9300F" w:rsidRDefault="00B9300F" w:rsidP="00B9300F">
      <w:pPr>
        <w:jc w:val="center"/>
        <w:rPr>
          <w:b/>
        </w:rPr>
      </w:pPr>
    </w:p>
    <w:p w:rsidR="00B9300F" w:rsidRDefault="00B9300F" w:rsidP="00B9300F">
      <w:pPr>
        <w:jc w:val="center"/>
        <w:rPr>
          <w:b/>
        </w:rPr>
      </w:pPr>
    </w:p>
    <w:p w:rsidR="00B9300F" w:rsidRDefault="00B9300F" w:rsidP="00B9300F">
      <w:pPr>
        <w:jc w:val="both"/>
        <w:rPr>
          <w:b/>
        </w:rPr>
      </w:pPr>
      <w:r>
        <w:rPr>
          <w:b/>
        </w:rPr>
        <w:t>EDITAL 31/2021</w:t>
      </w:r>
    </w:p>
    <w:p w:rsidR="00B9300F" w:rsidRDefault="00B9300F" w:rsidP="00B9300F">
      <w:pPr>
        <w:jc w:val="both"/>
        <w:rPr>
          <w:b/>
        </w:rPr>
      </w:pPr>
      <w:r>
        <w:rPr>
          <w:b/>
        </w:rPr>
        <w:t xml:space="preserve">OBJETO: </w:t>
      </w:r>
      <w:r w:rsidRPr="00B9300F">
        <w:rPr>
          <w:b/>
        </w:rPr>
        <w:t>AQUISIÇÃO DE UM VEÍCULO, ZERO KM, CONFORME ESPECIFICAÇÕES CONSTANTES DO TERMO DE REFERÊNCIA DESCRITO NO ANEXO I DESTE EDITAL, CONFORME CONVÊNIO TR00176/</w:t>
      </w:r>
      <w:proofErr w:type="gramStart"/>
      <w:r w:rsidRPr="00B9300F">
        <w:rPr>
          <w:b/>
        </w:rPr>
        <w:t>2020</w:t>
      </w:r>
      <w:proofErr w:type="gramEnd"/>
    </w:p>
    <w:p w:rsidR="00B9300F" w:rsidRDefault="00B9300F" w:rsidP="00B9300F">
      <w:pPr>
        <w:jc w:val="both"/>
        <w:rPr>
          <w:b/>
        </w:rPr>
      </w:pPr>
    </w:p>
    <w:p w:rsidR="00B9300F" w:rsidRDefault="005741B3" w:rsidP="00B9300F">
      <w:pPr>
        <w:jc w:val="both"/>
        <w:rPr>
          <w:b/>
        </w:rPr>
      </w:pPr>
      <w:r>
        <w:rPr>
          <w:b/>
        </w:rPr>
        <w:t xml:space="preserve">CONSIDERAR SOMENTE O ENUNCIADO DE </w:t>
      </w:r>
      <w:r w:rsidR="00B9300F">
        <w:rPr>
          <w:b/>
        </w:rPr>
        <w:t>HABILITAÇÃO</w:t>
      </w:r>
      <w:r w:rsidR="00EF7A8B">
        <w:rPr>
          <w:b/>
        </w:rPr>
        <w:t xml:space="preserve"> NO ITEM </w:t>
      </w:r>
      <w:proofErr w:type="gramStart"/>
      <w:r w:rsidR="00EF7A8B">
        <w:rPr>
          <w:b/>
        </w:rPr>
        <w:t>9</w:t>
      </w:r>
      <w:proofErr w:type="gramEnd"/>
      <w:r w:rsidR="00EF7A8B">
        <w:rPr>
          <w:b/>
        </w:rPr>
        <w:t>, E DEMAIS DECLARAÇÕES EM ANEXO DO EDITAL.</w:t>
      </w:r>
    </w:p>
    <w:p w:rsidR="00B9300F" w:rsidRDefault="00B9300F" w:rsidP="00B9300F">
      <w:pPr>
        <w:jc w:val="both"/>
        <w:rPr>
          <w:b/>
        </w:rPr>
      </w:pPr>
    </w:p>
    <w:p w:rsidR="00B9300F" w:rsidRDefault="00B9300F" w:rsidP="00B9300F">
      <w:pPr>
        <w:pStyle w:val="Nivel01"/>
        <w:numPr>
          <w:ilvl w:val="0"/>
          <w:numId w:val="0"/>
        </w:numPr>
        <w:spacing w:before="0"/>
        <w:rPr>
          <w:rFonts w:ascii="Arial" w:hAnsi="Arial" w:cs="Arial"/>
          <w:sz w:val="24"/>
          <w:szCs w:val="24"/>
          <w:lang w:eastAsia="en-US"/>
        </w:rPr>
      </w:pPr>
    </w:p>
    <w:p w:rsidR="00B9300F" w:rsidRDefault="00B9300F" w:rsidP="00B9300F">
      <w:pPr>
        <w:pStyle w:val="Nivel01"/>
        <w:spacing w:before="0"/>
        <w:ind w:left="0" w:firstLine="0"/>
        <w:rPr>
          <w:rFonts w:ascii="Arial" w:hAnsi="Arial" w:cs="Arial"/>
          <w:sz w:val="24"/>
          <w:szCs w:val="24"/>
          <w:lang w:eastAsia="en-US"/>
        </w:rPr>
      </w:pPr>
      <w:r w:rsidRPr="00C47D4C">
        <w:rPr>
          <w:rFonts w:ascii="Arial" w:hAnsi="Arial" w:cs="Arial"/>
          <w:sz w:val="24"/>
          <w:szCs w:val="24"/>
          <w:lang w:eastAsia="en-US"/>
        </w:rPr>
        <w:t xml:space="preserve">DA HABILITAÇÃO </w:t>
      </w:r>
    </w:p>
    <w:p w:rsidR="00B9300F" w:rsidRDefault="00B9300F" w:rsidP="00B9300F">
      <w:pPr>
        <w:rPr>
          <w:lang w:eastAsia="en-US"/>
        </w:rPr>
      </w:pPr>
    </w:p>
    <w:p w:rsidR="00B9300F" w:rsidRPr="0000362A" w:rsidRDefault="00B9300F" w:rsidP="00B9300F">
      <w:pPr>
        <w:tabs>
          <w:tab w:val="left" w:pos="1440"/>
        </w:tabs>
        <w:autoSpaceDE w:val="0"/>
        <w:snapToGrid w:val="0"/>
        <w:jc w:val="both"/>
        <w:rPr>
          <w:rFonts w:ascii="Arial" w:hAnsi="Arial" w:cs="Arial"/>
        </w:rPr>
      </w:pPr>
      <w:r>
        <w:rPr>
          <w:rFonts w:ascii="Arial" w:hAnsi="Arial" w:cs="Arial"/>
        </w:rPr>
        <w:t xml:space="preserve">9.1. </w:t>
      </w:r>
      <w:r w:rsidRPr="0000362A">
        <w:rPr>
          <w:rFonts w:ascii="Arial" w:hAnsi="Arial" w:cs="Arial"/>
        </w:rPr>
        <w:t>Quanto à Qualificação Jurídica:</w:t>
      </w:r>
    </w:p>
    <w:p w:rsidR="00B9300F" w:rsidRDefault="00B9300F" w:rsidP="00B9300F">
      <w:pPr>
        <w:tabs>
          <w:tab w:val="left" w:pos="1440"/>
        </w:tabs>
        <w:autoSpaceDE w:val="0"/>
        <w:snapToGrid w:val="0"/>
        <w:jc w:val="both"/>
        <w:rPr>
          <w:rFonts w:ascii="Arial" w:hAnsi="Arial" w:cs="Arial"/>
        </w:rPr>
      </w:pPr>
    </w:p>
    <w:p w:rsidR="00B9300F" w:rsidRPr="0000362A" w:rsidRDefault="00B9300F" w:rsidP="00B9300F">
      <w:pPr>
        <w:tabs>
          <w:tab w:val="left" w:pos="1440"/>
        </w:tabs>
        <w:autoSpaceDE w:val="0"/>
        <w:snapToGrid w:val="0"/>
        <w:jc w:val="both"/>
        <w:rPr>
          <w:rFonts w:ascii="Arial" w:hAnsi="Arial" w:cs="Arial"/>
        </w:rPr>
      </w:pPr>
      <w:r>
        <w:rPr>
          <w:rFonts w:ascii="Arial" w:hAnsi="Arial" w:cs="Arial"/>
        </w:rPr>
        <w:t xml:space="preserve">a) </w:t>
      </w:r>
      <w:r w:rsidRPr="0000362A">
        <w:rPr>
          <w:rFonts w:ascii="Arial" w:hAnsi="Arial" w:cs="Arial"/>
        </w:rPr>
        <w:t>Registro Comercial, no caso de empresa individual (dispensável em caso de apresentação deste documento para o credenciamento do proponente durante a sessão pública);</w:t>
      </w:r>
    </w:p>
    <w:p w:rsidR="00B9300F" w:rsidRPr="0000362A" w:rsidRDefault="00B9300F" w:rsidP="00B9300F">
      <w:pPr>
        <w:tabs>
          <w:tab w:val="left" w:pos="1440"/>
        </w:tabs>
        <w:autoSpaceDE w:val="0"/>
        <w:snapToGrid w:val="0"/>
        <w:jc w:val="both"/>
        <w:rPr>
          <w:rFonts w:ascii="Arial" w:hAnsi="Arial" w:cs="Arial"/>
        </w:rPr>
      </w:pPr>
      <w:r>
        <w:rPr>
          <w:rFonts w:ascii="Arial" w:hAnsi="Arial" w:cs="Arial"/>
        </w:rPr>
        <w:t xml:space="preserve">b) </w:t>
      </w:r>
      <w:r w:rsidRPr="0000362A">
        <w:rPr>
          <w:rFonts w:ascii="Arial" w:hAnsi="Arial" w:cs="Arial"/>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B9300F" w:rsidRPr="0000362A" w:rsidRDefault="00B9300F" w:rsidP="00B9300F">
      <w:pPr>
        <w:tabs>
          <w:tab w:val="left" w:pos="1440"/>
        </w:tabs>
        <w:autoSpaceDE w:val="0"/>
        <w:snapToGrid w:val="0"/>
        <w:jc w:val="both"/>
        <w:rPr>
          <w:rFonts w:ascii="Arial" w:hAnsi="Arial" w:cs="Arial"/>
        </w:rPr>
      </w:pPr>
      <w:r>
        <w:rPr>
          <w:rFonts w:ascii="Arial" w:hAnsi="Arial" w:cs="Arial"/>
        </w:rPr>
        <w:t xml:space="preserve">c) </w:t>
      </w:r>
      <w:r w:rsidRPr="0000362A">
        <w:rPr>
          <w:rFonts w:ascii="Arial" w:hAnsi="Arial" w:cs="Arial"/>
        </w:rPr>
        <w:t>Documentos de eleição dos atuais administradores, tratando-se de sociedades por ações, (dispensável em caso de apresentação deste documento para o credenciamento do proponente durante a sessão pública);</w:t>
      </w:r>
    </w:p>
    <w:p w:rsidR="00B9300F" w:rsidRPr="0000362A" w:rsidRDefault="00B9300F" w:rsidP="00B9300F">
      <w:pPr>
        <w:tabs>
          <w:tab w:val="left" w:pos="1440"/>
        </w:tabs>
        <w:autoSpaceDE w:val="0"/>
        <w:snapToGrid w:val="0"/>
        <w:jc w:val="both"/>
        <w:rPr>
          <w:rFonts w:ascii="Arial" w:hAnsi="Arial" w:cs="Arial"/>
        </w:rPr>
      </w:pPr>
      <w:r w:rsidRPr="0000362A">
        <w:rPr>
          <w:rFonts w:ascii="Arial" w:hAnsi="Arial" w:cs="Arial"/>
        </w:rPr>
        <w:t>d)</w:t>
      </w:r>
      <w:r>
        <w:rPr>
          <w:rFonts w:ascii="Arial" w:hAnsi="Arial" w:cs="Arial"/>
        </w:rPr>
        <w:t xml:space="preserve"> </w:t>
      </w:r>
      <w:r w:rsidRPr="0000362A">
        <w:rPr>
          <w:rFonts w:ascii="Arial" w:hAnsi="Arial" w:cs="Arial"/>
        </w:rPr>
        <w:t>Decreto de autorização e Ato de Registro ou Autorização para funcionamento expedido pelo órgão competente, tratando-se de empresa ou sociedade estrangeira em funcionamento no país, quando a atividade assim o exigir.</w:t>
      </w:r>
    </w:p>
    <w:p w:rsidR="00B9300F" w:rsidRPr="0000362A" w:rsidRDefault="00B9300F" w:rsidP="00B9300F">
      <w:pPr>
        <w:tabs>
          <w:tab w:val="left" w:pos="1440"/>
        </w:tabs>
        <w:autoSpaceDE w:val="0"/>
        <w:snapToGrid w:val="0"/>
        <w:jc w:val="both"/>
        <w:rPr>
          <w:rFonts w:ascii="Arial" w:hAnsi="Arial" w:cs="Arial"/>
        </w:rPr>
      </w:pPr>
    </w:p>
    <w:p w:rsidR="00B9300F" w:rsidRPr="0000362A" w:rsidRDefault="00B9300F" w:rsidP="00B9300F">
      <w:pPr>
        <w:tabs>
          <w:tab w:val="left" w:pos="1440"/>
        </w:tabs>
        <w:autoSpaceDE w:val="0"/>
        <w:snapToGrid w:val="0"/>
        <w:jc w:val="both"/>
        <w:rPr>
          <w:rFonts w:ascii="Arial" w:hAnsi="Arial" w:cs="Arial"/>
        </w:rPr>
      </w:pPr>
      <w:r>
        <w:rPr>
          <w:rFonts w:ascii="Arial" w:hAnsi="Arial" w:cs="Arial"/>
        </w:rPr>
        <w:t xml:space="preserve">9.2. </w:t>
      </w:r>
      <w:r w:rsidRPr="0000362A">
        <w:rPr>
          <w:rFonts w:ascii="Arial" w:hAnsi="Arial" w:cs="Arial"/>
        </w:rPr>
        <w:t xml:space="preserve"> Para comprovação da qualificação Fiscal e Trabalhista:</w:t>
      </w:r>
    </w:p>
    <w:p w:rsidR="00B9300F" w:rsidRDefault="00B9300F" w:rsidP="00B9300F">
      <w:pPr>
        <w:tabs>
          <w:tab w:val="left" w:pos="1440"/>
        </w:tabs>
        <w:autoSpaceDE w:val="0"/>
        <w:snapToGrid w:val="0"/>
        <w:jc w:val="both"/>
        <w:rPr>
          <w:rFonts w:ascii="Arial" w:hAnsi="Arial" w:cs="Arial"/>
        </w:rPr>
      </w:pPr>
    </w:p>
    <w:p w:rsidR="00B9300F" w:rsidRPr="0000362A" w:rsidRDefault="00B9300F" w:rsidP="00B9300F">
      <w:pPr>
        <w:tabs>
          <w:tab w:val="left" w:pos="1440"/>
        </w:tabs>
        <w:autoSpaceDE w:val="0"/>
        <w:snapToGrid w:val="0"/>
        <w:jc w:val="both"/>
        <w:rPr>
          <w:rFonts w:ascii="Arial" w:hAnsi="Arial" w:cs="Arial"/>
        </w:rPr>
      </w:pPr>
      <w:r>
        <w:rPr>
          <w:rFonts w:ascii="Arial" w:hAnsi="Arial" w:cs="Arial"/>
        </w:rPr>
        <w:t xml:space="preserve">a) </w:t>
      </w:r>
      <w:r w:rsidRPr="0000362A">
        <w:rPr>
          <w:rFonts w:ascii="Arial" w:hAnsi="Arial" w:cs="Arial"/>
        </w:rPr>
        <w:t>Prova de inscrição no Cadastro Nacional de Pessoa Jurídica – CNPJ;</w:t>
      </w:r>
    </w:p>
    <w:p w:rsidR="00B9300F" w:rsidRPr="0000362A" w:rsidRDefault="00B9300F" w:rsidP="00B9300F">
      <w:pPr>
        <w:tabs>
          <w:tab w:val="left" w:pos="1440"/>
        </w:tabs>
        <w:autoSpaceDE w:val="0"/>
        <w:snapToGrid w:val="0"/>
        <w:jc w:val="both"/>
        <w:rPr>
          <w:rFonts w:ascii="Arial" w:hAnsi="Arial" w:cs="Arial"/>
        </w:rPr>
      </w:pPr>
      <w:r>
        <w:rPr>
          <w:rFonts w:ascii="Arial" w:hAnsi="Arial" w:cs="Arial"/>
        </w:rPr>
        <w:t xml:space="preserve">b) </w:t>
      </w:r>
      <w:r w:rsidRPr="0000362A">
        <w:rPr>
          <w:rFonts w:ascii="Arial" w:hAnsi="Arial" w:cs="Arial"/>
        </w:rPr>
        <w:t>Certidão Negativa da Dívida Ativa da União e Certidão de Quitação de Tributos e Contribuições Federais (com base na Portaria Conjunta RFB/PGFN no 1.751, de 02/10/2014);</w:t>
      </w:r>
    </w:p>
    <w:p w:rsidR="00B9300F" w:rsidRPr="0000362A" w:rsidRDefault="00B9300F" w:rsidP="00B9300F">
      <w:pPr>
        <w:tabs>
          <w:tab w:val="left" w:pos="1440"/>
        </w:tabs>
        <w:autoSpaceDE w:val="0"/>
        <w:snapToGrid w:val="0"/>
        <w:jc w:val="both"/>
        <w:rPr>
          <w:rFonts w:ascii="Arial" w:hAnsi="Arial" w:cs="Arial"/>
        </w:rPr>
      </w:pPr>
      <w:r>
        <w:rPr>
          <w:rFonts w:ascii="Arial" w:hAnsi="Arial" w:cs="Arial"/>
        </w:rPr>
        <w:t xml:space="preserve">c) </w:t>
      </w:r>
      <w:r w:rsidRPr="0000362A">
        <w:rPr>
          <w:rFonts w:ascii="Arial" w:hAnsi="Arial" w:cs="Arial"/>
        </w:rPr>
        <w:t>Certidão de Regularidade relativa ao Fundo de Garantia por Tempo de Serviços (</w:t>
      </w:r>
      <w:proofErr w:type="spellStart"/>
      <w:r w:rsidRPr="0000362A">
        <w:rPr>
          <w:rFonts w:ascii="Arial" w:hAnsi="Arial" w:cs="Arial"/>
        </w:rPr>
        <w:t>F.G.T.S.</w:t>
      </w:r>
      <w:proofErr w:type="spellEnd"/>
      <w:r w:rsidRPr="0000362A">
        <w:rPr>
          <w:rFonts w:ascii="Arial" w:hAnsi="Arial" w:cs="Arial"/>
        </w:rPr>
        <w:t>);</w:t>
      </w:r>
    </w:p>
    <w:p w:rsidR="00B9300F" w:rsidRPr="0000362A" w:rsidRDefault="00B9300F" w:rsidP="00B9300F">
      <w:pPr>
        <w:tabs>
          <w:tab w:val="left" w:pos="1440"/>
        </w:tabs>
        <w:autoSpaceDE w:val="0"/>
        <w:snapToGrid w:val="0"/>
        <w:jc w:val="both"/>
        <w:rPr>
          <w:rFonts w:ascii="Arial" w:hAnsi="Arial" w:cs="Arial"/>
        </w:rPr>
      </w:pPr>
      <w:r>
        <w:rPr>
          <w:rFonts w:ascii="Arial" w:hAnsi="Arial" w:cs="Arial"/>
        </w:rPr>
        <w:t xml:space="preserve">d) </w:t>
      </w:r>
      <w:r w:rsidRPr="0000362A">
        <w:rPr>
          <w:rFonts w:ascii="Arial" w:hAnsi="Arial" w:cs="Arial"/>
        </w:rPr>
        <w:t>Prova de regularidade para com a Fazenda Estadual através de Certidão (CND) expedida pela Secretaria de Estado de Fazenda do domicílio ou sede do licitante;</w:t>
      </w:r>
    </w:p>
    <w:p w:rsidR="00B9300F" w:rsidRPr="0000362A" w:rsidRDefault="00B9300F" w:rsidP="00B9300F">
      <w:pPr>
        <w:tabs>
          <w:tab w:val="left" w:pos="1440"/>
        </w:tabs>
        <w:autoSpaceDE w:val="0"/>
        <w:snapToGrid w:val="0"/>
        <w:jc w:val="both"/>
        <w:rPr>
          <w:rFonts w:ascii="Arial" w:hAnsi="Arial" w:cs="Arial"/>
        </w:rPr>
      </w:pPr>
      <w:r>
        <w:rPr>
          <w:rFonts w:ascii="Arial" w:hAnsi="Arial" w:cs="Arial"/>
        </w:rPr>
        <w:t xml:space="preserve">e) </w:t>
      </w:r>
      <w:r w:rsidRPr="0000362A">
        <w:rPr>
          <w:rFonts w:ascii="Arial" w:hAnsi="Arial" w:cs="Arial"/>
        </w:rPr>
        <w:t>Certidão Negativa de Débitos Municipais do domicílio ou sede do licitante;</w:t>
      </w:r>
    </w:p>
    <w:p w:rsidR="00B9300F" w:rsidRPr="0000362A" w:rsidRDefault="00B9300F" w:rsidP="00B9300F">
      <w:pPr>
        <w:tabs>
          <w:tab w:val="left" w:pos="1440"/>
        </w:tabs>
        <w:autoSpaceDE w:val="0"/>
        <w:snapToGrid w:val="0"/>
        <w:jc w:val="both"/>
        <w:rPr>
          <w:rFonts w:ascii="Arial" w:hAnsi="Arial" w:cs="Arial"/>
        </w:rPr>
      </w:pPr>
      <w:r>
        <w:rPr>
          <w:rFonts w:ascii="Arial" w:hAnsi="Arial" w:cs="Arial"/>
        </w:rPr>
        <w:t>f)</w:t>
      </w:r>
      <w:r w:rsidRPr="0000362A">
        <w:rPr>
          <w:rFonts w:ascii="Arial" w:hAnsi="Arial" w:cs="Arial"/>
        </w:rPr>
        <w:t xml:space="preserve"> Prova de inexistência de débitos inadimplidos, perante a Justiça do Trabalho, mediante a apresentação de Certidão Negativa de Débitos Trabalhistas – CNDT;</w:t>
      </w:r>
    </w:p>
    <w:p w:rsidR="00B9300F" w:rsidRPr="0000362A" w:rsidRDefault="00B9300F" w:rsidP="00B9300F">
      <w:pPr>
        <w:tabs>
          <w:tab w:val="left" w:pos="1440"/>
        </w:tabs>
        <w:autoSpaceDE w:val="0"/>
        <w:snapToGrid w:val="0"/>
        <w:jc w:val="both"/>
        <w:rPr>
          <w:rFonts w:ascii="Arial" w:hAnsi="Arial" w:cs="Arial"/>
        </w:rPr>
      </w:pPr>
      <w:r>
        <w:rPr>
          <w:rFonts w:ascii="Arial" w:hAnsi="Arial" w:cs="Arial"/>
        </w:rPr>
        <w:lastRenderedPageBreak/>
        <w:t xml:space="preserve">g) </w:t>
      </w:r>
      <w:r w:rsidRPr="0000362A">
        <w:rPr>
          <w:rFonts w:ascii="Arial" w:hAnsi="Arial" w:cs="Arial"/>
        </w:rPr>
        <w:t>CERTIDÃO NEGATIVA DE FALÊNCIA E CONCORDATA EMITIDA PELO SISTEMA ESAJ E PELO SISTEMA EPROC, AMBOS DO TRIBUNAL DE JUSTIÇA DO ESTADO DE SANTA CATARINA, EXPEDIDA PELO DISTRIBUIDOR DA SEDE DA PESSOA JURÍDICA, DENTRO DO PRAZO DE VALIDADE QUANDO EXPRESSO NA PRÓPRIA CERTIDÃO;</w:t>
      </w:r>
    </w:p>
    <w:p w:rsidR="00B9300F" w:rsidRDefault="00B9300F" w:rsidP="00B9300F">
      <w:pPr>
        <w:tabs>
          <w:tab w:val="left" w:pos="1440"/>
        </w:tabs>
        <w:autoSpaceDE w:val="0"/>
        <w:snapToGrid w:val="0"/>
        <w:jc w:val="both"/>
        <w:rPr>
          <w:rFonts w:ascii="Arial" w:hAnsi="Arial" w:cs="Arial"/>
        </w:rPr>
      </w:pPr>
      <w:r>
        <w:rPr>
          <w:rFonts w:ascii="Arial" w:hAnsi="Arial" w:cs="Arial"/>
        </w:rPr>
        <w:t xml:space="preserve">h) </w:t>
      </w:r>
      <w:r w:rsidRPr="0000362A">
        <w:rPr>
          <w:rFonts w:ascii="Arial" w:hAnsi="Arial" w:cs="Arial"/>
        </w:rPr>
        <w:t xml:space="preserve">Declaração em cumprimento ao disposto no inciso XXXIII do artigo 7º da Constituição Federal, </w:t>
      </w:r>
      <w:r>
        <w:rPr>
          <w:rFonts w:ascii="Arial" w:hAnsi="Arial" w:cs="Arial"/>
        </w:rPr>
        <w:t xml:space="preserve">Lei nº. 9854/99 e no Decreto nº </w:t>
      </w:r>
      <w:r w:rsidRPr="0000362A">
        <w:rPr>
          <w:rFonts w:ascii="Arial" w:hAnsi="Arial" w:cs="Arial"/>
        </w:rPr>
        <w:t>4358/2002, de que não emprega menor de 16 anos,</w:t>
      </w:r>
      <w:r>
        <w:rPr>
          <w:rFonts w:ascii="Arial" w:hAnsi="Arial" w:cs="Arial"/>
        </w:rPr>
        <w:t xml:space="preserve"> </w:t>
      </w:r>
      <w:r w:rsidRPr="0000362A">
        <w:rPr>
          <w:rFonts w:ascii="Arial" w:hAnsi="Arial" w:cs="Arial"/>
        </w:rPr>
        <w:t>salvo na condição de aprendiz, a partir dos 14 anos;</w:t>
      </w:r>
    </w:p>
    <w:p w:rsidR="00B9300F" w:rsidRPr="0000362A" w:rsidRDefault="00B9300F" w:rsidP="00B9300F">
      <w:pPr>
        <w:tabs>
          <w:tab w:val="left" w:pos="1440"/>
        </w:tabs>
        <w:autoSpaceDE w:val="0"/>
        <w:snapToGrid w:val="0"/>
        <w:jc w:val="both"/>
        <w:rPr>
          <w:rFonts w:ascii="Arial" w:hAnsi="Arial" w:cs="Arial"/>
        </w:rPr>
      </w:pPr>
      <w:r w:rsidRPr="0000362A">
        <w:rPr>
          <w:rFonts w:ascii="Arial" w:hAnsi="Arial" w:cs="Arial"/>
        </w:rPr>
        <w:t xml:space="preserve"> </w:t>
      </w:r>
    </w:p>
    <w:p w:rsidR="00B9300F" w:rsidRDefault="00B9300F" w:rsidP="00B9300F">
      <w:pPr>
        <w:tabs>
          <w:tab w:val="left" w:pos="1440"/>
        </w:tabs>
        <w:autoSpaceDE w:val="0"/>
        <w:snapToGrid w:val="0"/>
        <w:jc w:val="both"/>
        <w:rPr>
          <w:rFonts w:ascii="Arial" w:hAnsi="Arial" w:cs="Arial"/>
        </w:rPr>
      </w:pPr>
      <w:r>
        <w:rPr>
          <w:rFonts w:ascii="Arial" w:hAnsi="Arial" w:cs="Arial"/>
        </w:rPr>
        <w:t>9.3.</w:t>
      </w:r>
      <w:r w:rsidRPr="0000362A">
        <w:rPr>
          <w:rFonts w:ascii="Arial" w:hAnsi="Arial" w:cs="Arial"/>
        </w:rPr>
        <w:t xml:space="preserve"> Serão aceitas certidões positivas com efeito de negativa e certidões positivas, que noticiem que os débitos certificados estão garantidos ou com sua exigibilidade suspensa.</w:t>
      </w:r>
    </w:p>
    <w:p w:rsidR="00B9300F" w:rsidRDefault="00B9300F" w:rsidP="00B9300F">
      <w:pPr>
        <w:jc w:val="both"/>
        <w:rPr>
          <w:b/>
        </w:rPr>
      </w:pPr>
      <w:r>
        <w:rPr>
          <w:b/>
        </w:rPr>
        <w:t xml:space="preserve"> </w:t>
      </w:r>
    </w:p>
    <w:p w:rsidR="00B9300F" w:rsidRDefault="00B9300F" w:rsidP="00B9300F">
      <w:pPr>
        <w:jc w:val="both"/>
        <w:rPr>
          <w:b/>
        </w:rPr>
      </w:pPr>
    </w:p>
    <w:p w:rsidR="00B9300F" w:rsidRDefault="00B9300F" w:rsidP="00B9300F">
      <w:pPr>
        <w:jc w:val="both"/>
        <w:rPr>
          <w:b/>
        </w:rPr>
      </w:pPr>
      <w:r>
        <w:rPr>
          <w:b/>
        </w:rPr>
        <w:t>CELSO RAMOS, 29/03/2021.</w:t>
      </w:r>
    </w:p>
    <w:p w:rsidR="00B9300F" w:rsidRDefault="00B9300F" w:rsidP="00B9300F">
      <w:pPr>
        <w:jc w:val="both"/>
        <w:rPr>
          <w:b/>
        </w:rPr>
      </w:pPr>
    </w:p>
    <w:p w:rsidR="00B9300F" w:rsidRDefault="00B9300F" w:rsidP="00B9300F">
      <w:pPr>
        <w:jc w:val="both"/>
        <w:rPr>
          <w:b/>
        </w:rPr>
      </w:pPr>
    </w:p>
    <w:p w:rsidR="00B9300F" w:rsidRDefault="00B9300F" w:rsidP="00B9300F">
      <w:pPr>
        <w:jc w:val="center"/>
        <w:rPr>
          <w:b/>
        </w:rPr>
      </w:pPr>
      <w:r>
        <w:rPr>
          <w:b/>
        </w:rPr>
        <w:t>_____________________________</w:t>
      </w:r>
    </w:p>
    <w:p w:rsidR="00B9300F" w:rsidRDefault="00B9300F" w:rsidP="00B9300F">
      <w:pPr>
        <w:jc w:val="center"/>
        <w:rPr>
          <w:b/>
        </w:rPr>
      </w:pPr>
      <w:r>
        <w:rPr>
          <w:b/>
        </w:rPr>
        <w:t>LUIZANGELO GRASSI</w:t>
      </w:r>
    </w:p>
    <w:p w:rsidR="00B9300F" w:rsidRPr="00B9300F" w:rsidRDefault="00B9300F" w:rsidP="00B9300F">
      <w:pPr>
        <w:jc w:val="center"/>
        <w:rPr>
          <w:b/>
        </w:rPr>
      </w:pPr>
      <w:r>
        <w:rPr>
          <w:b/>
        </w:rPr>
        <w:t>PREFEITO MUNICIPAL</w:t>
      </w:r>
    </w:p>
    <w:sectPr w:rsidR="00B9300F" w:rsidRPr="00B9300F" w:rsidSect="007F4A3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448" w:rsidRDefault="00DC5448" w:rsidP="00D05DAC">
      <w:r>
        <w:separator/>
      </w:r>
    </w:p>
  </w:endnote>
  <w:endnote w:type="continuationSeparator" w:id="0">
    <w:p w:rsidR="00DC5448" w:rsidRDefault="00DC5448" w:rsidP="00D05D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02E" w:rsidRDefault="00F2102E" w:rsidP="00D05DAC">
    <w:pPr>
      <w:pStyle w:val="Rodap"/>
      <w:jc w:val="center"/>
    </w:pPr>
    <w:r>
      <w:t xml:space="preserve">Rua Dom Daniel </w:t>
    </w:r>
    <w:proofErr w:type="spellStart"/>
    <w:r>
      <w:t>Hostin</w:t>
    </w:r>
    <w:proofErr w:type="spellEnd"/>
    <w:r>
      <w:t xml:space="preserve"> – 930 – Centro – 88598-000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448" w:rsidRDefault="00DC5448" w:rsidP="00D05DAC">
      <w:r>
        <w:separator/>
      </w:r>
    </w:p>
  </w:footnote>
  <w:footnote w:type="continuationSeparator" w:id="0">
    <w:p w:rsidR="00DC5448" w:rsidRDefault="00DC5448" w:rsidP="00D05D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02E" w:rsidRDefault="00F2102E">
    <w:pPr>
      <w:pStyle w:val="Cabealho"/>
    </w:pPr>
    <w:r>
      <w:rPr>
        <w:noProof/>
      </w:rPr>
      <w:drawing>
        <wp:anchor distT="0" distB="0" distL="114300" distR="114300" simplePos="0" relativeHeight="251658240" behindDoc="0" locked="0" layoutInCell="1" allowOverlap="1">
          <wp:simplePos x="0" y="0"/>
          <wp:positionH relativeFrom="column">
            <wp:posOffset>-384810</wp:posOffset>
          </wp:positionH>
          <wp:positionV relativeFrom="paragraph">
            <wp:posOffset>-211455</wp:posOffset>
          </wp:positionV>
          <wp:extent cx="6019800" cy="1238250"/>
          <wp:effectExtent l="19050" t="0" r="0" b="0"/>
          <wp:wrapSquare wrapText="bothSides"/>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019800" cy="12382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024C"/>
    <w:multiLevelType w:val="hybridMultilevel"/>
    <w:tmpl w:val="4760C18A"/>
    <w:lvl w:ilvl="0" w:tplc="452AC550">
      <w:start w:val="1"/>
      <w:numFmt w:val="lowerLetter"/>
      <w:lvlText w:val="%1)"/>
      <w:lvlJc w:val="left"/>
      <w:pPr>
        <w:ind w:left="884" w:hanging="60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
    <w:nsid w:val="0B6C69A1"/>
    <w:multiLevelType w:val="hybridMultilevel"/>
    <w:tmpl w:val="23B4F2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10A53FCD"/>
    <w:multiLevelType w:val="multilevel"/>
    <w:tmpl w:val="BE9634FE"/>
    <w:lvl w:ilvl="0">
      <w:start w:val="4"/>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nsid w:val="1D5C100D"/>
    <w:multiLevelType w:val="multilevel"/>
    <w:tmpl w:val="06F2E4A6"/>
    <w:lvl w:ilvl="0">
      <w:start w:val="1"/>
      <w:numFmt w:val="decimal"/>
      <w:pStyle w:val="Nivel01"/>
      <w:lvlText w:val="%1."/>
      <w:lvlJc w:val="left"/>
      <w:pPr>
        <w:ind w:left="360" w:hanging="360"/>
      </w:pPr>
      <w:rPr>
        <w:rFonts w:hint="default"/>
        <w:b/>
      </w:rPr>
    </w:lvl>
    <w:lvl w:ilvl="1">
      <w:start w:val="1"/>
      <w:numFmt w:val="decimal"/>
      <w:lvlText w:val="%1.%2."/>
      <w:lvlJc w:val="left"/>
      <w:pPr>
        <w:ind w:left="432" w:hanging="432"/>
      </w:pPr>
      <w:rPr>
        <w:rFonts w:ascii="Arial" w:hAnsi="Arial" w:cs="Arial" w:hint="default"/>
        <w:b w:val="0"/>
        <w:i w:val="0"/>
        <w:strike w:val="0"/>
        <w:color w:val="auto"/>
        <w:sz w:val="24"/>
        <w:szCs w:val="24"/>
        <w:u w:val="none"/>
      </w:rPr>
    </w:lvl>
    <w:lvl w:ilvl="2">
      <w:start w:val="1"/>
      <w:numFmt w:val="decimal"/>
      <w:lvlText w:val="%1.%2.%3."/>
      <w:lvlJc w:val="left"/>
      <w:pPr>
        <w:ind w:left="1780" w:hanging="504"/>
      </w:pPr>
      <w:rPr>
        <w:rFonts w:ascii="Arial" w:hAnsi="Arial" w:cs="Arial" w:hint="default"/>
        <w:b w:val="0"/>
        <w:i w:val="0"/>
        <w:strike w:val="0"/>
        <w:color w:val="auto"/>
        <w:sz w:val="24"/>
        <w:szCs w:val="24"/>
      </w:rPr>
    </w:lvl>
    <w:lvl w:ilvl="3">
      <w:start w:val="1"/>
      <w:numFmt w:val="decimal"/>
      <w:lvlText w:val="%1.%2.%3.%4."/>
      <w:lvlJc w:val="left"/>
      <w:pPr>
        <w:ind w:left="648"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6">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9F31CEA"/>
    <w:multiLevelType w:val="hybridMultilevel"/>
    <w:tmpl w:val="C544578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4EF83B78"/>
    <w:multiLevelType w:val="hybridMultilevel"/>
    <w:tmpl w:val="48961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11">
    <w:nsid w:val="6483468F"/>
    <w:multiLevelType w:val="hybridMultilevel"/>
    <w:tmpl w:val="4C4A454C"/>
    <w:lvl w:ilvl="0" w:tplc="04160017">
      <w:start w:val="1"/>
      <w:numFmt w:val="lowerLetter"/>
      <w:lvlText w:val="%1)"/>
      <w:lvlJc w:val="left"/>
      <w:pPr>
        <w:tabs>
          <w:tab w:val="num" w:pos="4054"/>
        </w:tabs>
        <w:ind w:left="4054" w:hanging="360"/>
      </w:pPr>
    </w:lvl>
    <w:lvl w:ilvl="1" w:tplc="04160001">
      <w:start w:val="1"/>
      <w:numFmt w:val="bullet"/>
      <w:lvlText w:val=""/>
      <w:lvlJc w:val="left"/>
      <w:pPr>
        <w:tabs>
          <w:tab w:val="num" w:pos="4774"/>
        </w:tabs>
        <w:ind w:left="4774" w:hanging="360"/>
      </w:pPr>
      <w:rPr>
        <w:rFonts w:ascii="Symbol" w:hAnsi="Symbol" w:hint="default"/>
      </w:rPr>
    </w:lvl>
    <w:lvl w:ilvl="2" w:tplc="0416001B" w:tentative="1">
      <w:start w:val="1"/>
      <w:numFmt w:val="lowerRoman"/>
      <w:lvlText w:val="%3."/>
      <w:lvlJc w:val="right"/>
      <w:pPr>
        <w:tabs>
          <w:tab w:val="num" w:pos="5494"/>
        </w:tabs>
        <w:ind w:left="5494" w:hanging="180"/>
      </w:pPr>
    </w:lvl>
    <w:lvl w:ilvl="3" w:tplc="0416000F" w:tentative="1">
      <w:start w:val="1"/>
      <w:numFmt w:val="decimal"/>
      <w:lvlText w:val="%4."/>
      <w:lvlJc w:val="left"/>
      <w:pPr>
        <w:tabs>
          <w:tab w:val="num" w:pos="6214"/>
        </w:tabs>
        <w:ind w:left="6214" w:hanging="360"/>
      </w:pPr>
    </w:lvl>
    <w:lvl w:ilvl="4" w:tplc="04160019" w:tentative="1">
      <w:start w:val="1"/>
      <w:numFmt w:val="lowerLetter"/>
      <w:lvlText w:val="%5."/>
      <w:lvlJc w:val="left"/>
      <w:pPr>
        <w:tabs>
          <w:tab w:val="num" w:pos="6934"/>
        </w:tabs>
        <w:ind w:left="6934" w:hanging="360"/>
      </w:pPr>
    </w:lvl>
    <w:lvl w:ilvl="5" w:tplc="0416001B" w:tentative="1">
      <w:start w:val="1"/>
      <w:numFmt w:val="lowerRoman"/>
      <w:lvlText w:val="%6."/>
      <w:lvlJc w:val="right"/>
      <w:pPr>
        <w:tabs>
          <w:tab w:val="num" w:pos="7654"/>
        </w:tabs>
        <w:ind w:left="7654" w:hanging="180"/>
      </w:pPr>
    </w:lvl>
    <w:lvl w:ilvl="6" w:tplc="0416000F" w:tentative="1">
      <w:start w:val="1"/>
      <w:numFmt w:val="decimal"/>
      <w:lvlText w:val="%7."/>
      <w:lvlJc w:val="left"/>
      <w:pPr>
        <w:tabs>
          <w:tab w:val="num" w:pos="8374"/>
        </w:tabs>
        <w:ind w:left="8374" w:hanging="360"/>
      </w:pPr>
    </w:lvl>
    <w:lvl w:ilvl="7" w:tplc="04160019" w:tentative="1">
      <w:start w:val="1"/>
      <w:numFmt w:val="lowerLetter"/>
      <w:lvlText w:val="%8."/>
      <w:lvlJc w:val="left"/>
      <w:pPr>
        <w:tabs>
          <w:tab w:val="num" w:pos="9094"/>
        </w:tabs>
        <w:ind w:left="9094" w:hanging="360"/>
      </w:pPr>
    </w:lvl>
    <w:lvl w:ilvl="8" w:tplc="0416001B" w:tentative="1">
      <w:start w:val="1"/>
      <w:numFmt w:val="lowerRoman"/>
      <w:lvlText w:val="%9."/>
      <w:lvlJc w:val="right"/>
      <w:pPr>
        <w:tabs>
          <w:tab w:val="num" w:pos="9814"/>
        </w:tabs>
        <w:ind w:left="9814" w:hanging="180"/>
      </w:pPr>
    </w:lvl>
  </w:abstractNum>
  <w:abstractNum w:abstractNumId="12">
    <w:nsid w:val="6DDD763F"/>
    <w:multiLevelType w:val="multilevel"/>
    <w:tmpl w:val="3B54610C"/>
    <w:lvl w:ilvl="0">
      <w:start w:val="1"/>
      <w:numFmt w:val="decimal"/>
      <w:lvlText w:val="%1."/>
      <w:lvlJc w:val="left"/>
      <w:pPr>
        <w:tabs>
          <w:tab w:val="num" w:pos="4968"/>
        </w:tabs>
        <w:ind w:left="4968" w:hanging="360"/>
      </w:pPr>
      <w:rPr>
        <w:rFonts w:hint="default"/>
        <w:b/>
      </w:rPr>
    </w:lvl>
    <w:lvl w:ilvl="1">
      <w:start w:val="3"/>
      <w:numFmt w:val="decimal"/>
      <w:isLgl/>
      <w:lvlText w:val="%1.%2."/>
      <w:lvlJc w:val="left"/>
      <w:pPr>
        <w:ind w:left="720" w:hanging="720"/>
      </w:pPr>
      <w:rPr>
        <w:rFonts w:hint="default"/>
        <w:b/>
      </w:rPr>
    </w:lvl>
    <w:lvl w:ilvl="2">
      <w:start w:val="1"/>
      <w:numFmt w:val="decimal"/>
      <w:isLgl/>
      <w:lvlText w:val="%1.%2.%3."/>
      <w:lvlJc w:val="left"/>
      <w:pPr>
        <w:ind w:left="5328" w:hanging="720"/>
      </w:pPr>
      <w:rPr>
        <w:rFonts w:hint="default"/>
        <w:b/>
      </w:rPr>
    </w:lvl>
    <w:lvl w:ilvl="3">
      <w:start w:val="1"/>
      <w:numFmt w:val="decimal"/>
      <w:isLgl/>
      <w:lvlText w:val="%1.%2.%3.%4."/>
      <w:lvlJc w:val="left"/>
      <w:pPr>
        <w:ind w:left="5688" w:hanging="1080"/>
      </w:pPr>
      <w:rPr>
        <w:rFonts w:hint="default"/>
        <w:b/>
      </w:rPr>
    </w:lvl>
    <w:lvl w:ilvl="4">
      <w:start w:val="1"/>
      <w:numFmt w:val="decimal"/>
      <w:isLgl/>
      <w:lvlText w:val="%1.%2.%3.%4.%5."/>
      <w:lvlJc w:val="left"/>
      <w:pPr>
        <w:ind w:left="5688" w:hanging="1080"/>
      </w:pPr>
      <w:rPr>
        <w:rFonts w:hint="default"/>
        <w:b/>
      </w:rPr>
    </w:lvl>
    <w:lvl w:ilvl="5">
      <w:start w:val="1"/>
      <w:numFmt w:val="decimal"/>
      <w:isLgl/>
      <w:lvlText w:val="%1.%2.%3.%4.%5.%6."/>
      <w:lvlJc w:val="left"/>
      <w:pPr>
        <w:ind w:left="6048" w:hanging="1440"/>
      </w:pPr>
      <w:rPr>
        <w:rFonts w:hint="default"/>
        <w:b/>
      </w:rPr>
    </w:lvl>
    <w:lvl w:ilvl="6">
      <w:start w:val="1"/>
      <w:numFmt w:val="decimal"/>
      <w:isLgl/>
      <w:lvlText w:val="%1.%2.%3.%4.%5.%6.%7."/>
      <w:lvlJc w:val="left"/>
      <w:pPr>
        <w:ind w:left="6048" w:hanging="1440"/>
      </w:pPr>
      <w:rPr>
        <w:rFonts w:hint="default"/>
        <w:b/>
      </w:rPr>
    </w:lvl>
    <w:lvl w:ilvl="7">
      <w:start w:val="1"/>
      <w:numFmt w:val="decimal"/>
      <w:isLgl/>
      <w:lvlText w:val="%1.%2.%3.%4.%5.%6.%7.%8."/>
      <w:lvlJc w:val="left"/>
      <w:pPr>
        <w:ind w:left="6408" w:hanging="1800"/>
      </w:pPr>
      <w:rPr>
        <w:rFonts w:hint="default"/>
        <w:b/>
      </w:rPr>
    </w:lvl>
    <w:lvl w:ilvl="8">
      <w:start w:val="1"/>
      <w:numFmt w:val="decimal"/>
      <w:isLgl/>
      <w:lvlText w:val="%1.%2.%3.%4.%5.%6.%7.%8.%9."/>
      <w:lvlJc w:val="left"/>
      <w:pPr>
        <w:ind w:left="6768" w:hanging="2160"/>
      </w:pPr>
      <w:rPr>
        <w:rFonts w:hint="default"/>
        <w:b/>
      </w:rPr>
    </w:lvl>
  </w:abstractNum>
  <w:abstractNum w:abstractNumId="13">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5"/>
  </w:num>
  <w:num w:numId="2">
    <w:abstractNumId w:val="3"/>
  </w:num>
  <w:num w:numId="3">
    <w:abstractNumId w:val="5"/>
    <w:lvlOverride w:ilvl="0">
      <w:startOverride w:val="5"/>
    </w:lvlOverride>
  </w:num>
  <w:num w:numId="4">
    <w:abstractNumId w:val="4"/>
  </w:num>
  <w:num w:numId="5">
    <w:abstractNumId w:val="5"/>
    <w:lvlOverride w:ilvl="0">
      <w:startOverride w:val="8"/>
    </w:lvlOverride>
    <w:lvlOverride w:ilvl="1">
      <w:startOverride w:val="1"/>
    </w:lvlOverride>
  </w:num>
  <w:num w:numId="6">
    <w:abstractNumId w:val="5"/>
    <w:lvlOverride w:ilvl="0">
      <w:startOverride w:val="9"/>
    </w:lvlOverride>
    <w:lvlOverride w:ilvl="1">
      <w:startOverride w:val="5"/>
    </w:lvlOverride>
  </w:num>
  <w:num w:numId="7">
    <w:abstractNumId w:val="2"/>
  </w:num>
  <w:num w:numId="8">
    <w:abstractNumId w:val="13"/>
  </w:num>
  <w:num w:numId="9">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20"/>
    </w:lvlOverride>
    <w:lvlOverride w:ilvl="1">
      <w:startOverride w:val="1"/>
    </w:lvlOverride>
  </w:num>
  <w:num w:numId="11">
    <w:abstractNumId w:val="5"/>
    <w:lvlOverride w:ilvl="0">
      <w:startOverride w:val="20"/>
    </w:lvlOverride>
  </w:num>
  <w:num w:numId="12">
    <w:abstractNumId w:val="12"/>
  </w:num>
  <w:num w:numId="13">
    <w:abstractNumId w:val="10"/>
  </w:num>
  <w:num w:numId="14">
    <w:abstractNumId w:val="6"/>
  </w:num>
  <w:num w:numId="1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9"/>
  </w:num>
  <w:num w:numId="18">
    <w:abstractNumId w:val="8"/>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2530"/>
  </w:hdrShapeDefaults>
  <w:footnotePr>
    <w:footnote w:id="-1"/>
    <w:footnote w:id="0"/>
  </w:footnotePr>
  <w:endnotePr>
    <w:endnote w:id="-1"/>
    <w:endnote w:id="0"/>
  </w:endnotePr>
  <w:compat/>
  <w:rsids>
    <w:rsidRoot w:val="00162E11"/>
    <w:rsid w:val="0000362A"/>
    <w:rsid w:val="0001526D"/>
    <w:rsid w:val="00024319"/>
    <w:rsid w:val="00092C9D"/>
    <w:rsid w:val="00162E11"/>
    <w:rsid w:val="001922FD"/>
    <w:rsid w:val="001E7BBC"/>
    <w:rsid w:val="0021278E"/>
    <w:rsid w:val="00224D87"/>
    <w:rsid w:val="0022670B"/>
    <w:rsid w:val="00251922"/>
    <w:rsid w:val="00264486"/>
    <w:rsid w:val="002C3400"/>
    <w:rsid w:val="00333A4F"/>
    <w:rsid w:val="00347C43"/>
    <w:rsid w:val="003A4877"/>
    <w:rsid w:val="003D2D2A"/>
    <w:rsid w:val="004031B7"/>
    <w:rsid w:val="00416385"/>
    <w:rsid w:val="00420CDB"/>
    <w:rsid w:val="00431B05"/>
    <w:rsid w:val="0050442F"/>
    <w:rsid w:val="00506DDB"/>
    <w:rsid w:val="005741B3"/>
    <w:rsid w:val="0057498E"/>
    <w:rsid w:val="005F092D"/>
    <w:rsid w:val="005F7A12"/>
    <w:rsid w:val="00652BB0"/>
    <w:rsid w:val="0067203F"/>
    <w:rsid w:val="006C5BAA"/>
    <w:rsid w:val="0071657A"/>
    <w:rsid w:val="007248FE"/>
    <w:rsid w:val="0074703C"/>
    <w:rsid w:val="00752AA4"/>
    <w:rsid w:val="007A173D"/>
    <w:rsid w:val="007D56EE"/>
    <w:rsid w:val="007F4A35"/>
    <w:rsid w:val="008470AB"/>
    <w:rsid w:val="008678A8"/>
    <w:rsid w:val="008C3F40"/>
    <w:rsid w:val="008E1048"/>
    <w:rsid w:val="008E1642"/>
    <w:rsid w:val="00921544"/>
    <w:rsid w:val="00995076"/>
    <w:rsid w:val="009F2795"/>
    <w:rsid w:val="00A173A1"/>
    <w:rsid w:val="00A62473"/>
    <w:rsid w:val="00A83C9F"/>
    <w:rsid w:val="00B01CBF"/>
    <w:rsid w:val="00B75D74"/>
    <w:rsid w:val="00B9300F"/>
    <w:rsid w:val="00BE6471"/>
    <w:rsid w:val="00C92485"/>
    <w:rsid w:val="00C94EF4"/>
    <w:rsid w:val="00CF4B19"/>
    <w:rsid w:val="00D05DAC"/>
    <w:rsid w:val="00D078C7"/>
    <w:rsid w:val="00D4679A"/>
    <w:rsid w:val="00D4730C"/>
    <w:rsid w:val="00D569EB"/>
    <w:rsid w:val="00D61557"/>
    <w:rsid w:val="00D760AB"/>
    <w:rsid w:val="00DA47F8"/>
    <w:rsid w:val="00DC5448"/>
    <w:rsid w:val="00E71A94"/>
    <w:rsid w:val="00E87F8B"/>
    <w:rsid w:val="00EF3137"/>
    <w:rsid w:val="00EF7A8B"/>
    <w:rsid w:val="00F16244"/>
    <w:rsid w:val="00F2102E"/>
    <w:rsid w:val="00F316EC"/>
    <w:rsid w:val="00F6135B"/>
    <w:rsid w:val="00F62A3F"/>
    <w:rsid w:val="00FF19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E11"/>
    <w:pPr>
      <w:spacing w:after="0" w:line="240" w:lineRule="auto"/>
    </w:pPr>
    <w:rPr>
      <w:rFonts w:ascii="Ecofont_Spranq_eco_Sans" w:eastAsiaTheme="minorEastAsia" w:hAnsi="Ecofont_Spranq_eco_Sans" w:cs="Tahoma"/>
      <w:sz w:val="24"/>
      <w:szCs w:val="24"/>
      <w:lang w:eastAsia="pt-BR"/>
    </w:rPr>
  </w:style>
  <w:style w:type="paragraph" w:styleId="Ttulo1">
    <w:name w:val="heading 1"/>
    <w:basedOn w:val="Normal"/>
    <w:next w:val="Normal"/>
    <w:link w:val="Ttulo1Char"/>
    <w:qFormat/>
    <w:rsid w:val="00162E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162E11"/>
    <w:rPr>
      <w:color w:val="000080"/>
      <w:u w:val="single"/>
    </w:rPr>
  </w:style>
  <w:style w:type="paragraph" w:styleId="Corpodetexto">
    <w:name w:val="Body Text"/>
    <w:basedOn w:val="Normal"/>
    <w:link w:val="CorpodetextoChar"/>
    <w:uiPriority w:val="99"/>
    <w:unhideWhenUsed/>
    <w:rsid w:val="00162E11"/>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162E11"/>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162E11"/>
  </w:style>
  <w:style w:type="paragraph" w:customStyle="1" w:styleId="Nivel01">
    <w:name w:val="Nivel 01"/>
    <w:basedOn w:val="Ttulo1"/>
    <w:next w:val="Normal"/>
    <w:link w:val="Nivel01Char"/>
    <w:qFormat/>
    <w:rsid w:val="00162E11"/>
    <w:pPr>
      <w:numPr>
        <w:numId w:val="1"/>
      </w:numPr>
      <w:tabs>
        <w:tab w:val="left" w:pos="567"/>
      </w:tabs>
      <w:spacing w:before="240"/>
      <w:jc w:val="both"/>
    </w:pPr>
    <w:rPr>
      <w:rFonts w:ascii="Ecofont_Spranq_eco_Sans" w:hAnsi="Ecofont_Spranq_eco_Sans" w:cs="Times New Roman"/>
      <w:color w:val="000000"/>
      <w:sz w:val="20"/>
      <w:szCs w:val="20"/>
    </w:rPr>
  </w:style>
  <w:style w:type="character" w:customStyle="1" w:styleId="Nivel01Char">
    <w:name w:val="Nivel 01 Char"/>
    <w:basedOn w:val="Fontepargpadro"/>
    <w:link w:val="Nivel01"/>
    <w:rsid w:val="00162E11"/>
    <w:rPr>
      <w:rFonts w:ascii="Ecofont_Spranq_eco_Sans" w:eastAsiaTheme="majorEastAsia" w:hAnsi="Ecofont_Spranq_eco_Sans" w:cs="Times New Roman"/>
      <w:b/>
      <w:bCs/>
      <w:color w:val="000000"/>
      <w:sz w:val="20"/>
      <w:szCs w:val="20"/>
      <w:lang w:eastAsia="pt-BR"/>
    </w:rPr>
  </w:style>
  <w:style w:type="character" w:customStyle="1" w:styleId="Ttulo1Char">
    <w:name w:val="Título 1 Char"/>
    <w:basedOn w:val="Fontepargpadro"/>
    <w:link w:val="Ttulo1"/>
    <w:rsid w:val="00162E11"/>
    <w:rPr>
      <w:rFonts w:asciiTheme="majorHAnsi" w:eastAsiaTheme="majorEastAsia" w:hAnsiTheme="majorHAnsi" w:cstheme="majorBidi"/>
      <w:b/>
      <w:bCs/>
      <w:color w:val="365F91" w:themeColor="accent1" w:themeShade="BF"/>
      <w:sz w:val="28"/>
      <w:szCs w:val="28"/>
      <w:lang w:eastAsia="pt-BR"/>
    </w:rPr>
  </w:style>
  <w:style w:type="paragraph" w:styleId="PargrafodaLista">
    <w:name w:val="List Paragraph"/>
    <w:basedOn w:val="Normal"/>
    <w:uiPriority w:val="34"/>
    <w:qFormat/>
    <w:rsid w:val="00162E11"/>
    <w:pPr>
      <w:ind w:left="720"/>
      <w:contextualSpacing/>
    </w:pPr>
  </w:style>
  <w:style w:type="character" w:customStyle="1" w:styleId="apple-style-span">
    <w:name w:val="apple-style-span"/>
    <w:basedOn w:val="Fontepargpadro"/>
    <w:rsid w:val="00162E11"/>
  </w:style>
  <w:style w:type="paragraph" w:customStyle="1" w:styleId="PADRO">
    <w:name w:val="PADRÃO"/>
    <w:rsid w:val="00921544"/>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table" w:styleId="Tabelacomgrade">
    <w:name w:val="Table Grid"/>
    <w:basedOn w:val="Tabelanormal"/>
    <w:rsid w:val="00E87F8B"/>
    <w:pPr>
      <w:spacing w:after="0" w:line="240" w:lineRule="auto"/>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unhideWhenUsed/>
    <w:rsid w:val="00F62A3F"/>
    <w:pPr>
      <w:spacing w:after="120" w:line="480" w:lineRule="auto"/>
    </w:pPr>
  </w:style>
  <w:style w:type="character" w:customStyle="1" w:styleId="Corpodetexto2Char">
    <w:name w:val="Corpo de texto 2 Char"/>
    <w:basedOn w:val="Fontepargpadro"/>
    <w:link w:val="Corpodetexto2"/>
    <w:rsid w:val="00F62A3F"/>
    <w:rPr>
      <w:rFonts w:ascii="Ecofont_Spranq_eco_Sans" w:eastAsiaTheme="minorEastAsia" w:hAnsi="Ecofont_Spranq_eco_Sans" w:cs="Tahoma"/>
      <w:sz w:val="24"/>
      <w:szCs w:val="24"/>
      <w:lang w:eastAsia="pt-BR"/>
    </w:rPr>
  </w:style>
  <w:style w:type="paragraph" w:styleId="Recuodecorpodetexto">
    <w:name w:val="Body Text Indent"/>
    <w:basedOn w:val="Normal"/>
    <w:link w:val="RecuodecorpodetextoChar"/>
    <w:semiHidden/>
    <w:unhideWhenUsed/>
    <w:rsid w:val="00F62A3F"/>
    <w:pPr>
      <w:spacing w:after="120"/>
      <w:ind w:left="283"/>
    </w:pPr>
  </w:style>
  <w:style w:type="character" w:customStyle="1" w:styleId="RecuodecorpodetextoChar">
    <w:name w:val="Recuo de corpo de texto Char"/>
    <w:basedOn w:val="Fontepargpadro"/>
    <w:link w:val="Recuodecorpodetexto"/>
    <w:semiHidden/>
    <w:rsid w:val="00F62A3F"/>
    <w:rPr>
      <w:rFonts w:ascii="Ecofont_Spranq_eco_Sans" w:eastAsiaTheme="minorEastAsia" w:hAnsi="Ecofont_Spranq_eco_Sans" w:cs="Tahoma"/>
      <w:sz w:val="24"/>
      <w:szCs w:val="24"/>
      <w:lang w:eastAsia="pt-BR"/>
    </w:rPr>
  </w:style>
  <w:style w:type="paragraph" w:customStyle="1" w:styleId="WW-Corpodetexto3">
    <w:name w:val="WW-Corpo de texto 3"/>
    <w:basedOn w:val="Normal"/>
    <w:rsid w:val="00F62A3F"/>
    <w:pPr>
      <w:spacing w:line="360" w:lineRule="auto"/>
      <w:jc w:val="both"/>
    </w:pPr>
    <w:rPr>
      <w:rFonts w:ascii="Times New Roman" w:eastAsia="Times New Roman" w:hAnsi="Times New Roman" w:cs="Times New Roman"/>
      <w:szCs w:val="20"/>
      <w:lang w:eastAsia="ar-SA"/>
    </w:rPr>
  </w:style>
  <w:style w:type="paragraph" w:customStyle="1" w:styleId="western">
    <w:name w:val="western"/>
    <w:basedOn w:val="Normal"/>
    <w:uiPriority w:val="99"/>
    <w:rsid w:val="00F316EC"/>
    <w:pPr>
      <w:suppressAutoHyphens/>
      <w:spacing w:before="28" w:after="119" w:line="100" w:lineRule="atLeast"/>
    </w:pPr>
    <w:rPr>
      <w:rFonts w:ascii="Times New Roman" w:eastAsia="Times New Roman" w:hAnsi="Times New Roman" w:cs="Times New Roman"/>
      <w:color w:val="000000"/>
    </w:rPr>
  </w:style>
  <w:style w:type="paragraph" w:styleId="Cabealho">
    <w:name w:val="header"/>
    <w:basedOn w:val="Normal"/>
    <w:link w:val="CabealhoChar"/>
    <w:uiPriority w:val="99"/>
    <w:semiHidden/>
    <w:unhideWhenUsed/>
    <w:rsid w:val="00D05DAC"/>
    <w:pPr>
      <w:tabs>
        <w:tab w:val="center" w:pos="4252"/>
        <w:tab w:val="right" w:pos="8504"/>
      </w:tabs>
    </w:pPr>
  </w:style>
  <w:style w:type="character" w:customStyle="1" w:styleId="CabealhoChar">
    <w:name w:val="Cabeçalho Char"/>
    <w:basedOn w:val="Fontepargpadro"/>
    <w:link w:val="Cabealho"/>
    <w:uiPriority w:val="99"/>
    <w:semiHidden/>
    <w:rsid w:val="00D05DAC"/>
    <w:rPr>
      <w:rFonts w:ascii="Ecofont_Spranq_eco_Sans" w:eastAsiaTheme="minorEastAsia" w:hAnsi="Ecofont_Spranq_eco_Sans" w:cs="Tahoma"/>
      <w:sz w:val="24"/>
      <w:szCs w:val="24"/>
      <w:lang w:eastAsia="pt-BR"/>
    </w:rPr>
  </w:style>
  <w:style w:type="paragraph" w:styleId="Rodap">
    <w:name w:val="footer"/>
    <w:basedOn w:val="Normal"/>
    <w:link w:val="RodapChar"/>
    <w:uiPriority w:val="99"/>
    <w:semiHidden/>
    <w:unhideWhenUsed/>
    <w:rsid w:val="00D05DAC"/>
    <w:pPr>
      <w:tabs>
        <w:tab w:val="center" w:pos="4252"/>
        <w:tab w:val="right" w:pos="8504"/>
      </w:tabs>
    </w:pPr>
  </w:style>
  <w:style w:type="character" w:customStyle="1" w:styleId="RodapChar">
    <w:name w:val="Rodapé Char"/>
    <w:basedOn w:val="Fontepargpadro"/>
    <w:link w:val="Rodap"/>
    <w:uiPriority w:val="99"/>
    <w:semiHidden/>
    <w:rsid w:val="00D05DAC"/>
    <w:rPr>
      <w:rFonts w:ascii="Ecofont_Spranq_eco_Sans" w:eastAsiaTheme="minorEastAsia" w:hAnsi="Ecofont_Spranq_eco_Sans" w:cs="Tahoma"/>
      <w:sz w:val="24"/>
      <w:szCs w:val="24"/>
      <w:lang w:eastAsia="pt-BR"/>
    </w:rPr>
  </w:style>
  <w:style w:type="paragraph" w:customStyle="1" w:styleId="TableParagraph">
    <w:name w:val="Table Paragraph"/>
    <w:basedOn w:val="Normal"/>
    <w:uiPriority w:val="1"/>
    <w:qFormat/>
    <w:rsid w:val="006C5BAA"/>
    <w:pPr>
      <w:widowControl w:val="0"/>
      <w:autoSpaceDE w:val="0"/>
      <w:autoSpaceDN w:val="0"/>
    </w:pPr>
    <w:rPr>
      <w:rFonts w:ascii="Arial" w:eastAsia="Arial" w:hAnsi="Arial" w:cs="Arial"/>
      <w:sz w:val="22"/>
      <w:szCs w:val="22"/>
      <w:lang w:bidi="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ECC9FF-8686-40B6-844D-024E64D7E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432</Words>
  <Characters>2334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Joao</dc:creator>
  <cp:lastModifiedBy>Usuário do Windows</cp:lastModifiedBy>
  <cp:revision>4</cp:revision>
  <cp:lastPrinted>2021-03-29T18:05:00Z</cp:lastPrinted>
  <dcterms:created xsi:type="dcterms:W3CDTF">2021-03-29T18:40:00Z</dcterms:created>
  <dcterms:modified xsi:type="dcterms:W3CDTF">2021-03-29T18:43:00Z</dcterms:modified>
</cp:coreProperties>
</file>