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A3" w:rsidRPr="004458A3" w:rsidRDefault="004458A3" w:rsidP="004458A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58A3">
        <w:rPr>
          <w:rFonts w:ascii="Arial" w:hAnsi="Arial" w:cs="Arial"/>
          <w:b/>
          <w:sz w:val="24"/>
          <w:szCs w:val="24"/>
        </w:rPr>
        <w:t>PREGÃO PRESENCIAL 08/2021</w:t>
      </w:r>
    </w:p>
    <w:p w:rsidR="004458A3" w:rsidRPr="004458A3" w:rsidRDefault="004458A3" w:rsidP="004458A3">
      <w:pPr>
        <w:jc w:val="center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PROCESSO ADMINISTRATIVO: 09/2021</w:t>
      </w:r>
    </w:p>
    <w:p w:rsidR="004458A3" w:rsidRPr="004458A3" w:rsidRDefault="004458A3" w:rsidP="004458A3">
      <w:pPr>
        <w:jc w:val="center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MUNICIPIO DE CELSO RAMOS/SC</w:t>
      </w:r>
    </w:p>
    <w:p w:rsidR="004458A3" w:rsidRPr="004458A3" w:rsidRDefault="004458A3" w:rsidP="004458A3">
      <w:pPr>
        <w:jc w:val="center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ATA DE REGISTRO DE PREÇOS</w:t>
      </w:r>
    </w:p>
    <w:p w:rsidR="004458A3" w:rsidRPr="004458A3" w:rsidRDefault="004458A3" w:rsidP="004458A3">
      <w:pPr>
        <w:jc w:val="center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CONTRATOS: 38 A 42/2021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</w:p>
    <w:p w:rsidR="0083795F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MUNICÍPIO DE CELSO RAMOS/SC, pessoa jurídica de Direito Público Interno, devidamente inscrita no CGC/MF sob n° 78.493.343/0001-22, no ato representado Pelo Exmo. Sr.</w:t>
      </w:r>
      <w:r w:rsidR="004359E6" w:rsidRPr="004458A3">
        <w:rPr>
          <w:rFonts w:ascii="Arial" w:hAnsi="Arial" w:cs="Arial"/>
          <w:sz w:val="24"/>
          <w:szCs w:val="24"/>
        </w:rPr>
        <w:t xml:space="preserve"> </w:t>
      </w:r>
      <w:r w:rsidR="004458A3" w:rsidRPr="004458A3">
        <w:rPr>
          <w:rFonts w:ascii="Arial" w:hAnsi="Arial" w:cs="Arial"/>
          <w:sz w:val="24"/>
          <w:szCs w:val="24"/>
        </w:rPr>
        <w:t>LUIZANGELO GRASSI</w:t>
      </w:r>
      <w:r w:rsidRPr="004458A3">
        <w:rPr>
          <w:rFonts w:ascii="Arial" w:hAnsi="Arial" w:cs="Arial"/>
          <w:sz w:val="24"/>
          <w:szCs w:val="24"/>
        </w:rPr>
        <w:t>, órgão gerenciador deste Registro de Preço, neste ato denominado como</w:t>
      </w:r>
      <w:r w:rsidR="003B1939" w:rsidRPr="004458A3">
        <w:rPr>
          <w:rFonts w:ascii="Arial" w:hAnsi="Arial" w:cs="Arial"/>
          <w:sz w:val="24"/>
          <w:szCs w:val="24"/>
        </w:rPr>
        <w:t xml:space="preserve"> </w:t>
      </w:r>
      <w:r w:rsidRPr="004458A3">
        <w:rPr>
          <w:rFonts w:ascii="Arial" w:hAnsi="Arial" w:cs="Arial"/>
          <w:sz w:val="24"/>
          <w:szCs w:val="24"/>
        </w:rPr>
        <w:t>Administrador/Contratante, e as empresas:</w:t>
      </w:r>
    </w:p>
    <w:p w:rsidR="00EC1C34" w:rsidRPr="004458A3" w:rsidRDefault="00EC1C34" w:rsidP="00EC1C3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458A3">
        <w:rPr>
          <w:rFonts w:ascii="Arial" w:hAnsi="Arial" w:cs="Arial"/>
          <w:b/>
          <w:color w:val="000000"/>
          <w:sz w:val="24"/>
          <w:szCs w:val="24"/>
        </w:rPr>
        <w:t xml:space="preserve">MAXI </w:t>
      </w:r>
      <w:proofErr w:type="gramStart"/>
      <w:r w:rsidRPr="004458A3">
        <w:rPr>
          <w:rFonts w:ascii="Arial" w:hAnsi="Arial" w:cs="Arial"/>
          <w:b/>
          <w:color w:val="000000"/>
          <w:sz w:val="24"/>
          <w:szCs w:val="24"/>
        </w:rPr>
        <w:t>MOVEIS</w:t>
      </w:r>
      <w:proofErr w:type="gramEnd"/>
      <w:r w:rsidRPr="004458A3">
        <w:rPr>
          <w:rFonts w:ascii="Arial" w:hAnsi="Arial" w:cs="Arial"/>
          <w:b/>
          <w:color w:val="000000"/>
          <w:sz w:val="24"/>
          <w:szCs w:val="24"/>
        </w:rPr>
        <w:t xml:space="preserve"> E PAPELARIA LTDA ME</w:t>
      </w:r>
      <w:r w:rsidR="004458A3" w:rsidRPr="004458A3">
        <w:rPr>
          <w:rFonts w:ascii="Arial" w:hAnsi="Arial" w:cs="Arial"/>
          <w:b/>
          <w:color w:val="000000"/>
          <w:sz w:val="24"/>
          <w:szCs w:val="24"/>
        </w:rPr>
        <w:t>, CNPJ: 23.518.341-0001-59</w:t>
      </w:r>
      <w:r w:rsidRPr="004458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458A3">
        <w:rPr>
          <w:rFonts w:ascii="Arial" w:hAnsi="Arial" w:cs="Arial"/>
          <w:color w:val="000000"/>
          <w:sz w:val="24"/>
          <w:szCs w:val="24"/>
        </w:rPr>
        <w:t xml:space="preserve">situado na RUA </w:t>
      </w:r>
      <w:proofErr w:type="spellStart"/>
      <w:r w:rsidR="004458A3" w:rsidRPr="004458A3">
        <w:rPr>
          <w:rFonts w:ascii="Arial" w:hAnsi="Arial" w:cs="Arial"/>
          <w:color w:val="000000"/>
          <w:sz w:val="24"/>
          <w:szCs w:val="24"/>
        </w:rPr>
        <w:t>Nereu</w:t>
      </w:r>
      <w:proofErr w:type="spellEnd"/>
      <w:r w:rsidR="004458A3" w:rsidRPr="004458A3">
        <w:rPr>
          <w:rFonts w:ascii="Arial" w:hAnsi="Arial" w:cs="Arial"/>
          <w:color w:val="000000"/>
          <w:sz w:val="24"/>
          <w:szCs w:val="24"/>
        </w:rPr>
        <w:t xml:space="preserve"> Ramos, 388 – </w:t>
      </w:r>
      <w:proofErr w:type="spellStart"/>
      <w:r w:rsidR="004458A3" w:rsidRPr="004458A3">
        <w:rPr>
          <w:rFonts w:ascii="Arial" w:hAnsi="Arial" w:cs="Arial"/>
          <w:color w:val="000000"/>
          <w:sz w:val="24"/>
          <w:szCs w:val="24"/>
        </w:rPr>
        <w:t>Herval</w:t>
      </w:r>
      <w:proofErr w:type="spellEnd"/>
      <w:r w:rsidR="004458A3" w:rsidRPr="004458A3">
        <w:rPr>
          <w:rFonts w:ascii="Arial" w:hAnsi="Arial" w:cs="Arial"/>
          <w:color w:val="000000"/>
          <w:sz w:val="24"/>
          <w:szCs w:val="24"/>
        </w:rPr>
        <w:t xml:space="preserve"> D’ Oeste – Centro, representado pelo Sr. LUCIANO PILATTI;</w:t>
      </w:r>
    </w:p>
    <w:p w:rsidR="00EC1C34" w:rsidRPr="004458A3" w:rsidRDefault="00EC1C34" w:rsidP="00EC1C3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GRAFICA </w:t>
      </w:r>
      <w:proofErr w:type="gramStart"/>
      <w:r w:rsidRPr="004458A3">
        <w:rPr>
          <w:rFonts w:ascii="Arial" w:hAnsi="Arial" w:cs="Arial"/>
          <w:b/>
          <w:sz w:val="24"/>
          <w:szCs w:val="24"/>
        </w:rPr>
        <w:t>AMBROSIO –ME</w:t>
      </w:r>
      <w:proofErr w:type="gramEnd"/>
      <w:r w:rsidRPr="004458A3">
        <w:rPr>
          <w:rFonts w:ascii="Arial" w:hAnsi="Arial" w:cs="Arial"/>
          <w:b/>
          <w:sz w:val="24"/>
          <w:szCs w:val="24"/>
        </w:rPr>
        <w:t xml:space="preserve">, </w:t>
      </w:r>
      <w:r w:rsidRPr="004458A3">
        <w:rPr>
          <w:rFonts w:ascii="Arial" w:hAnsi="Arial" w:cs="Arial"/>
          <w:sz w:val="24"/>
          <w:szCs w:val="24"/>
        </w:rPr>
        <w:t xml:space="preserve">inscrita no CNPJ n° 01.307.671/0001-62 representada neste ato pelo Sr. FERNANDO JUNIOR AMBROSIO, brasileiro, comerciante, portador da carteira de identidade n° 1.885.470, e CPF n° 681.730.409-15, residente e domiciliado em ANITA GARIBALDI </w:t>
      </w:r>
      <w:r w:rsidR="004458A3" w:rsidRPr="004458A3">
        <w:rPr>
          <w:rFonts w:ascii="Arial" w:hAnsi="Arial" w:cs="Arial"/>
          <w:sz w:val="24"/>
          <w:szCs w:val="24"/>
        </w:rPr>
        <w:t>–</w:t>
      </w:r>
      <w:r w:rsidRPr="004458A3">
        <w:rPr>
          <w:rFonts w:ascii="Arial" w:hAnsi="Arial" w:cs="Arial"/>
          <w:sz w:val="24"/>
          <w:szCs w:val="24"/>
        </w:rPr>
        <w:t>SC</w:t>
      </w:r>
      <w:r w:rsidR="004458A3" w:rsidRPr="004458A3">
        <w:rPr>
          <w:rFonts w:ascii="Arial" w:hAnsi="Arial" w:cs="Arial"/>
          <w:sz w:val="24"/>
          <w:szCs w:val="24"/>
        </w:rPr>
        <w:t>;</w:t>
      </w:r>
    </w:p>
    <w:p w:rsidR="00EC1C34" w:rsidRPr="004458A3" w:rsidRDefault="00EC1C34" w:rsidP="00EC1C34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PAPELARIA SPAGNOLI</w:t>
      </w:r>
      <w:r w:rsidRPr="004458A3">
        <w:rPr>
          <w:rFonts w:ascii="Arial" w:hAnsi="Arial" w:cs="Arial"/>
          <w:sz w:val="24"/>
          <w:szCs w:val="24"/>
        </w:rPr>
        <w:t>, inscrita no CNPJ sob o nº 07.313.245/0001-18</w:t>
      </w:r>
      <w:r w:rsidRPr="004458A3">
        <w:rPr>
          <w:rFonts w:ascii="Arial" w:hAnsi="Arial" w:cs="Arial"/>
          <w:b/>
          <w:sz w:val="24"/>
          <w:szCs w:val="24"/>
        </w:rPr>
        <w:t xml:space="preserve">, </w:t>
      </w:r>
      <w:r w:rsidRPr="004458A3">
        <w:rPr>
          <w:rFonts w:ascii="Arial" w:hAnsi="Arial" w:cs="Arial"/>
          <w:sz w:val="24"/>
          <w:szCs w:val="24"/>
        </w:rPr>
        <w:t>com sede no Município de Celso Ramos – SC, representada por FABIO ALEX CASOSSOLA inscrito no CPF: 051717879-64;</w:t>
      </w:r>
    </w:p>
    <w:p w:rsidR="00EC1C34" w:rsidRPr="004458A3" w:rsidRDefault="00EC1C34" w:rsidP="00EC1C34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EONIX COMERCIAL EIRELI, </w:t>
      </w:r>
      <w:r w:rsidRPr="004458A3">
        <w:rPr>
          <w:rFonts w:ascii="Arial" w:hAnsi="Arial" w:cs="Arial"/>
          <w:sz w:val="24"/>
          <w:szCs w:val="24"/>
        </w:rPr>
        <w:t xml:space="preserve">inscrita no CNPJ sob nº 05.937.672/0001-41, com sede na Rua João </w:t>
      </w:r>
      <w:proofErr w:type="spellStart"/>
      <w:r w:rsidRPr="004458A3">
        <w:rPr>
          <w:rFonts w:ascii="Arial" w:hAnsi="Arial" w:cs="Arial"/>
          <w:sz w:val="24"/>
          <w:szCs w:val="24"/>
        </w:rPr>
        <w:t>Adalgisio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8A3">
        <w:rPr>
          <w:rFonts w:ascii="Arial" w:hAnsi="Arial" w:cs="Arial"/>
          <w:sz w:val="24"/>
          <w:szCs w:val="24"/>
        </w:rPr>
        <w:t>Phulippi</w:t>
      </w:r>
      <w:proofErr w:type="spellEnd"/>
      <w:r w:rsidRPr="004458A3">
        <w:rPr>
          <w:rFonts w:ascii="Arial" w:hAnsi="Arial" w:cs="Arial"/>
          <w:sz w:val="24"/>
          <w:szCs w:val="24"/>
        </w:rPr>
        <w:t>, 570 – Bairro: Santo Antonio – são José/</w:t>
      </w:r>
      <w:proofErr w:type="gramStart"/>
      <w:r w:rsidRPr="004458A3">
        <w:rPr>
          <w:rFonts w:ascii="Arial" w:hAnsi="Arial" w:cs="Arial"/>
          <w:sz w:val="24"/>
          <w:szCs w:val="24"/>
        </w:rPr>
        <w:t>SC</w:t>
      </w:r>
      <w:proofErr w:type="gramEnd"/>
    </w:p>
    <w:p w:rsidR="00204623" w:rsidRPr="004458A3" w:rsidRDefault="004458A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SIMONE MAIA PAVÃO, CNPJ: </w:t>
      </w:r>
      <w:r w:rsidRPr="004458A3">
        <w:rPr>
          <w:rFonts w:ascii="Arial" w:hAnsi="Arial" w:cs="Arial"/>
          <w:sz w:val="24"/>
          <w:szCs w:val="24"/>
        </w:rPr>
        <w:t>26.289.638-0001/88</w:t>
      </w:r>
      <w:r w:rsidR="00EC1C34" w:rsidRPr="004458A3">
        <w:rPr>
          <w:rFonts w:ascii="Arial" w:hAnsi="Arial" w:cs="Arial"/>
          <w:sz w:val="24"/>
          <w:szCs w:val="24"/>
        </w:rPr>
        <w:t>,</w:t>
      </w:r>
      <w:r w:rsidRPr="004458A3">
        <w:rPr>
          <w:rFonts w:ascii="Arial" w:hAnsi="Arial" w:cs="Arial"/>
          <w:sz w:val="24"/>
          <w:szCs w:val="24"/>
        </w:rPr>
        <w:t xml:space="preserve"> Linha </w:t>
      </w:r>
      <w:r w:rsidRPr="004458A3">
        <w:rPr>
          <w:rFonts w:ascii="Arial" w:hAnsi="Arial" w:cs="Arial"/>
          <w:sz w:val="24"/>
          <w:szCs w:val="24"/>
        </w:rPr>
        <w:br/>
        <w:t>Progresso Sn – Planalto Alegre/SC, sem representante na sessão,</w:t>
      </w:r>
      <w:proofErr w:type="gramStart"/>
      <w:r w:rsidRPr="004458A3">
        <w:rPr>
          <w:rFonts w:ascii="Arial" w:hAnsi="Arial" w:cs="Arial"/>
          <w:sz w:val="24"/>
          <w:szCs w:val="24"/>
        </w:rPr>
        <w:t xml:space="preserve"> </w:t>
      </w:r>
      <w:r w:rsidR="00EC1C34" w:rsidRPr="004458A3">
        <w:rPr>
          <w:rFonts w:ascii="Arial" w:hAnsi="Arial" w:cs="Arial"/>
          <w:sz w:val="24"/>
          <w:szCs w:val="24"/>
        </w:rPr>
        <w:t xml:space="preserve"> </w:t>
      </w:r>
      <w:proofErr w:type="gramEnd"/>
      <w:r w:rsidR="00204623" w:rsidRPr="004458A3">
        <w:rPr>
          <w:rFonts w:ascii="Arial" w:hAnsi="Arial" w:cs="Arial"/>
          <w:b/>
          <w:i/>
          <w:sz w:val="24"/>
          <w:szCs w:val="24"/>
        </w:rPr>
        <w:t xml:space="preserve">firmam a presente ATA DE REGISTRO DE PREÇOS, mediante as cláusulas e condições a seguir estabelecidas: </w:t>
      </w:r>
      <w:r w:rsidR="00204623" w:rsidRPr="004458A3">
        <w:rPr>
          <w:rFonts w:ascii="Arial" w:hAnsi="Arial" w:cs="Arial"/>
          <w:b/>
          <w:i/>
          <w:sz w:val="24"/>
          <w:szCs w:val="24"/>
        </w:rPr>
        <w:cr/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58A3">
        <w:rPr>
          <w:rFonts w:ascii="Arial" w:hAnsi="Arial" w:cs="Arial"/>
          <w:sz w:val="24"/>
          <w:szCs w:val="24"/>
        </w:rPr>
        <w:t>1.</w:t>
      </w:r>
      <w:proofErr w:type="gramEnd"/>
      <w:r w:rsidRPr="004458A3">
        <w:rPr>
          <w:rFonts w:ascii="Arial" w:hAnsi="Arial" w:cs="Arial"/>
          <w:sz w:val="24"/>
          <w:szCs w:val="24"/>
        </w:rPr>
        <w:t>DO OBJETO</w:t>
      </w:r>
    </w:p>
    <w:p w:rsidR="00EC1C34" w:rsidRPr="004458A3" w:rsidRDefault="00EC1C34" w:rsidP="00EC1C34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lastRenderedPageBreak/>
        <w:t xml:space="preserve">REGISTRO DE PREÇOS PARA AQUISIÇÃO DE TONERS, SERVIÇOS GRÁFICOS E ITENS CORRELATOS PARA ATENDER AS NECESSIDADES DAS SECRETARIAS MUNICIPAIS, </w:t>
      </w:r>
      <w:r w:rsidRPr="004458A3">
        <w:rPr>
          <w:rFonts w:ascii="Arial" w:hAnsi="Arial" w:cs="Arial"/>
          <w:b/>
          <w:bCs/>
          <w:sz w:val="24"/>
          <w:szCs w:val="24"/>
        </w:rPr>
        <w:t>DE ACORDO COM AS CONDIÇÕES E ESPECIFICAÇÕES ESTABELECIDAS NO EDITAL E SEUS ANEXOS.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2. VALOR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2.1 O valor total registrado através da presente ata obedece ao disposto no PREGÃO PRESENCIAL Nº</w:t>
      </w:r>
      <w:r w:rsidR="004458A3" w:rsidRPr="004458A3">
        <w:rPr>
          <w:rFonts w:ascii="Arial" w:hAnsi="Arial" w:cs="Arial"/>
          <w:sz w:val="24"/>
          <w:szCs w:val="24"/>
        </w:rPr>
        <w:t>08</w:t>
      </w:r>
      <w:r w:rsidR="009850E4" w:rsidRPr="004458A3">
        <w:rPr>
          <w:rFonts w:ascii="Arial" w:hAnsi="Arial" w:cs="Arial"/>
          <w:sz w:val="24"/>
          <w:szCs w:val="24"/>
        </w:rPr>
        <w:t>/</w:t>
      </w:r>
      <w:r w:rsidR="004458A3" w:rsidRPr="004458A3">
        <w:rPr>
          <w:rFonts w:ascii="Arial" w:hAnsi="Arial" w:cs="Arial"/>
          <w:sz w:val="24"/>
          <w:szCs w:val="24"/>
        </w:rPr>
        <w:t>2021</w:t>
      </w:r>
      <w:r w:rsidRPr="004458A3">
        <w:rPr>
          <w:rFonts w:ascii="Arial" w:hAnsi="Arial" w:cs="Arial"/>
          <w:sz w:val="24"/>
          <w:szCs w:val="24"/>
        </w:rPr>
        <w:t xml:space="preserve"> - PREFEITURA MUNICIPAL DE CELSO RAMOS, seus anexos e a proposta apresentada pelos Detentores.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2.1- DOS ITENS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</w:p>
    <w:p w:rsidR="006F00B0" w:rsidRPr="004458A3" w:rsidRDefault="006F00B0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* CONFORME TABELA RELAÇÃO DOS PARTICIPANTES POR PROCESSO</w:t>
      </w:r>
    </w:p>
    <w:p w:rsidR="006F00B0" w:rsidRPr="004458A3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6F00B0" w:rsidRPr="004458A3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6F00B0" w:rsidRPr="004458A3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6F00B0" w:rsidRPr="004458A3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6F00B0" w:rsidRPr="004458A3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6F00B0" w:rsidRPr="004458A3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6F00B0" w:rsidRPr="004458A3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6F00B0" w:rsidRPr="004458A3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6F00B0" w:rsidRPr="004458A3" w:rsidRDefault="006F00B0" w:rsidP="00204623">
      <w:pPr>
        <w:jc w:val="both"/>
        <w:rPr>
          <w:rFonts w:ascii="Arial" w:hAnsi="Arial" w:cs="Arial"/>
          <w:sz w:val="24"/>
          <w:szCs w:val="24"/>
        </w:rPr>
      </w:pPr>
    </w:p>
    <w:p w:rsidR="0083795F" w:rsidRPr="004458A3" w:rsidRDefault="0083795F" w:rsidP="00204623">
      <w:pPr>
        <w:jc w:val="both"/>
        <w:rPr>
          <w:rFonts w:ascii="Arial" w:hAnsi="Arial" w:cs="Arial"/>
          <w:sz w:val="24"/>
          <w:szCs w:val="24"/>
        </w:rPr>
      </w:pPr>
    </w:p>
    <w:p w:rsidR="0083795F" w:rsidRPr="004458A3" w:rsidRDefault="0083795F" w:rsidP="00204623">
      <w:pPr>
        <w:jc w:val="both"/>
        <w:rPr>
          <w:rFonts w:ascii="Arial" w:hAnsi="Arial" w:cs="Arial"/>
          <w:sz w:val="24"/>
          <w:szCs w:val="24"/>
        </w:rPr>
      </w:pPr>
    </w:p>
    <w:p w:rsidR="0083795F" w:rsidRPr="004458A3" w:rsidRDefault="0083795F" w:rsidP="00204623">
      <w:pPr>
        <w:jc w:val="both"/>
        <w:rPr>
          <w:rFonts w:ascii="Arial" w:hAnsi="Arial" w:cs="Arial"/>
          <w:sz w:val="24"/>
          <w:szCs w:val="24"/>
        </w:rPr>
      </w:pPr>
    </w:p>
    <w:p w:rsidR="0083795F" w:rsidRPr="004458A3" w:rsidRDefault="0083795F" w:rsidP="00204623">
      <w:pPr>
        <w:jc w:val="both"/>
        <w:rPr>
          <w:rFonts w:ascii="Arial" w:hAnsi="Arial" w:cs="Arial"/>
          <w:sz w:val="24"/>
          <w:szCs w:val="24"/>
        </w:rPr>
      </w:pPr>
    </w:p>
    <w:p w:rsidR="00523B59" w:rsidRPr="004458A3" w:rsidRDefault="00523B59" w:rsidP="00204623">
      <w:pPr>
        <w:jc w:val="both"/>
        <w:rPr>
          <w:rFonts w:ascii="Arial" w:hAnsi="Arial" w:cs="Arial"/>
          <w:sz w:val="24"/>
          <w:szCs w:val="24"/>
        </w:rPr>
      </w:pPr>
    </w:p>
    <w:p w:rsidR="004458A3" w:rsidRPr="004458A3" w:rsidRDefault="004458A3" w:rsidP="00204623">
      <w:pPr>
        <w:jc w:val="both"/>
        <w:rPr>
          <w:rFonts w:ascii="Arial" w:hAnsi="Arial" w:cs="Arial"/>
          <w:sz w:val="24"/>
          <w:szCs w:val="24"/>
        </w:rPr>
      </w:pPr>
    </w:p>
    <w:p w:rsidR="004458A3" w:rsidRPr="004458A3" w:rsidRDefault="004458A3" w:rsidP="00204623">
      <w:pPr>
        <w:jc w:val="both"/>
        <w:rPr>
          <w:rFonts w:ascii="Arial" w:hAnsi="Arial" w:cs="Arial"/>
          <w:sz w:val="24"/>
          <w:szCs w:val="24"/>
        </w:rPr>
      </w:pPr>
    </w:p>
    <w:p w:rsidR="004458A3" w:rsidRPr="004458A3" w:rsidRDefault="004458A3" w:rsidP="00204623">
      <w:pPr>
        <w:jc w:val="both"/>
        <w:rPr>
          <w:rFonts w:ascii="Arial" w:hAnsi="Arial" w:cs="Arial"/>
          <w:sz w:val="24"/>
          <w:szCs w:val="24"/>
        </w:rPr>
      </w:pPr>
    </w:p>
    <w:p w:rsidR="004458A3" w:rsidRPr="004458A3" w:rsidRDefault="004458A3" w:rsidP="00204623">
      <w:pPr>
        <w:jc w:val="both"/>
        <w:rPr>
          <w:rFonts w:ascii="Arial" w:hAnsi="Arial" w:cs="Arial"/>
          <w:sz w:val="24"/>
          <w:szCs w:val="24"/>
        </w:rPr>
      </w:pPr>
    </w:p>
    <w:p w:rsidR="004458A3" w:rsidRPr="004458A3" w:rsidRDefault="004458A3" w:rsidP="00204623">
      <w:pPr>
        <w:jc w:val="both"/>
        <w:rPr>
          <w:rFonts w:ascii="Arial" w:hAnsi="Arial" w:cs="Arial"/>
          <w:sz w:val="24"/>
          <w:szCs w:val="24"/>
        </w:rPr>
      </w:pPr>
    </w:p>
    <w:p w:rsidR="004458A3" w:rsidRPr="004458A3" w:rsidRDefault="004458A3" w:rsidP="00204623">
      <w:pPr>
        <w:jc w:val="both"/>
        <w:rPr>
          <w:rFonts w:ascii="Arial" w:hAnsi="Arial" w:cs="Arial"/>
          <w:sz w:val="24"/>
          <w:szCs w:val="24"/>
        </w:rPr>
      </w:pP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3. DEVERES DO DETENTOR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3.1 Entregar o objeto licitado onde for requerido pela Secretaria municipal solicitante de forma imediata.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3.1.2 – Os produtos que não se encontrarem em bom estado de conservação e apresentação serão devolvidos, podendo o fornecedor ser notificado por descumprimento de clausulas do presente contrato.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3.2 Todos os itens entregues devem estar em perfeito estado de conservação e aptos para uso, bem como possuir o certificado de garantia, quando for o caso. 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3.3 Os produtos deverão ser entregues mediante a Autorização de fornecimento emitido pelo Setor de Compras do Município. Bem como a nota será empenhada acompanhada pela </w:t>
      </w:r>
      <w:proofErr w:type="spellStart"/>
      <w:r w:rsidRPr="004458A3">
        <w:rPr>
          <w:rFonts w:ascii="Arial" w:hAnsi="Arial" w:cs="Arial"/>
          <w:b/>
          <w:sz w:val="24"/>
          <w:szCs w:val="24"/>
        </w:rPr>
        <w:t>A.F.</w:t>
      </w:r>
      <w:proofErr w:type="spellEnd"/>
    </w:p>
    <w:p w:rsidR="00204623" w:rsidRPr="004458A3" w:rsidRDefault="00204623" w:rsidP="002046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58A3">
        <w:rPr>
          <w:rFonts w:ascii="Arial" w:hAnsi="Arial" w:cs="Arial"/>
          <w:b/>
          <w:bCs/>
          <w:sz w:val="24"/>
          <w:szCs w:val="24"/>
        </w:rPr>
        <w:t xml:space="preserve">3.4 - </w:t>
      </w:r>
      <w:r w:rsidRPr="004458A3">
        <w:rPr>
          <w:rFonts w:ascii="Arial" w:hAnsi="Arial" w:cs="Arial"/>
          <w:bCs/>
          <w:sz w:val="24"/>
          <w:szCs w:val="24"/>
        </w:rPr>
        <w:t xml:space="preserve">A entrega dos itens deverá ser de maneira imediata, conforme requisição emitida pelo Departamento de Compras do Município. </w:t>
      </w:r>
      <w:r w:rsidRPr="004458A3">
        <w:rPr>
          <w:rFonts w:ascii="Arial" w:hAnsi="Arial" w:cs="Arial"/>
          <w:b/>
          <w:bCs/>
          <w:sz w:val="24"/>
          <w:szCs w:val="24"/>
        </w:rPr>
        <w:t xml:space="preserve">Caso os objetos a serem fornecidos sejam entregue via frete, será concedido o prazo máximo de </w:t>
      </w:r>
      <w:proofErr w:type="gramStart"/>
      <w:r w:rsidRPr="004458A3">
        <w:rPr>
          <w:rFonts w:ascii="Arial" w:hAnsi="Arial" w:cs="Arial"/>
          <w:b/>
          <w:bCs/>
          <w:sz w:val="24"/>
          <w:szCs w:val="24"/>
        </w:rPr>
        <w:t>5</w:t>
      </w:r>
      <w:proofErr w:type="gramEnd"/>
      <w:r w:rsidRPr="004458A3">
        <w:rPr>
          <w:rFonts w:ascii="Arial" w:hAnsi="Arial" w:cs="Arial"/>
          <w:b/>
          <w:bCs/>
          <w:sz w:val="24"/>
          <w:szCs w:val="24"/>
        </w:rPr>
        <w:t xml:space="preserve"> dias úteis para sua respectiva entrega. </w:t>
      </w:r>
    </w:p>
    <w:p w:rsidR="00204623" w:rsidRPr="004458A3" w:rsidRDefault="00204623" w:rsidP="002046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458A3">
        <w:rPr>
          <w:rFonts w:ascii="Arial" w:hAnsi="Arial" w:cs="Arial"/>
          <w:b/>
          <w:bCs/>
          <w:sz w:val="24"/>
          <w:szCs w:val="24"/>
          <w:u w:val="single"/>
        </w:rPr>
        <w:t>3.4.1 – O atraso na entrega das mercadorias acarretará em Advertência, sendo que a reincidência possibilitará a rescisão contratual por parte da Administração.</w:t>
      </w:r>
    </w:p>
    <w:p w:rsidR="00204623" w:rsidRPr="004458A3" w:rsidRDefault="00204623" w:rsidP="0020462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58A3">
        <w:rPr>
          <w:rFonts w:ascii="Arial" w:hAnsi="Arial" w:cs="Arial"/>
          <w:b/>
          <w:bCs/>
          <w:sz w:val="24"/>
          <w:szCs w:val="24"/>
        </w:rPr>
        <w:t xml:space="preserve">- Tendo em vista que se trata de REGISTRO DE PREÇOS a Administração fará a aquisição dos produtos conforme a demanda e necessidade no decorrer do exercício de </w:t>
      </w:r>
      <w:r w:rsidR="004458A3" w:rsidRPr="004458A3">
        <w:rPr>
          <w:rFonts w:ascii="Arial" w:hAnsi="Arial" w:cs="Arial"/>
          <w:b/>
          <w:bCs/>
          <w:sz w:val="24"/>
          <w:szCs w:val="24"/>
        </w:rPr>
        <w:t>2021</w:t>
      </w:r>
      <w:r w:rsidRPr="004458A3">
        <w:rPr>
          <w:rFonts w:ascii="Arial" w:hAnsi="Arial" w:cs="Arial"/>
          <w:b/>
          <w:bCs/>
          <w:sz w:val="24"/>
          <w:szCs w:val="24"/>
        </w:rPr>
        <w:t>.</w:t>
      </w:r>
    </w:p>
    <w:p w:rsidR="00204623" w:rsidRPr="004458A3" w:rsidRDefault="00204623" w:rsidP="0020462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58A3">
        <w:rPr>
          <w:rFonts w:ascii="Arial" w:hAnsi="Arial" w:cs="Arial"/>
          <w:b/>
          <w:bCs/>
          <w:sz w:val="24"/>
          <w:szCs w:val="24"/>
        </w:rPr>
        <w:t xml:space="preserve"> - As notas fiscais deverão sem enviadas no endereço: compras@celsoramos.sc.gov.br, logo após a sua emissão. A </w:t>
      </w:r>
      <w:r w:rsidRPr="004458A3">
        <w:rPr>
          <w:rFonts w:ascii="Arial" w:hAnsi="Arial" w:cs="Arial"/>
          <w:b/>
          <w:bCs/>
          <w:sz w:val="24"/>
          <w:szCs w:val="24"/>
        </w:rPr>
        <w:lastRenderedPageBreak/>
        <w:t>administração não se responsabilizará por notas que não chegarem até o departamento de Compras.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4. SUBSTITUIÇÃO E REGISTRO DOS PRODUTOS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4.1 Na ocasião da entrega dos produtos, não havendo disponibilidade de marca, fica autorizada a substituição dos produtos ofertados na licitação, desde que os produtos substituintes também cumpram às especificações do Edital de Licitação, possuindo inclusive os mesmos registros / cadastros devidos, na conformidade da legislação vigente.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 ENTREGA E RECEBIMENTO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5.1 O Detentor deverá entregar o material requisitado de forma imediata ou em até </w:t>
      </w:r>
      <w:proofErr w:type="gramStart"/>
      <w:r w:rsidRPr="004458A3">
        <w:rPr>
          <w:rFonts w:ascii="Arial" w:hAnsi="Arial" w:cs="Arial"/>
          <w:b/>
          <w:sz w:val="24"/>
          <w:szCs w:val="24"/>
          <w:u w:val="single"/>
        </w:rPr>
        <w:t>5</w:t>
      </w:r>
      <w:proofErr w:type="gramEnd"/>
      <w:r w:rsidRPr="004458A3">
        <w:rPr>
          <w:rFonts w:ascii="Arial" w:hAnsi="Arial" w:cs="Arial"/>
          <w:b/>
          <w:sz w:val="24"/>
          <w:szCs w:val="24"/>
          <w:u w:val="single"/>
        </w:rPr>
        <w:t xml:space="preserve"> dias se for via frete,</w:t>
      </w:r>
      <w:r w:rsidRPr="004458A3">
        <w:rPr>
          <w:rFonts w:ascii="Arial" w:hAnsi="Arial" w:cs="Arial"/>
          <w:sz w:val="24"/>
          <w:szCs w:val="24"/>
        </w:rPr>
        <w:t xml:space="preserve"> a partir do recebimento da requisição (A.F) de material.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5.1.1 A nota fiscal deve vir com a descrição detalhada dos produtos. 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5.2 Constatadas irregularidades, a Administração poderá: 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5.2.2 Na hipótese de substituição, a Contratada deverá fazê-la em conformidade com a indicação da Administração, no prazo máximo de </w:t>
      </w:r>
      <w:proofErr w:type="gramStart"/>
      <w:r w:rsidRPr="004458A3">
        <w:rPr>
          <w:rFonts w:ascii="Arial" w:hAnsi="Arial" w:cs="Arial"/>
          <w:b/>
          <w:sz w:val="24"/>
          <w:szCs w:val="24"/>
        </w:rPr>
        <w:t>3</w:t>
      </w:r>
      <w:proofErr w:type="gramEnd"/>
      <w:r w:rsidRPr="004458A3">
        <w:rPr>
          <w:rFonts w:ascii="Arial" w:hAnsi="Arial" w:cs="Arial"/>
          <w:b/>
          <w:sz w:val="24"/>
          <w:szCs w:val="24"/>
        </w:rPr>
        <w:t xml:space="preserve"> (três) dias úteis, contados da notificação por escrito, mantido o preço inicialmente registrado;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5.2.5 Verificando-se que a nova entrega está em termos, será emitido Termo </w:t>
      </w:r>
      <w:proofErr w:type="spellStart"/>
      <w:proofErr w:type="gramStart"/>
      <w:r w:rsidRPr="004458A3">
        <w:rPr>
          <w:rFonts w:ascii="Arial" w:hAnsi="Arial" w:cs="Arial"/>
          <w:sz w:val="24"/>
          <w:szCs w:val="24"/>
        </w:rPr>
        <w:t>deRecebimento</w:t>
      </w:r>
      <w:proofErr w:type="spellEnd"/>
      <w:proofErr w:type="gramEnd"/>
      <w:r w:rsidRPr="004458A3">
        <w:rPr>
          <w:rFonts w:ascii="Arial" w:hAnsi="Arial" w:cs="Arial"/>
          <w:sz w:val="24"/>
          <w:szCs w:val="24"/>
        </w:rPr>
        <w:t xml:space="preserve"> Definitivo, nos mesmos moldes do subitem 5.2; 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lastRenderedPageBreak/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5.3 Na hipótese deste subitem 5.3 o prazo previsto no subitem 5.2 será interrompido até que se</w:t>
      </w:r>
      <w:r w:rsidR="007E2DD0" w:rsidRPr="004458A3">
        <w:rPr>
          <w:rFonts w:ascii="Arial" w:hAnsi="Arial" w:cs="Arial"/>
          <w:sz w:val="24"/>
          <w:szCs w:val="24"/>
        </w:rPr>
        <w:t>jam sanadas as irregularidades.</w:t>
      </w:r>
    </w:p>
    <w:p w:rsidR="007E2DD0" w:rsidRPr="004458A3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5.4 </w:t>
      </w:r>
      <w:r w:rsidRPr="004458A3">
        <w:rPr>
          <w:rFonts w:ascii="Arial" w:eastAsia="Times New Roman" w:hAnsi="Arial" w:cs="Arial"/>
          <w:b/>
          <w:bCs/>
          <w:sz w:val="24"/>
          <w:szCs w:val="24"/>
        </w:rPr>
        <w:t>Critérios para aplicação de penalidades</w:t>
      </w:r>
    </w:p>
    <w:tbl>
      <w:tblPr>
        <w:tblStyle w:val="Tabelacomgrade"/>
        <w:tblW w:w="0" w:type="auto"/>
        <w:tblLook w:val="04A0"/>
      </w:tblPr>
      <w:tblGrid>
        <w:gridCol w:w="2161"/>
        <w:gridCol w:w="2217"/>
        <w:gridCol w:w="2161"/>
        <w:gridCol w:w="2161"/>
      </w:tblGrid>
      <w:tr w:rsidR="007E2DD0" w:rsidRPr="004458A3" w:rsidTr="00C36BF4"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Incidência</w:t>
            </w:r>
          </w:p>
        </w:tc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Grau</w:t>
            </w:r>
          </w:p>
        </w:tc>
      </w:tr>
      <w:tr w:rsidR="007E2DD0" w:rsidRPr="004458A3" w:rsidTr="00C36BF4"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Atraso na entrega</w:t>
            </w:r>
          </w:p>
        </w:tc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7E2DD0" w:rsidRPr="004458A3" w:rsidTr="00C36BF4"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Entrega em desconformidade</w:t>
            </w:r>
          </w:p>
        </w:tc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 ocorrência</w:t>
            </w:r>
          </w:p>
        </w:tc>
        <w:tc>
          <w:tcPr>
            <w:tcW w:w="21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proofErr w:type="gramEnd"/>
          </w:p>
        </w:tc>
      </w:tr>
    </w:tbl>
    <w:p w:rsidR="007E2DD0" w:rsidRPr="004458A3" w:rsidRDefault="007E2DD0" w:rsidP="007E2D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4252"/>
      </w:tblGrid>
      <w:tr w:rsidR="007E2DD0" w:rsidRPr="004458A3" w:rsidTr="00C36BF4">
        <w:tc>
          <w:tcPr>
            <w:tcW w:w="43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Pontos acumulados</w:t>
            </w:r>
          </w:p>
        </w:tc>
        <w:tc>
          <w:tcPr>
            <w:tcW w:w="4252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Sanção</w:t>
            </w:r>
          </w:p>
        </w:tc>
      </w:tr>
      <w:tr w:rsidR="007E2DD0" w:rsidRPr="004458A3" w:rsidTr="00C36BF4">
        <w:tc>
          <w:tcPr>
            <w:tcW w:w="43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a 3</w:t>
            </w:r>
          </w:p>
        </w:tc>
        <w:tc>
          <w:tcPr>
            <w:tcW w:w="4252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Advertência</w:t>
            </w:r>
          </w:p>
        </w:tc>
      </w:tr>
      <w:tr w:rsidR="007E2DD0" w:rsidRPr="004458A3" w:rsidTr="00C36BF4">
        <w:tc>
          <w:tcPr>
            <w:tcW w:w="4361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a 10</w:t>
            </w:r>
          </w:p>
        </w:tc>
        <w:tc>
          <w:tcPr>
            <w:tcW w:w="4252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Multa</w:t>
            </w:r>
          </w:p>
        </w:tc>
      </w:tr>
    </w:tbl>
    <w:p w:rsidR="007E2DD0" w:rsidRPr="004458A3" w:rsidRDefault="007E2DD0" w:rsidP="007E2D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3685"/>
        <w:gridCol w:w="2268"/>
      </w:tblGrid>
      <w:tr w:rsidR="007E2DD0" w:rsidRPr="004458A3" w:rsidTr="00C36BF4">
        <w:tc>
          <w:tcPr>
            <w:tcW w:w="2660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Pontos acumulados</w:t>
            </w:r>
          </w:p>
        </w:tc>
        <w:tc>
          <w:tcPr>
            <w:tcW w:w="3685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Multa</w:t>
            </w:r>
          </w:p>
        </w:tc>
        <w:tc>
          <w:tcPr>
            <w:tcW w:w="2268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Suspensão</w:t>
            </w:r>
          </w:p>
        </w:tc>
      </w:tr>
      <w:tr w:rsidR="007E2DD0" w:rsidRPr="004458A3" w:rsidTr="00C36BF4">
        <w:tc>
          <w:tcPr>
            <w:tcW w:w="2660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a 6</w:t>
            </w:r>
          </w:p>
        </w:tc>
        <w:tc>
          <w:tcPr>
            <w:tcW w:w="3685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20% VALOR DO ITEM</w:t>
            </w:r>
          </w:p>
        </w:tc>
        <w:tc>
          <w:tcPr>
            <w:tcW w:w="2268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7E2DD0" w:rsidRPr="004458A3" w:rsidTr="00C36BF4">
        <w:tc>
          <w:tcPr>
            <w:tcW w:w="2660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a 10</w:t>
            </w:r>
          </w:p>
        </w:tc>
        <w:tc>
          <w:tcPr>
            <w:tcW w:w="3685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25% VALOR DO ITEM</w:t>
            </w:r>
          </w:p>
        </w:tc>
        <w:tc>
          <w:tcPr>
            <w:tcW w:w="2268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7E2DD0" w:rsidRPr="004458A3" w:rsidTr="00C36BF4">
        <w:tc>
          <w:tcPr>
            <w:tcW w:w="2660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a 20</w:t>
            </w:r>
          </w:p>
        </w:tc>
        <w:tc>
          <w:tcPr>
            <w:tcW w:w="3685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30% VALOR DO ITEM</w:t>
            </w:r>
          </w:p>
        </w:tc>
        <w:tc>
          <w:tcPr>
            <w:tcW w:w="2268" w:type="dxa"/>
          </w:tcPr>
          <w:p w:rsidR="007E2DD0" w:rsidRPr="004458A3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proofErr w:type="gramEnd"/>
            <w:r w:rsidRPr="00445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meses</w:t>
            </w:r>
          </w:p>
        </w:tc>
      </w:tr>
    </w:tbl>
    <w:p w:rsidR="007E2DD0" w:rsidRPr="004458A3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E2DD0" w:rsidRPr="004458A3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458A3">
        <w:rPr>
          <w:rFonts w:ascii="Arial" w:eastAsia="Times New Roman" w:hAnsi="Arial" w:cs="Arial"/>
          <w:b/>
          <w:bCs/>
          <w:sz w:val="24"/>
          <w:szCs w:val="24"/>
        </w:rPr>
        <w:t>5.4.1</w:t>
      </w:r>
      <w:proofErr w:type="gramStart"/>
      <w:r w:rsidRPr="004458A3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gramEnd"/>
      <w:r w:rsidRPr="004458A3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Pr="004458A3">
        <w:rPr>
          <w:rFonts w:ascii="Arial" w:eastAsia="Times New Roman" w:hAnsi="Arial" w:cs="Arial"/>
          <w:bCs/>
          <w:sz w:val="24"/>
          <w:szCs w:val="24"/>
        </w:rPr>
        <w:t>Art. 87. Pela inexecução total ou parcial do contrato a Administração poderá, garantida a prévia defesa, aplicar ao contratado as seguintes sanções:</w:t>
      </w:r>
    </w:p>
    <w:p w:rsidR="007E2DD0" w:rsidRPr="004458A3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458A3">
        <w:rPr>
          <w:rFonts w:ascii="Arial" w:eastAsia="Times New Roman" w:hAnsi="Arial" w:cs="Arial"/>
          <w:bCs/>
          <w:sz w:val="24"/>
          <w:szCs w:val="24"/>
        </w:rPr>
        <w:t xml:space="preserve">- III – Suspensão temporária de participação em licitação e impedimento de contratar com a Administração, por prazo de até </w:t>
      </w:r>
      <w:proofErr w:type="gramStart"/>
      <w:r w:rsidRPr="004458A3">
        <w:rPr>
          <w:rFonts w:ascii="Arial" w:eastAsia="Times New Roman" w:hAnsi="Arial" w:cs="Arial"/>
          <w:bCs/>
          <w:sz w:val="24"/>
          <w:szCs w:val="24"/>
        </w:rPr>
        <w:t>2</w:t>
      </w:r>
      <w:proofErr w:type="gramEnd"/>
      <w:r w:rsidRPr="004458A3">
        <w:rPr>
          <w:rFonts w:ascii="Arial" w:eastAsia="Times New Roman" w:hAnsi="Arial" w:cs="Arial"/>
          <w:bCs/>
          <w:sz w:val="24"/>
          <w:szCs w:val="24"/>
        </w:rPr>
        <w:t xml:space="preserve"> anos;</w:t>
      </w:r>
    </w:p>
    <w:p w:rsidR="007E2DD0" w:rsidRPr="004458A3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458A3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- IV – Declaração de Inidoneidade da para licitação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4458A3">
        <w:rPr>
          <w:rFonts w:ascii="Arial" w:eastAsia="Times New Roman" w:hAnsi="Arial" w:cs="Arial"/>
          <w:bCs/>
          <w:sz w:val="24"/>
          <w:szCs w:val="24"/>
        </w:rPr>
        <w:t>após</w:t>
      </w:r>
      <w:proofErr w:type="gramEnd"/>
      <w:r w:rsidRPr="004458A3">
        <w:rPr>
          <w:rFonts w:ascii="Arial" w:eastAsia="Times New Roman" w:hAnsi="Arial" w:cs="Arial"/>
          <w:bCs/>
          <w:sz w:val="24"/>
          <w:szCs w:val="24"/>
        </w:rPr>
        <w:t xml:space="preserve"> decorrido o prazo da sanção aplicada com base no inciso anterior.</w:t>
      </w:r>
    </w:p>
    <w:p w:rsidR="007E2DD0" w:rsidRPr="004458A3" w:rsidRDefault="007E2DD0" w:rsidP="00204623">
      <w:pPr>
        <w:jc w:val="both"/>
        <w:rPr>
          <w:rFonts w:ascii="Arial" w:hAnsi="Arial" w:cs="Arial"/>
          <w:sz w:val="24"/>
          <w:szCs w:val="24"/>
        </w:rPr>
      </w:pP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6. DO PAGAMENTO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6.1 Os pagamentos dos produtos entregues será efetuado até </w:t>
      </w:r>
      <w:r w:rsidR="007E2DD0" w:rsidRPr="004458A3">
        <w:rPr>
          <w:rFonts w:ascii="Arial" w:hAnsi="Arial" w:cs="Arial"/>
          <w:b/>
          <w:sz w:val="24"/>
          <w:szCs w:val="24"/>
        </w:rPr>
        <w:t>30</w:t>
      </w:r>
      <w:r w:rsidRPr="004458A3">
        <w:rPr>
          <w:rFonts w:ascii="Arial" w:hAnsi="Arial" w:cs="Arial"/>
          <w:b/>
          <w:sz w:val="24"/>
          <w:szCs w:val="24"/>
        </w:rPr>
        <w:t xml:space="preserve"> dias</w:t>
      </w:r>
      <w:r w:rsidRPr="004458A3">
        <w:rPr>
          <w:rFonts w:ascii="Arial" w:hAnsi="Arial" w:cs="Arial"/>
          <w:sz w:val="24"/>
          <w:szCs w:val="24"/>
        </w:rPr>
        <w:t xml:space="preserve"> após a emissão da Nota Fiscal emitida de acordo com empenho. 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 6.2 Para o faturamento deverá ser apresentado o seguinte: 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 a) Nota Fiscal de Faturamento e Autorização de Fornecimento;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7. REAJUSTE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7.1 Os preços registrados poderão ser revisados/alterados, em caso de oscilação do custo de produção, </w:t>
      </w:r>
      <w:r w:rsidRPr="004458A3">
        <w:rPr>
          <w:rFonts w:ascii="Arial" w:hAnsi="Arial" w:cs="Arial"/>
          <w:b/>
          <w:sz w:val="24"/>
          <w:szCs w:val="24"/>
          <w:u w:val="single"/>
        </w:rPr>
        <w:t xml:space="preserve">a cada de 90 dias após a homologação do Registro de </w:t>
      </w:r>
      <w:proofErr w:type="gramStart"/>
      <w:r w:rsidRPr="004458A3">
        <w:rPr>
          <w:rFonts w:ascii="Arial" w:hAnsi="Arial" w:cs="Arial"/>
          <w:b/>
          <w:sz w:val="24"/>
          <w:szCs w:val="24"/>
          <w:u w:val="single"/>
        </w:rPr>
        <w:t>Preços,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a pedido do Contratado, comprovadamente refletida no mercado, tanto para mais como para menos.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</w:t>
      </w:r>
      <w:proofErr w:type="gramStart"/>
      <w:r w:rsidRPr="004458A3">
        <w:rPr>
          <w:rFonts w:ascii="Arial" w:hAnsi="Arial" w:cs="Arial"/>
          <w:sz w:val="24"/>
          <w:szCs w:val="24"/>
        </w:rPr>
        <w:t>no8.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666/93.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8. DAS SANÇÕES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8.1 Poderá a Administração, garantida a prévia defesa, aplicar à detentora de</w:t>
      </w:r>
      <w:r w:rsidR="006F00B0" w:rsidRPr="004458A3">
        <w:rPr>
          <w:rFonts w:ascii="Arial" w:hAnsi="Arial" w:cs="Arial"/>
          <w:sz w:val="24"/>
          <w:szCs w:val="24"/>
        </w:rPr>
        <w:t xml:space="preserve"> </w:t>
      </w:r>
      <w:r w:rsidRPr="004458A3">
        <w:rPr>
          <w:rFonts w:ascii="Arial" w:hAnsi="Arial" w:cs="Arial"/>
          <w:sz w:val="24"/>
          <w:szCs w:val="24"/>
        </w:rPr>
        <w:t xml:space="preserve">adjudicação as seguintes penalidades: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58A3">
        <w:rPr>
          <w:rFonts w:ascii="Arial" w:hAnsi="Arial" w:cs="Arial"/>
          <w:sz w:val="24"/>
          <w:szCs w:val="24"/>
        </w:rPr>
        <w:lastRenderedPageBreak/>
        <w:t>8.2 suspensão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 temporária do direito de licitar e de contratar com o Município, pelo período de até 05 (cinco) anos, caso haja recusa em assinar a Ata de Registro de Preços no prazo estabelecido.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 8.3.1 de até 30% (trinta por cento) sobre o valor total da Nota de Empenho, </w:t>
      </w:r>
      <w:proofErr w:type="spellStart"/>
      <w:r w:rsidRPr="004458A3">
        <w:rPr>
          <w:rFonts w:ascii="Arial" w:hAnsi="Arial" w:cs="Arial"/>
          <w:sz w:val="24"/>
          <w:szCs w:val="24"/>
        </w:rPr>
        <w:t>noscasos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de recusa da detentora da Ata de Registro de Preços em aceitá-la, ato que caracteriza o descumprimento total da obrigação assumida;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8.3.2 moratória de 0,2% (dois décimos por cento) por dia de atraso, calculada sobre </w:t>
      </w:r>
      <w:proofErr w:type="spellStart"/>
      <w:r w:rsidRPr="004458A3">
        <w:rPr>
          <w:rFonts w:ascii="Arial" w:hAnsi="Arial" w:cs="Arial"/>
          <w:sz w:val="24"/>
          <w:szCs w:val="24"/>
        </w:rPr>
        <w:t>ovalor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do material não entregue dentro do prazo contratual, na hipótese de atraso</w:t>
      </w:r>
      <w:proofErr w:type="gramStart"/>
      <w:r w:rsidRPr="004458A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458A3">
        <w:rPr>
          <w:rFonts w:ascii="Arial" w:hAnsi="Arial" w:cs="Arial"/>
          <w:sz w:val="24"/>
          <w:szCs w:val="24"/>
        </w:rPr>
        <w:t>injustificado, até o máximo de 30 dias, após o que poderá a critério da Administração,  não mais ser recebido e aceito, configurando-se a inexecução total do ajuste, com as consequências previstas em lei e nesta cláusula;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8.3.3 de até 30% (trinta por cento) sobre o valor do material não entregue – observando –se que independentemente da data de emissão do documento fiscal da empresa, a efetividade da </w:t>
      </w:r>
      <w:proofErr w:type="spellStart"/>
      <w:r w:rsidRPr="004458A3">
        <w:rPr>
          <w:rFonts w:ascii="Arial" w:hAnsi="Arial" w:cs="Arial"/>
          <w:sz w:val="24"/>
          <w:szCs w:val="24"/>
        </w:rPr>
        <w:t>entregase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dá </w:t>
      </w:r>
      <w:proofErr w:type="gramStart"/>
      <w:r w:rsidRPr="004458A3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4458A3">
        <w:rPr>
          <w:rFonts w:ascii="Arial" w:hAnsi="Arial" w:cs="Arial"/>
          <w:sz w:val="24"/>
          <w:szCs w:val="24"/>
        </w:rPr>
        <w:t>no</w:t>
      </w:r>
      <w:proofErr w:type="spellEnd"/>
      <w:proofErr w:type="gramEnd"/>
      <w:r w:rsidRPr="004458A3">
        <w:rPr>
          <w:rFonts w:ascii="Arial" w:hAnsi="Arial" w:cs="Arial"/>
          <w:sz w:val="24"/>
          <w:szCs w:val="24"/>
        </w:rPr>
        <w:t xml:space="preserve"> memento em que é atestado o recebimento definitivo – hipótese que caracteriza, conforme o caso, inexecução total ou parcial do ajuste.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8.6.1 advertência;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lastRenderedPageBreak/>
        <w:t xml:space="preserve">8.6.2 suspensão temporária de participação em licitação e impedimento de contratar com a Administração, pelo prazo de até </w:t>
      </w:r>
      <w:proofErr w:type="gramStart"/>
      <w:r w:rsidRPr="004458A3">
        <w:rPr>
          <w:rFonts w:ascii="Arial" w:hAnsi="Arial" w:cs="Arial"/>
          <w:sz w:val="24"/>
          <w:szCs w:val="24"/>
        </w:rPr>
        <w:t>5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 (cinco) anos; e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8.6.3 declaração de inidoneidade para licitar e contratar com a Administração Pública, enquanto perdurarem os motivos determinantes da punição ou até que seja </w:t>
      </w:r>
      <w:proofErr w:type="spellStart"/>
      <w:r w:rsidRPr="004458A3">
        <w:rPr>
          <w:rFonts w:ascii="Arial" w:hAnsi="Arial" w:cs="Arial"/>
          <w:sz w:val="24"/>
          <w:szCs w:val="24"/>
        </w:rPr>
        <w:t>promovidaa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reabilitação, na forma da lei, perante a própria autoridade que aplicou a penalidade.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9. VIGÊNCIA 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9.1 A presente Ata de Registro de Preços tem vigência de 12 (doze) meses, de </w:t>
      </w:r>
      <w:r w:rsidR="004458A3" w:rsidRPr="004458A3">
        <w:rPr>
          <w:rFonts w:ascii="Arial" w:hAnsi="Arial" w:cs="Arial"/>
          <w:sz w:val="24"/>
          <w:szCs w:val="24"/>
        </w:rPr>
        <w:t xml:space="preserve">10 de fevereiro de 2021 </w:t>
      </w:r>
      <w:proofErr w:type="gramStart"/>
      <w:r w:rsidR="004458A3" w:rsidRPr="004458A3">
        <w:rPr>
          <w:rFonts w:ascii="Arial" w:hAnsi="Arial" w:cs="Arial"/>
          <w:sz w:val="24"/>
          <w:szCs w:val="24"/>
        </w:rPr>
        <w:t>à</w:t>
      </w:r>
      <w:proofErr w:type="gramEnd"/>
      <w:r w:rsidR="004458A3" w:rsidRPr="004458A3">
        <w:rPr>
          <w:rFonts w:ascii="Arial" w:hAnsi="Arial" w:cs="Arial"/>
          <w:sz w:val="24"/>
          <w:szCs w:val="24"/>
        </w:rPr>
        <w:t xml:space="preserve"> 10 de fevereiro de 2022.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10. LEGISLAÇÃO APLICÁVEL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10.1 A presente Ata de Sistema de Registro de Preços regula-se pelas normas e procedimentos previstos na Lei 8666/93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11. DESPESA </w:t>
      </w:r>
    </w:p>
    <w:p w:rsidR="00204623" w:rsidRPr="004458A3" w:rsidRDefault="00204623" w:rsidP="0020462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11.1 – A Administração Municipal da Prefeitura de Celso Ramos poderá utilizar-se dos preços registrados através deste certame a qual utilizará as dotações orçamentárias de </w:t>
      </w:r>
      <w:r w:rsidR="004458A3" w:rsidRPr="004458A3">
        <w:rPr>
          <w:rFonts w:ascii="Arial" w:hAnsi="Arial" w:cs="Arial"/>
          <w:sz w:val="24"/>
          <w:szCs w:val="24"/>
        </w:rPr>
        <w:t>2021</w:t>
      </w:r>
      <w:r w:rsidRPr="004458A3">
        <w:rPr>
          <w:rFonts w:ascii="Arial" w:hAnsi="Arial" w:cs="Arial"/>
          <w:sz w:val="24"/>
          <w:szCs w:val="24"/>
        </w:rPr>
        <w:t>: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458A3">
        <w:rPr>
          <w:rFonts w:ascii="Arial" w:hAnsi="Arial" w:cs="Arial"/>
          <w:sz w:val="24"/>
          <w:szCs w:val="24"/>
        </w:rPr>
        <w:t>3</w:t>
      </w:r>
      <w:proofErr w:type="gramEnd"/>
      <w:r w:rsidRPr="004458A3">
        <w:rPr>
          <w:rFonts w:ascii="Arial" w:hAnsi="Arial" w:cs="Arial"/>
          <w:sz w:val="24"/>
          <w:szCs w:val="24"/>
        </w:rPr>
        <w:t>- 3.3.90.00.00.00.00.00-0250 – Manutenção do Gabinete do Prefeito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Manutenção da Secretaria de Administração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458A3">
        <w:rPr>
          <w:rFonts w:ascii="Arial" w:hAnsi="Arial" w:cs="Arial"/>
          <w:sz w:val="24"/>
          <w:szCs w:val="24"/>
        </w:rPr>
        <w:t>10 – 3.3.71.00.00.00.00.00.0002 – Transferência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 de Consórcios Públicos 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12 – 3.3.90.00.00.00.00.00.0250</w:t>
      </w:r>
      <w:proofErr w:type="gramStart"/>
      <w:r w:rsidRPr="004458A3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Aplicações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11 – 3.3.90.00.00.00.00.00.0002</w:t>
      </w:r>
      <w:proofErr w:type="gramStart"/>
      <w:r w:rsidRPr="004458A3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4458A3">
        <w:rPr>
          <w:rFonts w:ascii="Arial" w:hAnsi="Arial" w:cs="Arial"/>
          <w:sz w:val="24"/>
          <w:szCs w:val="24"/>
        </w:rPr>
        <w:t>Aplicações diretas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Secretaria de Agricultura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lastRenderedPageBreak/>
        <w:t xml:space="preserve">20 – 3.3.90.00.00.00.00.00.0250 – Aplicações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19 - 3.3.90.00.00.00.00.00.002 – Aplicações Diretas</w:t>
      </w:r>
      <w:proofErr w:type="gramStart"/>
      <w:r w:rsidRPr="004458A3">
        <w:rPr>
          <w:rFonts w:ascii="Arial" w:hAnsi="Arial" w:cs="Arial"/>
          <w:sz w:val="24"/>
          <w:szCs w:val="24"/>
        </w:rPr>
        <w:t xml:space="preserve"> 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End"/>
      <w:r w:rsidRPr="004458A3">
        <w:rPr>
          <w:rFonts w:ascii="Arial" w:hAnsi="Arial" w:cs="Arial"/>
          <w:sz w:val="24"/>
          <w:szCs w:val="24"/>
        </w:rPr>
        <w:t xml:space="preserve">Manutenção das Atividades da Secretaria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43- 3.3.90.00.00.00.00.00.0250 – Aplicações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42- 3.3.90.00.00.00.00.00.0002 – Aplicações Diretas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Manutenção e Aperfeiçoamento da Secretaria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49- 3.3.90.00.00.00.00.00.0002-</w:t>
      </w:r>
      <w:proofErr w:type="gramStart"/>
      <w:r w:rsidRPr="004458A3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57 – 3.3.90.00.00.00.00.00.0002 – Aplicações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58- 3.3.90.00.00.00.00.00.0250 – Aplicações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Apoio a </w:t>
      </w:r>
      <w:proofErr w:type="spellStart"/>
      <w:r w:rsidRPr="004458A3">
        <w:rPr>
          <w:rFonts w:ascii="Arial" w:hAnsi="Arial" w:cs="Arial"/>
          <w:sz w:val="24"/>
          <w:szCs w:val="24"/>
        </w:rPr>
        <w:t>Tradicao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e Esporte Amador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62- 3.3.90.00.00.00.00.00.0250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61- 3.3.90.00.00.00.00.00.0002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70- 3.3.90.00.00.00.00.00.0201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Diversas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71 – 3.3.90.00.00.00.00.00.0250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75- 3.3.90.00.00.00.00.00.0201-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83- 3.3.90.00.00.00.00.00.0058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93- 3.3.90.00.00.00.00.00.0250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100- 3.3.90.00.00.00.00.00081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lastRenderedPageBreak/>
        <w:t xml:space="preserve">99 – 3.3.90.00.00.00.00.00.0002-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101- 3.3.90.00.00.00.00.00.0083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107- 3.3.90.00.00.00.00.00.0250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106- 3.3.90.00.00.00.00.00.0081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110- 3.3.90.00.00.00.00.00.0083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133 – 3.3.90.00.00.00.00.00.0250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458A3">
        <w:rPr>
          <w:rFonts w:ascii="Arial" w:hAnsi="Arial" w:cs="Arial"/>
          <w:sz w:val="24"/>
          <w:szCs w:val="24"/>
        </w:rPr>
        <w:t>5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- 3.3.90.00.00.00.00.00.0064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16- 3.3.90.00.00.00.00.00.0073-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4458A3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25- 3.3.90.00.00.00.00.00.0202 – </w:t>
      </w:r>
      <w:proofErr w:type="spellStart"/>
      <w:r w:rsidRPr="004458A3">
        <w:rPr>
          <w:rFonts w:ascii="Arial" w:hAnsi="Arial" w:cs="Arial"/>
          <w:sz w:val="24"/>
          <w:szCs w:val="24"/>
        </w:rPr>
        <w:t>Aplicacoes</w:t>
      </w:r>
      <w:proofErr w:type="spellEnd"/>
      <w:r w:rsidRPr="004458A3">
        <w:rPr>
          <w:rFonts w:ascii="Arial" w:hAnsi="Arial" w:cs="Arial"/>
          <w:sz w:val="24"/>
          <w:szCs w:val="24"/>
        </w:rPr>
        <w:t xml:space="preserve"> Diretas </w:t>
      </w:r>
    </w:p>
    <w:p w:rsidR="004458A3" w:rsidRPr="004458A3" w:rsidRDefault="004458A3" w:rsidP="00204623">
      <w:pPr>
        <w:jc w:val="both"/>
        <w:rPr>
          <w:rFonts w:ascii="Arial" w:hAnsi="Arial" w:cs="Arial"/>
          <w:sz w:val="24"/>
          <w:szCs w:val="24"/>
        </w:rPr>
      </w:pP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12. RESCISÃO </w:t>
      </w: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 12.3 A presente Ata de Registro de Preços poderá ser rescindida unilateralmente o ajuste nos termos do inciso I do artigo 79 da Lei nº 8666/93.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13. DISPOSIÇÕES GERAIS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lastRenderedPageBreak/>
        <w:t xml:space="preserve"> 13.2 As empresas licitantes serão responsáveis pela fidelidade e legitimidade das informações e dos documentos apresentados, em qualquer época ou fase do processo licitatório;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 13.3 Nenhuma indenização será devida às licitantes pela elaboração e/ou apresentação de documentos relativos </w:t>
      </w:r>
      <w:proofErr w:type="gramStart"/>
      <w:r w:rsidRPr="004458A3">
        <w:rPr>
          <w:rFonts w:ascii="Arial" w:hAnsi="Arial" w:cs="Arial"/>
          <w:sz w:val="24"/>
          <w:szCs w:val="24"/>
        </w:rPr>
        <w:t>à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 presente licitação.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 13.4 Na contagem dos prazos </w:t>
      </w:r>
      <w:proofErr w:type="gramStart"/>
      <w:r w:rsidRPr="004458A3">
        <w:rPr>
          <w:rFonts w:ascii="Arial" w:hAnsi="Arial" w:cs="Arial"/>
          <w:sz w:val="24"/>
          <w:szCs w:val="24"/>
        </w:rPr>
        <w:t>será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 observado o disposto no artigo 110 da Lei nº 8666/93. 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>14. DO FORO</w:t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14.1 </w:t>
      </w:r>
      <w:proofErr w:type="gramStart"/>
      <w:r w:rsidRPr="004458A3">
        <w:rPr>
          <w:rFonts w:ascii="Arial" w:hAnsi="Arial" w:cs="Arial"/>
          <w:sz w:val="24"/>
          <w:szCs w:val="24"/>
        </w:rPr>
        <w:t>Fica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 eleito o Foro da Comarca Anita Garibaldi/SC, para dirimir todas as questões desta licitação, que não forem resolvidas por via administrativa ou por arbitramento, na forma do Código Civil. E por estarem assim justos e contratados, assinam o presente instrumento em </w:t>
      </w:r>
      <w:proofErr w:type="gramStart"/>
      <w:r w:rsidRPr="004458A3">
        <w:rPr>
          <w:rFonts w:ascii="Arial" w:hAnsi="Arial" w:cs="Arial"/>
          <w:sz w:val="24"/>
          <w:szCs w:val="24"/>
        </w:rPr>
        <w:t>2</w:t>
      </w:r>
      <w:proofErr w:type="gramEnd"/>
      <w:r w:rsidRPr="004458A3">
        <w:rPr>
          <w:rFonts w:ascii="Arial" w:hAnsi="Arial" w:cs="Arial"/>
          <w:sz w:val="24"/>
          <w:szCs w:val="24"/>
        </w:rPr>
        <w:t xml:space="preserve"> (duas) vias de igual teor. </w:t>
      </w:r>
    </w:p>
    <w:p w:rsidR="00204623" w:rsidRPr="004458A3" w:rsidRDefault="00204623" w:rsidP="00C1345E">
      <w:pPr>
        <w:jc w:val="both"/>
        <w:rPr>
          <w:rFonts w:ascii="Arial" w:hAnsi="Arial" w:cs="Arial"/>
          <w:sz w:val="24"/>
          <w:szCs w:val="24"/>
        </w:rPr>
      </w:pPr>
    </w:p>
    <w:p w:rsidR="009850E4" w:rsidRPr="004458A3" w:rsidRDefault="00832BAF" w:rsidP="00C1345E">
      <w:pPr>
        <w:jc w:val="both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sz w:val="24"/>
          <w:szCs w:val="24"/>
        </w:rPr>
        <w:t xml:space="preserve">Celso Ramos, </w:t>
      </w:r>
      <w:r w:rsidR="004458A3" w:rsidRPr="004458A3">
        <w:rPr>
          <w:rFonts w:ascii="Arial" w:hAnsi="Arial" w:cs="Arial"/>
          <w:sz w:val="24"/>
          <w:szCs w:val="24"/>
        </w:rPr>
        <w:t>10</w:t>
      </w:r>
      <w:r w:rsidR="00C67ED1" w:rsidRPr="004458A3">
        <w:rPr>
          <w:rFonts w:ascii="Arial" w:hAnsi="Arial" w:cs="Arial"/>
          <w:sz w:val="24"/>
          <w:szCs w:val="24"/>
        </w:rPr>
        <w:t xml:space="preserve"> de fevereiro de </w:t>
      </w:r>
      <w:r w:rsidR="004458A3" w:rsidRPr="004458A3">
        <w:rPr>
          <w:rFonts w:ascii="Arial" w:hAnsi="Arial" w:cs="Arial"/>
          <w:sz w:val="24"/>
          <w:szCs w:val="24"/>
        </w:rPr>
        <w:t>2021</w:t>
      </w:r>
      <w:r w:rsidR="00C67ED1" w:rsidRPr="004458A3">
        <w:rPr>
          <w:rFonts w:ascii="Arial" w:hAnsi="Arial" w:cs="Arial"/>
          <w:sz w:val="24"/>
          <w:szCs w:val="24"/>
        </w:rPr>
        <w:t>.</w:t>
      </w:r>
    </w:p>
    <w:p w:rsidR="00C67ED1" w:rsidRPr="004458A3" w:rsidRDefault="00C67ED1" w:rsidP="00C1345E">
      <w:pPr>
        <w:jc w:val="both"/>
        <w:rPr>
          <w:rFonts w:ascii="Arial" w:hAnsi="Arial" w:cs="Arial"/>
          <w:sz w:val="24"/>
          <w:szCs w:val="24"/>
        </w:rPr>
      </w:pPr>
    </w:p>
    <w:p w:rsidR="00204623" w:rsidRPr="004458A3" w:rsidRDefault="00204623" w:rsidP="00C1345E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_________________________</w:t>
      </w:r>
      <w:r w:rsidR="00C1345E" w:rsidRPr="004458A3">
        <w:rPr>
          <w:rFonts w:ascii="Arial" w:hAnsi="Arial" w:cs="Arial"/>
          <w:b/>
          <w:sz w:val="24"/>
          <w:szCs w:val="24"/>
        </w:rPr>
        <w:tab/>
      </w:r>
      <w:r w:rsidR="00C1345E" w:rsidRPr="004458A3">
        <w:rPr>
          <w:rFonts w:ascii="Arial" w:hAnsi="Arial" w:cs="Arial"/>
          <w:b/>
          <w:sz w:val="24"/>
          <w:szCs w:val="24"/>
        </w:rPr>
        <w:tab/>
      </w:r>
      <w:r w:rsidR="00C1345E" w:rsidRPr="004458A3">
        <w:rPr>
          <w:rFonts w:ascii="Arial" w:hAnsi="Arial" w:cs="Arial"/>
          <w:b/>
          <w:sz w:val="24"/>
          <w:szCs w:val="24"/>
        </w:rPr>
        <w:tab/>
      </w:r>
      <w:r w:rsidR="00264594" w:rsidRPr="004458A3">
        <w:rPr>
          <w:rFonts w:ascii="Arial" w:hAnsi="Arial" w:cs="Arial"/>
          <w:b/>
          <w:sz w:val="24"/>
          <w:szCs w:val="24"/>
        </w:rPr>
        <w:t>PREFEITO</w:t>
      </w:r>
      <w:r w:rsidR="004D5CD5" w:rsidRPr="004458A3">
        <w:rPr>
          <w:rFonts w:ascii="Arial" w:hAnsi="Arial" w:cs="Arial"/>
          <w:b/>
          <w:sz w:val="24"/>
          <w:szCs w:val="24"/>
        </w:rPr>
        <w:tab/>
      </w:r>
      <w:r w:rsidR="00C67ED1" w:rsidRPr="004458A3">
        <w:rPr>
          <w:rFonts w:ascii="Arial" w:hAnsi="Arial" w:cs="Arial"/>
          <w:b/>
          <w:sz w:val="24"/>
          <w:szCs w:val="24"/>
        </w:rPr>
        <w:tab/>
      </w:r>
      <w:r w:rsidR="00C67ED1" w:rsidRPr="004458A3">
        <w:rPr>
          <w:rFonts w:ascii="Arial" w:hAnsi="Arial" w:cs="Arial"/>
          <w:b/>
          <w:sz w:val="24"/>
          <w:szCs w:val="24"/>
        </w:rPr>
        <w:tab/>
      </w:r>
      <w:r w:rsidR="004D5CD5" w:rsidRPr="004458A3">
        <w:rPr>
          <w:rFonts w:ascii="Arial" w:hAnsi="Arial" w:cs="Arial"/>
          <w:b/>
          <w:sz w:val="24"/>
          <w:szCs w:val="24"/>
        </w:rPr>
        <w:tab/>
      </w:r>
      <w:r w:rsidR="004D5CD5" w:rsidRPr="004458A3">
        <w:rPr>
          <w:rFonts w:ascii="Arial" w:hAnsi="Arial" w:cs="Arial"/>
          <w:b/>
          <w:sz w:val="24"/>
          <w:szCs w:val="24"/>
        </w:rPr>
        <w:tab/>
      </w:r>
      <w:r w:rsidR="00832BAF" w:rsidRPr="004458A3">
        <w:rPr>
          <w:rFonts w:ascii="Arial" w:hAnsi="Arial" w:cs="Arial"/>
          <w:b/>
          <w:sz w:val="24"/>
          <w:szCs w:val="24"/>
        </w:rPr>
        <w:tab/>
      </w:r>
    </w:p>
    <w:p w:rsidR="00204623" w:rsidRPr="004458A3" w:rsidRDefault="004458A3" w:rsidP="00C1345E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LUIZANGELO GRASSI</w:t>
      </w:r>
      <w:r w:rsidR="007E2DD0" w:rsidRPr="004458A3">
        <w:rPr>
          <w:rFonts w:ascii="Arial" w:hAnsi="Arial" w:cs="Arial"/>
          <w:b/>
          <w:sz w:val="24"/>
          <w:szCs w:val="24"/>
        </w:rPr>
        <w:tab/>
      </w:r>
      <w:r w:rsidR="007E2DD0" w:rsidRPr="004458A3">
        <w:rPr>
          <w:rFonts w:ascii="Arial" w:hAnsi="Arial" w:cs="Arial"/>
          <w:b/>
          <w:sz w:val="24"/>
          <w:szCs w:val="24"/>
        </w:rPr>
        <w:tab/>
      </w:r>
      <w:r w:rsidR="00832BAF" w:rsidRPr="004458A3">
        <w:rPr>
          <w:rFonts w:ascii="Arial" w:hAnsi="Arial" w:cs="Arial"/>
          <w:b/>
          <w:sz w:val="24"/>
          <w:szCs w:val="24"/>
        </w:rPr>
        <w:tab/>
      </w:r>
      <w:r w:rsidR="00832BAF" w:rsidRPr="004458A3">
        <w:rPr>
          <w:rFonts w:ascii="Arial" w:hAnsi="Arial" w:cs="Arial"/>
          <w:b/>
          <w:sz w:val="24"/>
          <w:szCs w:val="24"/>
        </w:rPr>
        <w:tab/>
      </w:r>
    </w:p>
    <w:p w:rsidR="00204623" w:rsidRPr="004458A3" w:rsidRDefault="00204623" w:rsidP="00204623">
      <w:pPr>
        <w:jc w:val="both"/>
        <w:rPr>
          <w:rFonts w:ascii="Arial" w:hAnsi="Arial" w:cs="Arial"/>
          <w:sz w:val="24"/>
          <w:szCs w:val="24"/>
        </w:rPr>
      </w:pPr>
    </w:p>
    <w:p w:rsidR="00204623" w:rsidRPr="004458A3" w:rsidRDefault="00204623" w:rsidP="00204623">
      <w:pPr>
        <w:jc w:val="both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DETENTORES:</w:t>
      </w:r>
    </w:p>
    <w:p w:rsidR="00C67ED1" w:rsidRPr="004458A3" w:rsidRDefault="00C67ED1" w:rsidP="00204623">
      <w:pPr>
        <w:jc w:val="both"/>
        <w:rPr>
          <w:rFonts w:ascii="Arial" w:hAnsi="Arial" w:cs="Arial"/>
          <w:b/>
          <w:sz w:val="24"/>
          <w:szCs w:val="24"/>
        </w:rPr>
      </w:pPr>
    </w:p>
    <w:p w:rsidR="00C67ED1" w:rsidRPr="004458A3" w:rsidRDefault="00C67ED1" w:rsidP="00C67ED1">
      <w:pPr>
        <w:jc w:val="center"/>
        <w:rPr>
          <w:rFonts w:ascii="Arial" w:hAnsi="Arial" w:cs="Arial"/>
          <w:sz w:val="24"/>
          <w:szCs w:val="24"/>
        </w:rPr>
      </w:pPr>
    </w:p>
    <w:p w:rsidR="00C67ED1" w:rsidRPr="004458A3" w:rsidRDefault="00C67ED1" w:rsidP="00C67ED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458A3">
        <w:rPr>
          <w:rFonts w:ascii="Arial" w:hAnsi="Arial" w:cs="Arial"/>
          <w:b/>
          <w:color w:val="000000"/>
          <w:sz w:val="24"/>
          <w:szCs w:val="24"/>
        </w:rPr>
        <w:t xml:space="preserve">MAXI </w:t>
      </w:r>
      <w:proofErr w:type="gramStart"/>
      <w:r w:rsidRPr="004458A3">
        <w:rPr>
          <w:rFonts w:ascii="Arial" w:hAnsi="Arial" w:cs="Arial"/>
          <w:b/>
          <w:color w:val="000000"/>
          <w:sz w:val="24"/>
          <w:szCs w:val="24"/>
        </w:rPr>
        <w:t>MOVEIS</w:t>
      </w:r>
      <w:proofErr w:type="gramEnd"/>
      <w:r w:rsidRPr="004458A3">
        <w:rPr>
          <w:rFonts w:ascii="Arial" w:hAnsi="Arial" w:cs="Arial"/>
          <w:b/>
          <w:color w:val="000000"/>
          <w:sz w:val="24"/>
          <w:szCs w:val="24"/>
        </w:rPr>
        <w:t xml:space="preserve"> E PAPELARIA LTDA ME</w:t>
      </w:r>
    </w:p>
    <w:p w:rsidR="00C67ED1" w:rsidRPr="004458A3" w:rsidRDefault="00C67ED1" w:rsidP="00C67ED1">
      <w:pPr>
        <w:jc w:val="center"/>
        <w:rPr>
          <w:rFonts w:ascii="Arial" w:hAnsi="Arial" w:cs="Arial"/>
          <w:b/>
          <w:sz w:val="24"/>
          <w:szCs w:val="24"/>
        </w:rPr>
      </w:pPr>
    </w:p>
    <w:p w:rsidR="00C67ED1" w:rsidRPr="004458A3" w:rsidRDefault="00C67ED1" w:rsidP="00C67ED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 xml:space="preserve">GRAFICA </w:t>
      </w:r>
      <w:proofErr w:type="gramStart"/>
      <w:r w:rsidRPr="004458A3">
        <w:rPr>
          <w:rFonts w:ascii="Arial" w:hAnsi="Arial" w:cs="Arial"/>
          <w:b/>
          <w:sz w:val="24"/>
          <w:szCs w:val="24"/>
        </w:rPr>
        <w:t>AMBROSIO –ME</w:t>
      </w:r>
      <w:proofErr w:type="gramEnd"/>
    </w:p>
    <w:p w:rsidR="00C67ED1" w:rsidRPr="004458A3" w:rsidRDefault="00C67ED1" w:rsidP="00C67ED1">
      <w:pPr>
        <w:jc w:val="center"/>
        <w:rPr>
          <w:rFonts w:ascii="Arial" w:hAnsi="Arial" w:cs="Arial"/>
          <w:b/>
          <w:sz w:val="24"/>
          <w:szCs w:val="24"/>
        </w:rPr>
      </w:pPr>
    </w:p>
    <w:p w:rsidR="00C67ED1" w:rsidRPr="004458A3" w:rsidRDefault="00C67ED1" w:rsidP="00C67ED1">
      <w:pPr>
        <w:jc w:val="center"/>
        <w:rPr>
          <w:rFonts w:ascii="Arial" w:hAnsi="Arial" w:cs="Arial"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PAPELARIA SPAGNOLI</w:t>
      </w:r>
    </w:p>
    <w:p w:rsidR="00C67ED1" w:rsidRPr="004458A3" w:rsidRDefault="00C67ED1" w:rsidP="00C67ED1">
      <w:pPr>
        <w:jc w:val="center"/>
        <w:rPr>
          <w:rFonts w:ascii="Arial" w:hAnsi="Arial" w:cs="Arial"/>
          <w:b/>
          <w:sz w:val="24"/>
          <w:szCs w:val="24"/>
        </w:rPr>
      </w:pPr>
    </w:p>
    <w:p w:rsidR="00C67ED1" w:rsidRPr="004458A3" w:rsidRDefault="00C67ED1" w:rsidP="00C67ED1">
      <w:pPr>
        <w:jc w:val="center"/>
        <w:rPr>
          <w:rFonts w:ascii="Arial" w:hAnsi="Arial" w:cs="Arial"/>
          <w:b/>
          <w:sz w:val="24"/>
          <w:szCs w:val="24"/>
        </w:rPr>
      </w:pPr>
    </w:p>
    <w:p w:rsidR="00C67ED1" w:rsidRPr="004458A3" w:rsidRDefault="00C67ED1" w:rsidP="00C67ED1">
      <w:pPr>
        <w:jc w:val="center"/>
        <w:rPr>
          <w:rFonts w:ascii="Arial" w:hAnsi="Arial" w:cs="Arial"/>
          <w:b/>
          <w:sz w:val="24"/>
          <w:szCs w:val="24"/>
        </w:rPr>
      </w:pPr>
      <w:r w:rsidRPr="004458A3">
        <w:rPr>
          <w:rFonts w:ascii="Arial" w:hAnsi="Arial" w:cs="Arial"/>
          <w:b/>
          <w:sz w:val="24"/>
          <w:szCs w:val="24"/>
        </w:rPr>
        <w:t>EONIX COMERCIAL EIRELI</w:t>
      </w:r>
    </w:p>
    <w:p w:rsidR="00204623" w:rsidRPr="004458A3" w:rsidRDefault="00204623" w:rsidP="00C67E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458A3" w:rsidRPr="004458A3" w:rsidRDefault="004458A3" w:rsidP="00C67ED1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58A3">
        <w:rPr>
          <w:rFonts w:ascii="Arial" w:hAnsi="Arial" w:cs="Arial"/>
          <w:b/>
          <w:sz w:val="24"/>
          <w:szCs w:val="24"/>
        </w:rPr>
        <w:t>SIMONE DA MAIA PAVÃO</w:t>
      </w:r>
    </w:p>
    <w:sectPr w:rsidR="004458A3" w:rsidRPr="004458A3" w:rsidSect="00A751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2A" w:rsidRDefault="00FC622A" w:rsidP="00447F90">
      <w:pPr>
        <w:spacing w:after="0" w:line="240" w:lineRule="auto"/>
      </w:pPr>
      <w:r>
        <w:separator/>
      </w:r>
    </w:p>
  </w:endnote>
  <w:endnote w:type="continuationSeparator" w:id="0">
    <w:p w:rsidR="00FC622A" w:rsidRDefault="00FC622A" w:rsidP="004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1" w:rsidRDefault="00B637E1" w:rsidP="00B637E1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</w:t>
    </w:r>
    <w:proofErr w:type="gramStart"/>
    <w:r>
      <w:rPr>
        <w:rFonts w:ascii="Cambria" w:hAnsi="Cambria" w:cs="Cambria"/>
      </w:rPr>
      <w:t>000</w:t>
    </w:r>
    <w:proofErr w:type="gramEnd"/>
  </w:p>
  <w:p w:rsidR="008E6CBC" w:rsidRDefault="00B637E1" w:rsidP="00B637E1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8E6CBC" w:rsidRDefault="008E6C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2A" w:rsidRDefault="00FC622A" w:rsidP="00447F90">
      <w:pPr>
        <w:spacing w:after="0" w:line="240" w:lineRule="auto"/>
      </w:pPr>
      <w:r>
        <w:separator/>
      </w:r>
    </w:p>
  </w:footnote>
  <w:footnote w:type="continuationSeparator" w:id="0">
    <w:p w:rsidR="00FC622A" w:rsidRDefault="00FC622A" w:rsidP="004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B637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-344805</wp:posOffset>
          </wp:positionV>
          <wp:extent cx="6505575" cy="15335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47F90"/>
    <w:rsid w:val="00002DFC"/>
    <w:rsid w:val="000075B3"/>
    <w:rsid w:val="00014751"/>
    <w:rsid w:val="000231E6"/>
    <w:rsid w:val="00027DA6"/>
    <w:rsid w:val="000314C0"/>
    <w:rsid w:val="000575B3"/>
    <w:rsid w:val="00066E65"/>
    <w:rsid w:val="000678BD"/>
    <w:rsid w:val="000748BC"/>
    <w:rsid w:val="000A29BC"/>
    <w:rsid w:val="00100F8D"/>
    <w:rsid w:val="00113DCC"/>
    <w:rsid w:val="0014409C"/>
    <w:rsid w:val="00144DC9"/>
    <w:rsid w:val="00174B83"/>
    <w:rsid w:val="001A7953"/>
    <w:rsid w:val="001D54CB"/>
    <w:rsid w:val="001F6F9A"/>
    <w:rsid w:val="00204623"/>
    <w:rsid w:val="00233214"/>
    <w:rsid w:val="002470AF"/>
    <w:rsid w:val="00264594"/>
    <w:rsid w:val="00265EE1"/>
    <w:rsid w:val="00287265"/>
    <w:rsid w:val="002D35C8"/>
    <w:rsid w:val="002E51E1"/>
    <w:rsid w:val="00363555"/>
    <w:rsid w:val="003B1939"/>
    <w:rsid w:val="003D3413"/>
    <w:rsid w:val="003D5DEC"/>
    <w:rsid w:val="003E2430"/>
    <w:rsid w:val="004359E6"/>
    <w:rsid w:val="0044341C"/>
    <w:rsid w:val="004458A3"/>
    <w:rsid w:val="00447F90"/>
    <w:rsid w:val="00470D5C"/>
    <w:rsid w:val="00474C51"/>
    <w:rsid w:val="00496C63"/>
    <w:rsid w:val="004B0D38"/>
    <w:rsid w:val="004B798E"/>
    <w:rsid w:val="004D5CD5"/>
    <w:rsid w:val="00523B59"/>
    <w:rsid w:val="00524E84"/>
    <w:rsid w:val="00534F9D"/>
    <w:rsid w:val="00557447"/>
    <w:rsid w:val="00570DE9"/>
    <w:rsid w:val="00584941"/>
    <w:rsid w:val="0059735B"/>
    <w:rsid w:val="005A602E"/>
    <w:rsid w:val="005D14EA"/>
    <w:rsid w:val="005F6A31"/>
    <w:rsid w:val="00601DBF"/>
    <w:rsid w:val="00617689"/>
    <w:rsid w:val="006253F6"/>
    <w:rsid w:val="006415B7"/>
    <w:rsid w:val="00671329"/>
    <w:rsid w:val="006D74F7"/>
    <w:rsid w:val="006F00B0"/>
    <w:rsid w:val="00702D30"/>
    <w:rsid w:val="0071580D"/>
    <w:rsid w:val="0071612B"/>
    <w:rsid w:val="007334A8"/>
    <w:rsid w:val="00787CF5"/>
    <w:rsid w:val="00795BA3"/>
    <w:rsid w:val="007A629B"/>
    <w:rsid w:val="007A7999"/>
    <w:rsid w:val="007E2DD0"/>
    <w:rsid w:val="0080139F"/>
    <w:rsid w:val="008301B2"/>
    <w:rsid w:val="00832BAF"/>
    <w:rsid w:val="0083693F"/>
    <w:rsid w:val="0083795F"/>
    <w:rsid w:val="008464AC"/>
    <w:rsid w:val="008730B5"/>
    <w:rsid w:val="008751C2"/>
    <w:rsid w:val="008818FF"/>
    <w:rsid w:val="00885D35"/>
    <w:rsid w:val="00886F66"/>
    <w:rsid w:val="008D52FC"/>
    <w:rsid w:val="008E6CBC"/>
    <w:rsid w:val="008F57D9"/>
    <w:rsid w:val="009025BC"/>
    <w:rsid w:val="00982BF3"/>
    <w:rsid w:val="009850E4"/>
    <w:rsid w:val="009F22C9"/>
    <w:rsid w:val="00A27A0F"/>
    <w:rsid w:val="00A51D28"/>
    <w:rsid w:val="00A751DE"/>
    <w:rsid w:val="00AF6CBF"/>
    <w:rsid w:val="00B23F29"/>
    <w:rsid w:val="00B637E1"/>
    <w:rsid w:val="00B751E6"/>
    <w:rsid w:val="00B83FDC"/>
    <w:rsid w:val="00B96FB5"/>
    <w:rsid w:val="00BA7B74"/>
    <w:rsid w:val="00BB0930"/>
    <w:rsid w:val="00BC5C6D"/>
    <w:rsid w:val="00C1345E"/>
    <w:rsid w:val="00C20C42"/>
    <w:rsid w:val="00C62A5D"/>
    <w:rsid w:val="00C67ED1"/>
    <w:rsid w:val="00CC7BAC"/>
    <w:rsid w:val="00CD0329"/>
    <w:rsid w:val="00D27358"/>
    <w:rsid w:val="00D31832"/>
    <w:rsid w:val="00D50AE3"/>
    <w:rsid w:val="00D70487"/>
    <w:rsid w:val="00D91840"/>
    <w:rsid w:val="00DB2225"/>
    <w:rsid w:val="00E35131"/>
    <w:rsid w:val="00E403F1"/>
    <w:rsid w:val="00E47C0D"/>
    <w:rsid w:val="00E84C6E"/>
    <w:rsid w:val="00EA5668"/>
    <w:rsid w:val="00EB28ED"/>
    <w:rsid w:val="00EB52E2"/>
    <w:rsid w:val="00EB54DF"/>
    <w:rsid w:val="00EC1C34"/>
    <w:rsid w:val="00ED33A0"/>
    <w:rsid w:val="00F73988"/>
    <w:rsid w:val="00FA40E4"/>
    <w:rsid w:val="00FB594A"/>
    <w:rsid w:val="00FB5E51"/>
    <w:rsid w:val="00FC622A"/>
    <w:rsid w:val="00FD0569"/>
    <w:rsid w:val="00FD7534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  <w:style w:type="paragraph" w:styleId="PargrafodaLista">
    <w:name w:val="List Paragraph"/>
    <w:basedOn w:val="Normal"/>
    <w:uiPriority w:val="99"/>
    <w:qFormat/>
    <w:rsid w:val="00204623"/>
    <w:pPr>
      <w:ind w:left="720"/>
    </w:pPr>
  </w:style>
  <w:style w:type="character" w:styleId="Hyperlink">
    <w:name w:val="Hyperlink"/>
    <w:basedOn w:val="Fontepargpadro"/>
    <w:uiPriority w:val="99"/>
    <w:unhideWhenUsed/>
    <w:rsid w:val="0020462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E2DD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5616-2753-4A88-8A0F-0335493E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2269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CIRCUNSTANCIADA</vt:lpstr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CIRCUNSTANCIADA</dc:title>
  <dc:creator>FERNANDA</dc:creator>
  <cp:lastModifiedBy>Usuário do Windows</cp:lastModifiedBy>
  <cp:revision>2</cp:revision>
  <cp:lastPrinted>2020-01-28T18:53:00Z</cp:lastPrinted>
  <dcterms:created xsi:type="dcterms:W3CDTF">2021-02-09T18:59:00Z</dcterms:created>
  <dcterms:modified xsi:type="dcterms:W3CDTF">2021-02-09T18:59:00Z</dcterms:modified>
</cp:coreProperties>
</file>