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D76C15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D76C15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D76C15">
        <w:rPr>
          <w:rFonts w:ascii="Arial" w:hAnsi="Arial" w:cs="Arial"/>
          <w:color w:val="222222"/>
          <w:sz w:val="24"/>
          <w:szCs w:val="24"/>
          <w:lang w:eastAsia="pt-BR"/>
        </w:rPr>
        <w:t xml:space="preserve">quatro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>dias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D76C15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4A0467" w:rsidRDefault="00D76C15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D76C15">
        <w:rPr>
          <w:rFonts w:ascii="Arial" w:hAnsi="Arial" w:cs="Arial"/>
          <w:color w:val="000000"/>
          <w:sz w:val="24"/>
          <w:szCs w:val="24"/>
          <w:lang w:eastAsia="pt-BR"/>
        </w:rPr>
        <w:t>REGISTRO DE PREÇOS PARA AQUISIÇÃO DE GÊNEROS ALIMENTÍCIOS PARA ATENDER A DEMANDA DAS SECRETARIAS MUNICIPAIS, E FUNDO MUNICIPAL DE SAÚDE, DE ACORDO COM AS CONDIÇÕES E ESPECIFICAÇÕES ESTABELECIDAS.</w:t>
      </w:r>
    </w:p>
    <w:p w:rsidR="00D76C15" w:rsidRDefault="00D76C15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procedeu-se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D76C1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6DC5E62" wp14:editId="1F68146F">
            <wp:extent cx="5335389" cy="15335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09" t="22275" r="23977" b="47605"/>
                    <a:stretch/>
                  </pic:blipFill>
                  <pic:spPr bwMode="auto">
                    <a:xfrm>
                      <a:off x="0" y="0"/>
                      <a:ext cx="5355239" cy="153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procedeu os lances.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Importante mencionar que as empresas pediram desclassificação nos itens abaixo, por cotarem errado:</w:t>
      </w:r>
    </w:p>
    <w:p w:rsidR="00C940B0" w:rsidRDefault="00D76C15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01 – TOIGO E TATIELLI</w:t>
      </w:r>
      <w:r w:rsidR="005035A3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(RESTOU DESERTO)</w:t>
      </w:r>
    </w:p>
    <w:p w:rsidR="00D76C15" w:rsidRDefault="00D76C15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87 - TOIGO</w:t>
      </w:r>
    </w:p>
    <w:p w:rsidR="00D76C15" w:rsidRDefault="00D76C15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D76C15" w:rsidRDefault="00D76C15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36 – CAIXA DE BOMBOM 300g,</w:t>
      </w:r>
    </w:p>
    <w:p w:rsidR="00D76C15" w:rsidRDefault="00D76C15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Existe </w:t>
      </w:r>
      <w:r w:rsidR="00A07ACE">
        <w:rPr>
          <w:rFonts w:ascii="Arial" w:hAnsi="Arial" w:cs="Arial"/>
          <w:b/>
          <w:color w:val="000000"/>
          <w:sz w:val="24"/>
          <w:szCs w:val="24"/>
          <w:lang w:eastAsia="pt-BR"/>
        </w:rPr>
        <w:t>a referê</w:t>
      </w: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ncia de três marcas, sen</w:t>
      </w:r>
      <w:r w:rsidR="00A07ACE">
        <w:rPr>
          <w:rFonts w:ascii="Arial" w:hAnsi="Arial" w:cs="Arial"/>
          <w:b/>
          <w:color w:val="000000"/>
          <w:sz w:val="24"/>
          <w:szCs w:val="24"/>
          <w:lang w:eastAsia="pt-BR"/>
        </w:rPr>
        <w:t>do elas: LACTA, NESTLE E GAROTO, porém a empresa ENIO cotou marca diferente do estabelecido, senda ela: NEUGEBAUER.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Em primeiro momento foi feito os lances, porém, após a etapa de lances, a pregoeira consultou no sistema e verificou a seguinte situação: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3E33058D" wp14:editId="1304D32A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A marca acima traz embalagem de 200g, enquanto a garoto (marca cotada pelos demais licitantes) tem a versão de 250g, conforme foto abaixo:</w:t>
      </w:r>
    </w:p>
    <w:p w:rsidR="00A07ACE" w:rsidRDefault="005035A3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01879E6" wp14:editId="7DEF04D3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Desta forma, optou-se por DESCLASSIFICAR a empresa ENIO que trouxe DUAS falhas neste item, fazendo a etapa de lances de forma manual com as três empresas que compreenderam a descrição do item tal como estava.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Registrou-se a seguinte etapa de lances: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PREÇO REGISTRADO NA PROPOSTA: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MERCADO JULIANA: 9,00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TATIELI: 9,99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TOIGO: 9,99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LANCES: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TOIGO:</w:t>
      </w:r>
      <w:r w:rsidR="00B35194">
        <w:rPr>
          <w:rFonts w:ascii="Arial" w:hAnsi="Arial" w:cs="Arial"/>
          <w:b/>
          <w:color w:val="000000"/>
          <w:sz w:val="24"/>
          <w:szCs w:val="24"/>
          <w:lang w:eastAsia="pt-BR"/>
        </w:rPr>
        <w:t>8,99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TATIELI:</w:t>
      </w:r>
      <w:r w:rsidR="00B35194">
        <w:rPr>
          <w:rFonts w:ascii="Arial" w:hAnsi="Arial" w:cs="Arial"/>
          <w:b/>
          <w:color w:val="000000"/>
          <w:sz w:val="24"/>
          <w:szCs w:val="24"/>
          <w:lang w:eastAsia="pt-BR"/>
        </w:rPr>
        <w:t>8,90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JULIANA:</w:t>
      </w:r>
      <w:r w:rsidR="00B35194">
        <w:rPr>
          <w:rFonts w:ascii="Arial" w:hAnsi="Arial" w:cs="Arial"/>
          <w:b/>
          <w:color w:val="000000"/>
          <w:sz w:val="24"/>
          <w:szCs w:val="24"/>
          <w:lang w:eastAsia="pt-BR"/>
        </w:rPr>
        <w:t>8,89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A07ACE" w:rsidRDefault="00A07ACE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TOIGO:</w:t>
      </w:r>
      <w:r w:rsidR="00B35194">
        <w:rPr>
          <w:rFonts w:ascii="Arial" w:hAnsi="Arial" w:cs="Arial"/>
          <w:b/>
          <w:color w:val="000000"/>
          <w:sz w:val="24"/>
          <w:szCs w:val="24"/>
          <w:lang w:eastAsia="pt-BR"/>
        </w:rPr>
        <w:t>8,69</w:t>
      </w:r>
    </w:p>
    <w:p w:rsidR="00A07ACE" w:rsidRDefault="00A07ACE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TATIELI:</w:t>
      </w:r>
      <w:r w:rsidR="00B35194">
        <w:rPr>
          <w:rFonts w:ascii="Arial" w:hAnsi="Arial" w:cs="Arial"/>
          <w:b/>
          <w:color w:val="000000"/>
          <w:sz w:val="24"/>
          <w:szCs w:val="24"/>
          <w:lang w:eastAsia="pt-BR"/>
        </w:rPr>
        <w:t>8,60</w:t>
      </w:r>
    </w:p>
    <w:p w:rsidR="00A07ACE" w:rsidRDefault="00A07ACE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JULIANA:</w:t>
      </w:r>
      <w:r w:rsidR="00B3519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DECLINOU</w:t>
      </w:r>
    </w:p>
    <w:p w:rsidR="00B35194" w:rsidRDefault="00B35194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B35194" w:rsidRDefault="00B35194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TOIGO: 8,55</w:t>
      </w:r>
    </w:p>
    <w:p w:rsidR="00B35194" w:rsidRDefault="00B35194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TATIELI: 8,5</w:t>
      </w:r>
    </w:p>
    <w:p w:rsidR="00B35194" w:rsidRDefault="00B35194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B35194" w:rsidRDefault="00B35194" w:rsidP="00A07AC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TOIGO: DECLINOU.</w:t>
      </w:r>
    </w:p>
    <w:p w:rsidR="00A07ACE" w:rsidRDefault="00B3519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Assim sendo, o item foi registrado a R$ 8.50.</w:t>
      </w:r>
    </w:p>
    <w:p w:rsidR="00A07ACE" w:rsidRDefault="00A07ACE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D76C15" w:rsidRDefault="00D76C15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ITEM 74 as empresas foram desclassificadas pois não atendem </w:t>
      </w:r>
      <w:r w:rsidR="005035A3">
        <w:rPr>
          <w:rFonts w:ascii="Arial" w:hAnsi="Arial" w:cs="Arial"/>
          <w:b/>
          <w:color w:val="000000"/>
          <w:sz w:val="24"/>
          <w:szCs w:val="24"/>
          <w:lang w:eastAsia="pt-BR"/>
        </w:rPr>
        <w:t>as marcas mencionadas no edital, ficando o item DESERTO.</w:t>
      </w:r>
    </w:p>
    <w:p w:rsidR="00D76C15" w:rsidRDefault="00D76C15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B35194" w:rsidRDefault="00B3519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ITEM 96 – DESCLASSIFICADA as empresas: MERCADO JULIANA, TATIELI, pois são cremes vegetais e não margarina.</w:t>
      </w:r>
    </w:p>
    <w:p w:rsidR="00B35194" w:rsidRDefault="00B3519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Assim sendo, as outras propostas foram reclassificadas.</w:t>
      </w:r>
    </w:p>
    <w:p w:rsidR="004A0467" w:rsidRDefault="004A0467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Cumpre destacar que a empresa 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GEZICA BIAZUS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saiu antes da sessão terminar, por este motivo não </w:t>
      </w:r>
      <w:r w:rsidR="00914117">
        <w:rPr>
          <w:rFonts w:ascii="Arial" w:hAnsi="Arial" w:cs="Arial"/>
          <w:color w:val="000000"/>
          <w:sz w:val="24"/>
          <w:szCs w:val="24"/>
          <w:lang w:eastAsia="pt-BR"/>
        </w:rPr>
        <w:t>assinou a presente ata.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5035A3">
        <w:rPr>
          <w:rFonts w:ascii="Arial" w:hAnsi="Arial" w:cs="Arial"/>
          <w:color w:val="000000"/>
          <w:sz w:val="24"/>
          <w:szCs w:val="24"/>
          <w:lang w:eastAsia="pt-BR"/>
        </w:rPr>
        <w:t xml:space="preserve"> pela Pregoeira auxiliar FERNANDA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</w:t>
      </w: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 xml:space="preserve">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5035A3">
        <w:rPr>
          <w:rFonts w:ascii="Arial" w:hAnsi="Arial" w:cs="Arial"/>
          <w:color w:val="000000"/>
          <w:sz w:val="24"/>
          <w:szCs w:val="24"/>
          <w:lang w:eastAsia="pt-BR"/>
        </w:rPr>
        <w:t>04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de fevereiro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35194" w:rsidRDefault="00B3519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35194" w:rsidRDefault="00B3519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Default="00862D5F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JULIANA</w:t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ab/>
        <w:t>ENIO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C940B0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Default="00862D5F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NC COMERCIAL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035A3">
        <w:rPr>
          <w:rFonts w:ascii="Arial" w:hAnsi="Arial" w:cs="Arial"/>
          <w:color w:val="000000"/>
          <w:sz w:val="24"/>
          <w:szCs w:val="24"/>
          <w:lang w:eastAsia="pt-BR"/>
        </w:rPr>
        <w:t>TATIELI</w:t>
      </w: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TOIGO E FERRARI</w:t>
      </w:r>
    </w:p>
    <w:p w:rsidR="00862D5F" w:rsidRDefault="00862D5F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Pr="00447F90" w:rsidRDefault="00C940B0" w:rsidP="00862D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C940B0" w:rsidRPr="00447F90" w:rsidSect="00A751D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736" w:rsidRDefault="00015736" w:rsidP="00447F90">
      <w:pPr>
        <w:spacing w:after="0" w:line="240" w:lineRule="auto"/>
      </w:pPr>
      <w:r>
        <w:separator/>
      </w:r>
    </w:p>
  </w:endnote>
  <w:endnote w:type="continuationSeparator" w:id="0">
    <w:p w:rsidR="00015736" w:rsidRDefault="00015736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736" w:rsidRDefault="00015736" w:rsidP="00447F90">
      <w:pPr>
        <w:spacing w:after="0" w:line="240" w:lineRule="auto"/>
      </w:pPr>
      <w:r>
        <w:separator/>
      </w:r>
    </w:p>
  </w:footnote>
  <w:footnote w:type="continuationSeparator" w:id="0">
    <w:p w:rsidR="00015736" w:rsidRDefault="00015736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90"/>
    <w:rsid w:val="000075B3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035A3"/>
    <w:rsid w:val="00524E84"/>
    <w:rsid w:val="00557447"/>
    <w:rsid w:val="00584941"/>
    <w:rsid w:val="00586DAC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62D5F"/>
    <w:rsid w:val="008751C2"/>
    <w:rsid w:val="00886F66"/>
    <w:rsid w:val="008D52FC"/>
    <w:rsid w:val="008E6390"/>
    <w:rsid w:val="008E6CBC"/>
    <w:rsid w:val="00914117"/>
    <w:rsid w:val="00982BF3"/>
    <w:rsid w:val="009B46CF"/>
    <w:rsid w:val="009F22C9"/>
    <w:rsid w:val="009F30F5"/>
    <w:rsid w:val="00A07ACE"/>
    <w:rsid w:val="00A35EE8"/>
    <w:rsid w:val="00A51D28"/>
    <w:rsid w:val="00A751DE"/>
    <w:rsid w:val="00AE4E92"/>
    <w:rsid w:val="00AF6CBF"/>
    <w:rsid w:val="00B23F29"/>
    <w:rsid w:val="00B35194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76C15"/>
    <w:rsid w:val="00D91259"/>
    <w:rsid w:val="00DB2225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,"/>
  <w:listSeparator w:val=";"/>
  <w15:docId w15:val="{BC5040C7-7199-4A26-9949-88B9BA64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658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4</cp:revision>
  <cp:lastPrinted>2021-02-03T18:58:00Z</cp:lastPrinted>
  <dcterms:created xsi:type="dcterms:W3CDTF">2021-02-04T17:46:00Z</dcterms:created>
  <dcterms:modified xsi:type="dcterms:W3CDTF">2021-02-04T18:12:00Z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