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BC" w:rsidRPr="006D74F7" w:rsidRDefault="008E6CBC" w:rsidP="00EB54D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Default="008E6CBC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Processo </w:t>
      </w:r>
      <w:r w:rsidR="00D97341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13</w:t>
      </w:r>
      <w:r w:rsidR="007A3328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1D54CB" w:rsidRPr="006D74F7" w:rsidRDefault="00461962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PREGÃO </w:t>
      </w:r>
      <w:r w:rsidR="00D97341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13</w:t>
      </w:r>
      <w:r w:rsidR="007A3328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8E6CBC" w:rsidRPr="006D74F7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6D74F7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Ao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 w:rsidR="005E3FBA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D97341">
        <w:rPr>
          <w:rFonts w:ascii="Arial" w:hAnsi="Arial" w:cs="Arial"/>
          <w:color w:val="222222"/>
          <w:sz w:val="24"/>
          <w:szCs w:val="24"/>
          <w:lang w:eastAsia="pt-BR"/>
        </w:rPr>
        <w:t>vinte e dois dias do mês de junho</w:t>
      </w:r>
      <w:r w:rsidR="000F7DD7">
        <w:rPr>
          <w:rFonts w:ascii="Arial" w:hAnsi="Arial" w:cs="Arial"/>
          <w:color w:val="222222"/>
          <w:sz w:val="24"/>
          <w:szCs w:val="24"/>
          <w:lang w:eastAsia="pt-BR"/>
        </w:rPr>
        <w:t xml:space="preserve"> de dois mil e vinte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7A3328">
        <w:rPr>
          <w:rFonts w:ascii="Arial" w:hAnsi="Arial" w:cs="Arial"/>
          <w:color w:val="222222"/>
          <w:sz w:val="24"/>
          <w:szCs w:val="24"/>
          <w:lang w:eastAsia="pt-BR"/>
        </w:rPr>
        <w:t xml:space="preserve">e um </w:t>
      </w:r>
      <w:proofErr w:type="gramStart"/>
      <w:r w:rsidR="00EB54DF">
        <w:rPr>
          <w:rFonts w:ascii="Arial" w:hAnsi="Arial" w:cs="Arial"/>
          <w:color w:val="222222"/>
          <w:sz w:val="24"/>
          <w:szCs w:val="24"/>
          <w:lang w:eastAsia="pt-BR"/>
        </w:rPr>
        <w:t>às</w:t>
      </w:r>
      <w:proofErr w:type="gramEnd"/>
      <w:r w:rsidR="00011C04">
        <w:rPr>
          <w:rFonts w:ascii="Arial" w:hAnsi="Arial" w:cs="Arial"/>
          <w:color w:val="222222"/>
          <w:sz w:val="24"/>
          <w:szCs w:val="24"/>
          <w:lang w:eastAsia="pt-BR"/>
        </w:rPr>
        <w:t xml:space="preserve"> quatorze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horas 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 xml:space="preserve">reuniram-se na </w:t>
      </w:r>
      <w:r w:rsidR="008267FC">
        <w:rPr>
          <w:rFonts w:ascii="Arial" w:hAnsi="Arial" w:cs="Arial"/>
          <w:color w:val="222222"/>
          <w:sz w:val="24"/>
          <w:szCs w:val="24"/>
          <w:lang w:eastAsia="pt-BR"/>
        </w:rPr>
        <w:t>sala de licitações</w:t>
      </w:r>
      <w:r w:rsidR="000A42F0" w:rsidRPr="009B4B16">
        <w:rPr>
          <w:rFonts w:ascii="Arial" w:hAnsi="Arial" w:cs="Arial"/>
          <w:color w:val="222222"/>
          <w:sz w:val="24"/>
          <w:szCs w:val="24"/>
          <w:lang w:eastAsia="pt-BR"/>
        </w:rPr>
        <w:t xml:space="preserve">, </w:t>
      </w:r>
      <w:r w:rsidR="000A42F0" w:rsidRPr="009B4B16">
        <w:rPr>
          <w:rFonts w:ascii="Arial" w:hAnsi="Arial" w:cs="Arial"/>
          <w:color w:val="222222"/>
          <w:sz w:val="24"/>
          <w:szCs w:val="24"/>
        </w:rPr>
        <w:t>a Pregoeira e a Equipe de Apoio designados pelo Decreto n°</w:t>
      </w:r>
      <w:r w:rsidR="00D97341">
        <w:rPr>
          <w:rFonts w:ascii="Arial" w:hAnsi="Arial" w:cs="Arial"/>
          <w:color w:val="222222"/>
          <w:sz w:val="24"/>
          <w:szCs w:val="24"/>
        </w:rPr>
        <w:t>2898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, com a finalidade de realizar a sessão de lances deste Pregão Presencial, recebendo propostas e lances, bem como, analisando e julgando as propostas das empresas participantes e a documentação dos licitantes detentores das melhores ofertas</w:t>
      </w:r>
      <w:r w:rsidR="00FA40E4">
        <w:rPr>
          <w:rFonts w:ascii="Arial" w:hAnsi="Arial" w:cs="Arial"/>
          <w:color w:val="222222"/>
          <w:sz w:val="24"/>
          <w:szCs w:val="24"/>
          <w:lang w:eastAsia="pt-BR"/>
        </w:rPr>
        <w:t xml:space="preserve"> para:</w:t>
      </w:r>
    </w:p>
    <w:p w:rsidR="000F7DD7" w:rsidRDefault="000F7DD7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F437ED" w:rsidRDefault="00011C04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 w:rsidRPr="00011C04">
        <w:rPr>
          <w:rFonts w:ascii="Arial" w:hAnsi="Arial" w:cs="Arial"/>
          <w:b/>
          <w:color w:val="000000"/>
          <w:sz w:val="24"/>
          <w:szCs w:val="24"/>
          <w:lang w:eastAsia="pt-BR"/>
        </w:rPr>
        <w:t>REGISTRO DE PREÇO PARA AQUISIÇÃO DE MEDICAMENTOS PARA DISTRIBUIÇÃO GRATUITA NA FARMACIA BASICA DO POSTO DE SAUDE MUNICIPAL.</w:t>
      </w:r>
    </w:p>
    <w:p w:rsidR="00011C04" w:rsidRDefault="00011C04" w:rsidP="0036355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Aberta a sessão, </w:t>
      </w:r>
      <w:proofErr w:type="gramStart"/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>procedeu-se</w:t>
      </w:r>
      <w:proofErr w:type="gramEnd"/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ao exame dos documentos oferecidos pelos interessados presentes, iniciando o credenciamento, constando as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declarações dos Licitantes de que atendem plenamente os requisitos de Habilitação estabelecidas no Edital.</w:t>
      </w: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Abaixo segue lista da forma que aconteceu a verificação da exist</w:t>
      </w:r>
      <w:r w:rsidR="00BC5C6D">
        <w:rPr>
          <w:rFonts w:ascii="Arial" w:hAnsi="Arial" w:cs="Arial"/>
          <w:color w:val="222222"/>
          <w:sz w:val="24"/>
          <w:szCs w:val="24"/>
          <w:lang w:eastAsia="pt-BR"/>
        </w:rPr>
        <w:t>ência de poderes para os lances:</w:t>
      </w:r>
    </w:p>
    <w:p w:rsidR="003A664F" w:rsidRDefault="00D97341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5372100" cy="1171803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304" t="23270" r="62176" b="52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17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0B0" w:rsidRDefault="00C940B0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8E6CBC" w:rsidRDefault="005E3FBA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 xml:space="preserve">Importante mencionar que a empresa </w:t>
      </w:r>
      <w:proofErr w:type="spellStart"/>
      <w:r w:rsidR="00011C04">
        <w:rPr>
          <w:rFonts w:ascii="Arial" w:hAnsi="Arial" w:cs="Arial"/>
          <w:color w:val="222222"/>
          <w:sz w:val="24"/>
          <w:szCs w:val="24"/>
          <w:lang w:eastAsia="pt-BR"/>
        </w:rPr>
        <w:t>F&amp;F</w:t>
      </w:r>
      <w:proofErr w:type="spellEnd"/>
      <w:r w:rsidR="00D97341">
        <w:rPr>
          <w:rFonts w:ascii="Arial" w:hAnsi="Arial" w:cs="Arial"/>
          <w:color w:val="222222"/>
          <w:sz w:val="24"/>
          <w:szCs w:val="24"/>
          <w:lang w:eastAsia="pt-BR"/>
        </w:rPr>
        <w:t xml:space="preserve">, </w:t>
      </w:r>
      <w:proofErr w:type="spellStart"/>
      <w:r w:rsidR="00D97341">
        <w:rPr>
          <w:rFonts w:ascii="Arial" w:hAnsi="Arial" w:cs="Arial"/>
          <w:color w:val="222222"/>
          <w:sz w:val="24"/>
          <w:szCs w:val="24"/>
          <w:lang w:eastAsia="pt-BR"/>
        </w:rPr>
        <w:t>S&amp;R</w:t>
      </w:r>
      <w:proofErr w:type="spellEnd"/>
      <w:r w:rsidR="00D97341">
        <w:rPr>
          <w:rFonts w:ascii="Arial" w:hAnsi="Arial" w:cs="Arial"/>
          <w:color w:val="222222"/>
          <w:sz w:val="24"/>
          <w:szCs w:val="24"/>
          <w:lang w:eastAsia="pt-BR"/>
        </w:rPr>
        <w:t>, PROMEFARMA não enviaram</w:t>
      </w:r>
      <w:r>
        <w:rPr>
          <w:rFonts w:ascii="Arial" w:hAnsi="Arial" w:cs="Arial"/>
          <w:color w:val="222222"/>
          <w:sz w:val="24"/>
          <w:szCs w:val="24"/>
          <w:lang w:eastAsia="pt-BR"/>
        </w:rPr>
        <w:t xml:space="preserve"> representante para a sessão de licitação, apenas seus envelopes </w:t>
      </w:r>
      <w:r w:rsidR="00D97341">
        <w:rPr>
          <w:rFonts w:ascii="Arial" w:hAnsi="Arial" w:cs="Arial"/>
          <w:color w:val="222222"/>
          <w:sz w:val="24"/>
          <w:szCs w:val="24"/>
          <w:lang w:eastAsia="pt-BR"/>
        </w:rPr>
        <w:t>por Transportadora/Malote.</w:t>
      </w:r>
    </w:p>
    <w:p w:rsidR="005E3FBA" w:rsidRPr="007A3328" w:rsidRDefault="005E3FBA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proofErr w:type="gramStart"/>
      <w:r>
        <w:rPr>
          <w:rFonts w:ascii="Arial" w:hAnsi="Arial" w:cs="Arial"/>
          <w:color w:val="000000"/>
          <w:sz w:val="24"/>
          <w:szCs w:val="24"/>
          <w:lang w:eastAsia="pt-BR"/>
        </w:rPr>
        <w:t>Ato contínuo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foram</w:t>
      </w:r>
      <w:proofErr w:type="gramEnd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abertos os Envelopes de n º 1 (Proposta) das 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empresas participantes dos itens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, e, com a colaboração dos membros da Equipe de Apoio, o Pregoeiro examinou a compatibilidade do objeto, prazos e condições de fornecimento, verificando-se que todas as propostas atendem as condições exigidas com o E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dital.</w:t>
      </w:r>
    </w:p>
    <w:p w:rsidR="005E3FBA" w:rsidRDefault="005E3FBA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011C04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Segue em anexo os lances relativos a este processo.</w:t>
      </w:r>
    </w:p>
    <w:p w:rsidR="00C940B0" w:rsidRDefault="00C940B0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00F8D" w:rsidRDefault="00461962" w:rsidP="00100F8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Em seguida, </w:t>
      </w:r>
      <w:r w:rsidR="00D97341">
        <w:rPr>
          <w:rFonts w:ascii="Arial" w:hAnsi="Arial" w:cs="Arial"/>
          <w:color w:val="000000"/>
          <w:sz w:val="24"/>
          <w:szCs w:val="24"/>
          <w:lang w:eastAsia="pt-BR"/>
        </w:rPr>
        <w:t>foram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proofErr w:type="gramStart"/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>aberto</w:t>
      </w:r>
      <w:proofErr w:type="gramEnd"/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o</w:t>
      </w:r>
      <w:r w:rsidR="005E3FBA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envelope</w:t>
      </w:r>
      <w:r w:rsidR="00D97341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de habilitação da</w:t>
      </w:r>
      <w:r w:rsidR="005E3FBA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empresa</w:t>
      </w:r>
      <w:r w:rsidR="005E3FBA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492719">
        <w:rPr>
          <w:rFonts w:ascii="Arial" w:hAnsi="Arial" w:cs="Arial"/>
          <w:color w:val="000000"/>
          <w:sz w:val="24"/>
          <w:szCs w:val="24"/>
          <w:lang w:eastAsia="pt-BR"/>
        </w:rPr>
        <w:t>participante</w:t>
      </w:r>
      <w:r w:rsidR="005E3FBA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862D5F">
        <w:rPr>
          <w:rFonts w:ascii="Arial" w:hAnsi="Arial" w:cs="Arial"/>
          <w:color w:val="000000"/>
          <w:sz w:val="24"/>
          <w:szCs w:val="24"/>
          <w:lang w:eastAsia="pt-BR"/>
        </w:rPr>
        <w:t xml:space="preserve"> pela equipe de apoio e lançada no sistema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,</w:t>
      </w:r>
      <w:r w:rsidR="008E6CBC">
        <w:rPr>
          <w:rFonts w:ascii="Arial" w:hAnsi="Arial" w:cs="Arial"/>
          <w:color w:val="000000"/>
          <w:sz w:val="24"/>
          <w:szCs w:val="24"/>
          <w:lang w:eastAsia="pt-BR"/>
        </w:rPr>
        <w:t xml:space="preserve"> onde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foi verificada que a</w:t>
      </w:r>
      <w:r w:rsidR="005E3FBA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empresa</w:t>
      </w:r>
      <w:r w:rsidR="005E3FBA">
        <w:rPr>
          <w:rFonts w:ascii="Arial" w:hAnsi="Arial" w:cs="Arial"/>
          <w:color w:val="000000"/>
          <w:sz w:val="24"/>
          <w:szCs w:val="24"/>
          <w:lang w:eastAsia="pt-BR"/>
        </w:rPr>
        <w:t>s apresentaram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todas as certidões válidas,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assim sendo, a</w:t>
      </w:r>
      <w:r w:rsidR="005E3FBA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mesma</w:t>
      </w:r>
      <w:r w:rsidR="005E3FBA">
        <w:rPr>
          <w:rFonts w:ascii="Arial" w:hAnsi="Arial" w:cs="Arial"/>
          <w:color w:val="000000"/>
          <w:sz w:val="24"/>
          <w:szCs w:val="24"/>
          <w:lang w:eastAsia="pt-BR"/>
        </w:rPr>
        <w:t>s foram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declarada</w:t>
      </w:r>
      <w:r w:rsidR="005E3FBA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612758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VENCEDORA</w:t>
      </w:r>
      <w:r w:rsidR="005E3FBA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100F8D">
        <w:rPr>
          <w:rFonts w:ascii="Arial" w:hAnsi="Arial" w:cs="Arial"/>
          <w:color w:val="000000"/>
          <w:sz w:val="24"/>
          <w:szCs w:val="24"/>
          <w:lang w:eastAsia="pt-BR"/>
        </w:rPr>
        <w:t>.</w:t>
      </w:r>
    </w:p>
    <w:p w:rsidR="000748BC" w:rsidRDefault="000748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Destaca-se que nenhuma das empresas participantes do Pregão mencionou a intenção de interpor recurso ao presente Certame Licitatório, abdicando assim ao direito de recorrer. 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Isto posto, os autos seguirão para análise e homologação pela autoridade sup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erior.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Nada mais havendo tratar, foi encerrada a sessão, </w:t>
      </w:r>
      <w:proofErr w:type="gramStart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cuja presente</w:t>
      </w:r>
      <w:proofErr w:type="gramEnd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ata vai rubricada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e assinada pelo Pregoeiro, pel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os Membros da Equipe de Apoio e pelos representantes das empresas presentes ao final relacionados.</w:t>
      </w: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F5534" w:rsidRDefault="000231E6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Celso Ramos</w:t>
      </w:r>
      <w:r w:rsidR="00011C04">
        <w:rPr>
          <w:rFonts w:ascii="Arial" w:hAnsi="Arial" w:cs="Arial"/>
          <w:color w:val="000000"/>
          <w:sz w:val="24"/>
          <w:szCs w:val="24"/>
          <w:lang w:eastAsia="pt-BR"/>
        </w:rPr>
        <w:t xml:space="preserve">, </w:t>
      </w:r>
      <w:r w:rsidR="00D97341">
        <w:rPr>
          <w:rFonts w:ascii="Arial" w:hAnsi="Arial" w:cs="Arial"/>
          <w:color w:val="000000"/>
          <w:sz w:val="24"/>
          <w:szCs w:val="24"/>
          <w:lang w:eastAsia="pt-BR"/>
        </w:rPr>
        <w:t>22 de junho de 2021.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PREGOEIRA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LARISSA FABIANE DE OLIVEIRA</w:t>
      </w:r>
    </w:p>
    <w:p w:rsidR="00113DCC" w:rsidRDefault="00113DCC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Equipe de apoio:</w:t>
      </w:r>
    </w:p>
    <w:p w:rsidR="00F73988" w:rsidRDefault="00F7398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2470AF" w:rsidP="005E3FBA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________________________</w:t>
      </w:r>
    </w:p>
    <w:p w:rsidR="000748BC" w:rsidRDefault="007A3328" w:rsidP="005E3FBA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FERNANDA SPAGNOLI STEFANES</w:t>
      </w:r>
    </w:p>
    <w:p w:rsidR="007A3328" w:rsidRDefault="000F7DD7" w:rsidP="005E3FBA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Default="007A3328" w:rsidP="005E3FBA">
      <w:pPr>
        <w:spacing w:after="0" w:line="360" w:lineRule="auto"/>
        <w:jc w:val="right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5E3FBA">
      <w:pPr>
        <w:spacing w:after="0" w:line="360" w:lineRule="auto"/>
        <w:jc w:val="right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DOLIZETE PIO ALVES DE ALMEIDA</w:t>
      </w:r>
    </w:p>
    <w:p w:rsidR="00AE4E92" w:rsidRDefault="007A3328" w:rsidP="005E3FBA">
      <w:pPr>
        <w:spacing w:after="0" w:line="360" w:lineRule="auto"/>
        <w:jc w:val="right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0748BC" w:rsidRDefault="000748BC" w:rsidP="005E3FBA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5E3FBA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ADELIR PELOZATO</w:t>
      </w:r>
    </w:p>
    <w:p w:rsidR="007A3328" w:rsidRDefault="007A3328" w:rsidP="005E3FBA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Default="007A3328" w:rsidP="005E3FBA">
      <w:pPr>
        <w:spacing w:after="0" w:line="360" w:lineRule="auto"/>
        <w:jc w:val="right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5E3FBA">
      <w:pPr>
        <w:spacing w:after="0" w:line="360" w:lineRule="auto"/>
        <w:jc w:val="right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GINALDO DE JESUS OLIVEIRA</w:t>
      </w:r>
    </w:p>
    <w:p w:rsidR="008E6CBC" w:rsidRPr="007A629B" w:rsidRDefault="005E3FBA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Participante:</w:t>
      </w: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Default="00461962" w:rsidP="005E3FBA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C940B0" w:rsidRPr="00447F90" w:rsidRDefault="00D97341" w:rsidP="00D97341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L.A DALLA PORTA</w:t>
      </w:r>
    </w:p>
    <w:sectPr w:rsidR="00C940B0" w:rsidRPr="00447F90" w:rsidSect="00A751D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390E" w:rsidRDefault="00ED390E" w:rsidP="00447F90">
      <w:pPr>
        <w:spacing w:after="0" w:line="240" w:lineRule="auto"/>
      </w:pPr>
      <w:r>
        <w:separator/>
      </w:r>
    </w:p>
  </w:endnote>
  <w:endnote w:type="continuationSeparator" w:id="0">
    <w:p w:rsidR="00ED390E" w:rsidRDefault="00ED390E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-290830</wp:posOffset>
          </wp:positionV>
          <wp:extent cx="6381750" cy="1081405"/>
          <wp:effectExtent l="1905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390E" w:rsidRDefault="00ED390E" w:rsidP="00447F90">
      <w:pPr>
        <w:spacing w:after="0" w:line="240" w:lineRule="auto"/>
      </w:pPr>
      <w:r>
        <w:separator/>
      </w:r>
    </w:p>
  </w:footnote>
  <w:footnote w:type="continuationSeparator" w:id="0">
    <w:p w:rsidR="00ED390E" w:rsidRDefault="00ED390E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50178"/>
  </w:hdrShapeDefaults>
  <w:footnotePr>
    <w:footnote w:id="-1"/>
    <w:footnote w:id="0"/>
  </w:footnotePr>
  <w:endnotePr>
    <w:endnote w:id="-1"/>
    <w:endnote w:id="0"/>
  </w:endnotePr>
  <w:compat/>
  <w:rsids>
    <w:rsidRoot w:val="00447F90"/>
    <w:rsid w:val="000075B3"/>
    <w:rsid w:val="00011C04"/>
    <w:rsid w:val="00014751"/>
    <w:rsid w:val="00015736"/>
    <w:rsid w:val="000231E6"/>
    <w:rsid w:val="000314C0"/>
    <w:rsid w:val="000575B3"/>
    <w:rsid w:val="00066E65"/>
    <w:rsid w:val="000748BC"/>
    <w:rsid w:val="000924B6"/>
    <w:rsid w:val="000A42F0"/>
    <w:rsid w:val="000F7DD7"/>
    <w:rsid w:val="00100F8D"/>
    <w:rsid w:val="00106AB3"/>
    <w:rsid w:val="00113DCC"/>
    <w:rsid w:val="00144DC9"/>
    <w:rsid w:val="001A7953"/>
    <w:rsid w:val="001C5202"/>
    <w:rsid w:val="001D54CB"/>
    <w:rsid w:val="001F5534"/>
    <w:rsid w:val="001F6F9A"/>
    <w:rsid w:val="00236ADA"/>
    <w:rsid w:val="002470AF"/>
    <w:rsid w:val="00265EE1"/>
    <w:rsid w:val="00266397"/>
    <w:rsid w:val="00287265"/>
    <w:rsid w:val="002D35C8"/>
    <w:rsid w:val="002E51E1"/>
    <w:rsid w:val="00363555"/>
    <w:rsid w:val="0036374B"/>
    <w:rsid w:val="003A664F"/>
    <w:rsid w:val="003D3413"/>
    <w:rsid w:val="00407E66"/>
    <w:rsid w:val="0044341C"/>
    <w:rsid w:val="00447F90"/>
    <w:rsid w:val="00461962"/>
    <w:rsid w:val="00470D5C"/>
    <w:rsid w:val="00474C51"/>
    <w:rsid w:val="00492719"/>
    <w:rsid w:val="0049441F"/>
    <w:rsid w:val="00496C63"/>
    <w:rsid w:val="004A0467"/>
    <w:rsid w:val="004B25F2"/>
    <w:rsid w:val="00524E84"/>
    <w:rsid w:val="00557447"/>
    <w:rsid w:val="00584941"/>
    <w:rsid w:val="00586DAC"/>
    <w:rsid w:val="00586DC1"/>
    <w:rsid w:val="00590B87"/>
    <w:rsid w:val="0059735B"/>
    <w:rsid w:val="005B759F"/>
    <w:rsid w:val="005E3FBA"/>
    <w:rsid w:val="005F6A31"/>
    <w:rsid w:val="00601DBF"/>
    <w:rsid w:val="00605BD5"/>
    <w:rsid w:val="00612758"/>
    <w:rsid w:val="006253F6"/>
    <w:rsid w:val="006415B7"/>
    <w:rsid w:val="00671329"/>
    <w:rsid w:val="00691E47"/>
    <w:rsid w:val="00692A08"/>
    <w:rsid w:val="006D74F7"/>
    <w:rsid w:val="006F4F24"/>
    <w:rsid w:val="00702D30"/>
    <w:rsid w:val="00711E41"/>
    <w:rsid w:val="0071580D"/>
    <w:rsid w:val="00715D8D"/>
    <w:rsid w:val="007334A8"/>
    <w:rsid w:val="00790BC8"/>
    <w:rsid w:val="00795BA3"/>
    <w:rsid w:val="00796154"/>
    <w:rsid w:val="007A3328"/>
    <w:rsid w:val="007A629B"/>
    <w:rsid w:val="007A7999"/>
    <w:rsid w:val="0080139F"/>
    <w:rsid w:val="008267FC"/>
    <w:rsid w:val="008464AC"/>
    <w:rsid w:val="00850D80"/>
    <w:rsid w:val="00862D5F"/>
    <w:rsid w:val="008751C2"/>
    <w:rsid w:val="00886F66"/>
    <w:rsid w:val="008C2165"/>
    <w:rsid w:val="008D52FC"/>
    <w:rsid w:val="008E6390"/>
    <w:rsid w:val="008E6CBC"/>
    <w:rsid w:val="00914117"/>
    <w:rsid w:val="00982BF3"/>
    <w:rsid w:val="009B46CF"/>
    <w:rsid w:val="009F22C9"/>
    <w:rsid w:val="009F30F5"/>
    <w:rsid w:val="00A35EE8"/>
    <w:rsid w:val="00A51D28"/>
    <w:rsid w:val="00A751DE"/>
    <w:rsid w:val="00AE4E92"/>
    <w:rsid w:val="00AF6CBF"/>
    <w:rsid w:val="00B23F29"/>
    <w:rsid w:val="00B65F68"/>
    <w:rsid w:val="00B83FDC"/>
    <w:rsid w:val="00B91CC3"/>
    <w:rsid w:val="00B94F4E"/>
    <w:rsid w:val="00B96FB5"/>
    <w:rsid w:val="00BA7B74"/>
    <w:rsid w:val="00BB4522"/>
    <w:rsid w:val="00BC5C6D"/>
    <w:rsid w:val="00C20C42"/>
    <w:rsid w:val="00C540C4"/>
    <w:rsid w:val="00C940B0"/>
    <w:rsid w:val="00CA56C9"/>
    <w:rsid w:val="00CC7BAC"/>
    <w:rsid w:val="00CD0329"/>
    <w:rsid w:val="00D6396A"/>
    <w:rsid w:val="00D70487"/>
    <w:rsid w:val="00D77087"/>
    <w:rsid w:val="00D91259"/>
    <w:rsid w:val="00D97341"/>
    <w:rsid w:val="00DB2225"/>
    <w:rsid w:val="00DB3DC2"/>
    <w:rsid w:val="00E1240E"/>
    <w:rsid w:val="00E35131"/>
    <w:rsid w:val="00E40E41"/>
    <w:rsid w:val="00E84C6E"/>
    <w:rsid w:val="00EB52E2"/>
    <w:rsid w:val="00EB54DF"/>
    <w:rsid w:val="00ED1DC5"/>
    <w:rsid w:val="00ED33A0"/>
    <w:rsid w:val="00ED390E"/>
    <w:rsid w:val="00F437ED"/>
    <w:rsid w:val="00F6662F"/>
    <w:rsid w:val="00F73988"/>
    <w:rsid w:val="00FA40E4"/>
    <w:rsid w:val="00FB594A"/>
    <w:rsid w:val="00FB5E51"/>
    <w:rsid w:val="00FC34F3"/>
    <w:rsid w:val="00FC38C9"/>
    <w:rsid w:val="00FD0569"/>
    <w:rsid w:val="00FD7534"/>
    <w:rsid w:val="00FE5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406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2598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2</cp:revision>
  <cp:lastPrinted>2021-03-17T13:23:00Z</cp:lastPrinted>
  <dcterms:created xsi:type="dcterms:W3CDTF">2021-06-22T17:45:00Z</dcterms:created>
  <dcterms:modified xsi:type="dcterms:W3CDTF">2021-06-22T17:45:00Z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-2000907504</vt:i4>
  </property>
</Properties>
</file>