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A158F5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55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A158F5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38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2450C6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A158F5">
        <w:rPr>
          <w:rFonts w:ascii="Arial" w:hAnsi="Arial" w:cs="Arial"/>
          <w:color w:val="222222"/>
          <w:sz w:val="24"/>
          <w:szCs w:val="24"/>
          <w:lang w:eastAsia="pt-BR"/>
        </w:rPr>
        <w:t xml:space="preserve">oito </w:t>
      </w:r>
      <w:r w:rsidR="008F431F">
        <w:rPr>
          <w:rFonts w:ascii="Arial" w:hAnsi="Arial" w:cs="Arial"/>
          <w:color w:val="222222"/>
          <w:sz w:val="24"/>
          <w:szCs w:val="24"/>
          <w:lang w:eastAsia="pt-BR"/>
        </w:rPr>
        <w:t xml:space="preserve">dias do mês de </w:t>
      </w:r>
      <w:r w:rsidR="00A158F5">
        <w:rPr>
          <w:rFonts w:ascii="Arial" w:hAnsi="Arial" w:cs="Arial"/>
          <w:color w:val="222222"/>
          <w:sz w:val="24"/>
          <w:szCs w:val="24"/>
          <w:lang w:eastAsia="pt-BR"/>
        </w:rPr>
        <w:t>julho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de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reuniram-se na</w:t>
      </w:r>
      <w:r w:rsidR="00420619">
        <w:rPr>
          <w:rFonts w:ascii="Arial" w:hAnsi="Arial" w:cs="Arial"/>
          <w:color w:val="222222"/>
          <w:sz w:val="24"/>
          <w:szCs w:val="24"/>
          <w:lang w:eastAsia="pt-BR"/>
        </w:rPr>
        <w:t xml:space="preserve"> 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A158F5">
        <w:rPr>
          <w:rFonts w:ascii="Arial" w:hAnsi="Arial" w:cs="Arial"/>
          <w:color w:val="222222"/>
          <w:sz w:val="24"/>
          <w:szCs w:val="24"/>
        </w:rPr>
        <w:t>2898</w:t>
      </w:r>
      <w:r w:rsidR="007A3328">
        <w:rPr>
          <w:rFonts w:ascii="Arial" w:hAnsi="Arial" w:cs="Arial"/>
          <w:color w:val="222222"/>
          <w:sz w:val="24"/>
          <w:szCs w:val="24"/>
        </w:rPr>
        <w:t>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A158F5" w:rsidRPr="00A158F5" w:rsidRDefault="00A158F5" w:rsidP="00A158F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A158F5">
        <w:rPr>
          <w:rFonts w:ascii="Arial" w:hAnsi="Arial" w:cs="Arial"/>
          <w:b/>
          <w:bCs/>
          <w:sz w:val="24"/>
          <w:szCs w:val="24"/>
          <w:lang w:eastAsia="pt-BR"/>
        </w:rPr>
        <w:t>REGISTRO DE PREÇOS PARA CONTRATAÇÃO DE EMPRESA PARA EFETUAR A PRESTAÇÃO DE SERVIÇOS DE RECAPAGEM E VULCANIZAÇÃO DE PNEUS, CONFORME DEMANDA, PARA ATENDER ÀS NECESSIDADES DA FROTA DE VEÍCULOS E MAQUINÁRIOS PESADOS PERTENCENTES AO MUNICÍPIO DE CELSO RAMOS, DE ACORDO COM AS CONDIÇÕES E ESPECIFICAÇÕES ESTABELECIDAS NO EDITAL E SEUS ANEXOS.</w:t>
      </w:r>
    </w:p>
    <w:p w:rsidR="002450C6" w:rsidRPr="002450C6" w:rsidRDefault="00A158F5" w:rsidP="00A158F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proofErr w:type="gramStart"/>
      <w:r w:rsidRPr="00A158F5">
        <w:rPr>
          <w:rFonts w:ascii="Arial" w:hAnsi="Arial" w:cs="Arial"/>
          <w:b/>
          <w:bCs/>
          <w:sz w:val="24"/>
          <w:szCs w:val="24"/>
          <w:lang w:eastAsia="pt-BR"/>
        </w:rPr>
        <w:t>42007D97B91B6C2C1FF1D8FEDB46F11DED44C919</w:t>
      </w:r>
      <w:proofErr w:type="gramEnd"/>
    </w:p>
    <w:p w:rsidR="002450C6" w:rsidRPr="002450C6" w:rsidRDefault="002450C6" w:rsidP="0024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A158F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476875" cy="104775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483" t="21855" r="66069" b="6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3328" w:rsidRDefault="007A332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Destaca-se que as empresas comprovaram o enquadramento de EPP e ME, respeitando a EXCLUSIVIDADE de contratação prevista na Lei nº 147/2014.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individualmente os autores das propostas selecionadas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formular lances de forma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encial, a partir do autor da proposta de maior preço e os demais em ordem decrescente de valor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 a ma</w:t>
      </w:r>
      <w:r w:rsidR="008F431F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neira que se </w:t>
      </w:r>
      <w:r w:rsidR="0071520F">
        <w:rPr>
          <w:rFonts w:ascii="Arial" w:hAnsi="Arial" w:cs="Arial"/>
          <w:b/>
          <w:color w:val="000000"/>
          <w:sz w:val="24"/>
          <w:szCs w:val="24"/>
          <w:lang w:eastAsia="pt-BR"/>
        </w:rPr>
        <w:t>procedeu aos</w:t>
      </w:r>
      <w:r w:rsidR="008F431F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lances.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8F431F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Após a etapa de lances</w:t>
      </w:r>
      <w:r w:rsidR="00461962">
        <w:rPr>
          <w:rFonts w:ascii="Arial" w:hAnsi="Arial" w:cs="Arial"/>
          <w:color w:val="000000"/>
          <w:sz w:val="24"/>
          <w:szCs w:val="24"/>
          <w:lang w:eastAsia="pt-BR"/>
        </w:rPr>
        <w:t xml:space="preserve">, </w:t>
      </w:r>
      <w:r w:rsidR="00A158F5">
        <w:rPr>
          <w:rFonts w:ascii="Arial" w:hAnsi="Arial" w:cs="Arial"/>
          <w:color w:val="000000"/>
          <w:sz w:val="24"/>
          <w:szCs w:val="24"/>
          <w:lang w:eastAsia="pt-BR"/>
        </w:rPr>
        <w:t>foram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</w:t>
      </w:r>
      <w:r w:rsidR="00A158F5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o</w:t>
      </w:r>
      <w:r w:rsidR="00A158F5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A158F5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71520F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71520F">
        <w:rPr>
          <w:rFonts w:ascii="Arial" w:hAnsi="Arial" w:cs="Arial"/>
          <w:color w:val="000000"/>
          <w:sz w:val="24"/>
          <w:szCs w:val="24"/>
          <w:lang w:eastAsia="pt-BR"/>
        </w:rPr>
        <w:t xml:space="preserve">s ganhadoras dos </w:t>
      </w:r>
      <w:r w:rsidR="00A158F5">
        <w:rPr>
          <w:rFonts w:ascii="Arial" w:hAnsi="Arial" w:cs="Arial"/>
          <w:color w:val="000000"/>
          <w:sz w:val="24"/>
          <w:szCs w:val="24"/>
          <w:lang w:eastAsia="pt-BR"/>
        </w:rPr>
        <w:t>lotes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foi verificada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que a</w:t>
      </w:r>
      <w:r w:rsidR="0071520F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mesma</w:t>
      </w:r>
      <w:r w:rsidR="0071520F">
        <w:rPr>
          <w:rFonts w:ascii="Arial" w:hAnsi="Arial" w:cs="Arial"/>
          <w:color w:val="000000"/>
          <w:sz w:val="24"/>
          <w:szCs w:val="24"/>
          <w:lang w:eastAsia="pt-BR"/>
        </w:rPr>
        <w:t>s apresentaram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</w:t>
      </w:r>
      <w:r w:rsidR="0071520F">
        <w:rPr>
          <w:rFonts w:ascii="Arial" w:hAnsi="Arial" w:cs="Arial"/>
          <w:color w:val="000000"/>
          <w:sz w:val="24"/>
          <w:szCs w:val="24"/>
          <w:lang w:eastAsia="pt-BR"/>
        </w:rPr>
        <w:t>foram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declarada</w:t>
      </w:r>
      <w:r w:rsidR="0071520F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VENCEDORA</w:t>
      </w:r>
      <w:r w:rsidR="0071520F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Nada mais havendo tratar, foi encerrada a sessão, cuja presente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A158F5" w:rsidRDefault="00A158F5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A158F5" w:rsidRDefault="00A158F5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A158F5">
        <w:rPr>
          <w:rFonts w:ascii="Arial" w:hAnsi="Arial" w:cs="Arial"/>
          <w:color w:val="000000"/>
          <w:sz w:val="24"/>
          <w:szCs w:val="24"/>
          <w:lang w:eastAsia="pt-BR"/>
        </w:rPr>
        <w:t>08 de julho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1520F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MAURICIO LUIZ DE FARIAS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8E6CBC" w:rsidP="0071520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461962" w:rsidRDefault="00586DC1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940B0" w:rsidRDefault="00A158F5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GARBIM</w:t>
      </w:r>
    </w:p>
    <w:p w:rsidR="00420619" w:rsidRDefault="00420619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20619" w:rsidRDefault="00420619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420619" w:rsidRPr="00447F90" w:rsidRDefault="00A158F5" w:rsidP="00A158F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GRANDO PNEUS</w:t>
      </w:r>
    </w:p>
    <w:sectPr w:rsidR="00420619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4FE9" w:rsidRDefault="006F4FE9" w:rsidP="00447F90">
      <w:pPr>
        <w:spacing w:after="0" w:line="240" w:lineRule="auto"/>
      </w:pPr>
      <w:r>
        <w:separator/>
      </w:r>
    </w:p>
  </w:endnote>
  <w:endnote w:type="continuationSeparator" w:id="0">
    <w:p w:rsidR="006F4FE9" w:rsidRDefault="006F4FE9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4FE9" w:rsidRDefault="006F4FE9" w:rsidP="00447F90">
      <w:pPr>
        <w:spacing w:after="0" w:line="240" w:lineRule="auto"/>
      </w:pPr>
      <w:r>
        <w:separator/>
      </w:r>
    </w:p>
  </w:footnote>
  <w:footnote w:type="continuationSeparator" w:id="0">
    <w:p w:rsidR="006F4FE9" w:rsidRDefault="006F4FE9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450C6"/>
    <w:rsid w:val="002470AF"/>
    <w:rsid w:val="00265EE1"/>
    <w:rsid w:val="00287265"/>
    <w:rsid w:val="002D35C8"/>
    <w:rsid w:val="002E51E1"/>
    <w:rsid w:val="00305CBF"/>
    <w:rsid w:val="00363555"/>
    <w:rsid w:val="0036374B"/>
    <w:rsid w:val="003A664F"/>
    <w:rsid w:val="003D3413"/>
    <w:rsid w:val="003E6C7E"/>
    <w:rsid w:val="00407E66"/>
    <w:rsid w:val="00420619"/>
    <w:rsid w:val="0044341C"/>
    <w:rsid w:val="00447F90"/>
    <w:rsid w:val="00461962"/>
    <w:rsid w:val="00470D5C"/>
    <w:rsid w:val="00474C51"/>
    <w:rsid w:val="0049441F"/>
    <w:rsid w:val="00496C63"/>
    <w:rsid w:val="004A0467"/>
    <w:rsid w:val="004B25F2"/>
    <w:rsid w:val="00505E66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03F4"/>
    <w:rsid w:val="006253F6"/>
    <w:rsid w:val="006415B7"/>
    <w:rsid w:val="00671329"/>
    <w:rsid w:val="00691E47"/>
    <w:rsid w:val="00692A08"/>
    <w:rsid w:val="006D74F7"/>
    <w:rsid w:val="006F4F24"/>
    <w:rsid w:val="006F4FE9"/>
    <w:rsid w:val="00702D30"/>
    <w:rsid w:val="00711E41"/>
    <w:rsid w:val="0071520F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D52FC"/>
    <w:rsid w:val="008E6390"/>
    <w:rsid w:val="008E6CBC"/>
    <w:rsid w:val="008F431F"/>
    <w:rsid w:val="00914117"/>
    <w:rsid w:val="00982BF3"/>
    <w:rsid w:val="009F22C9"/>
    <w:rsid w:val="009F30F5"/>
    <w:rsid w:val="00A158F5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BD7882"/>
    <w:rsid w:val="00C20C42"/>
    <w:rsid w:val="00C540C4"/>
    <w:rsid w:val="00C940B0"/>
    <w:rsid w:val="00CA56C9"/>
    <w:rsid w:val="00CC7BAC"/>
    <w:rsid w:val="00CD0329"/>
    <w:rsid w:val="00D6396A"/>
    <w:rsid w:val="00D70487"/>
    <w:rsid w:val="00D91259"/>
    <w:rsid w:val="00DB2225"/>
    <w:rsid w:val="00DB2840"/>
    <w:rsid w:val="00E1240E"/>
    <w:rsid w:val="00E15F98"/>
    <w:rsid w:val="00E35131"/>
    <w:rsid w:val="00E40E41"/>
    <w:rsid w:val="00E84C6E"/>
    <w:rsid w:val="00EB52E2"/>
    <w:rsid w:val="00EB54DF"/>
    <w:rsid w:val="00ED33A0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480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2021-01-26T19:21:00Z</cp:lastPrinted>
  <dcterms:created xsi:type="dcterms:W3CDTF">2021-07-08T17:16:00Z</dcterms:created>
  <dcterms:modified xsi:type="dcterms:W3CDTF">2021-07-08T17:16:00Z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