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577AA2" w:rsidRDefault="008E6CBC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577AA2" w:rsidRDefault="008E6CBC" w:rsidP="00AF1EB7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577AA2" w:rsidRPr="00577AA2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67</w:t>
      </w:r>
      <w:r w:rsidR="007A3328" w:rsidRPr="00577AA2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577AA2" w:rsidRDefault="00577AA2" w:rsidP="00AF1EB7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TOMADA DE PREÇOS: 03</w:t>
      </w:r>
      <w:r w:rsidR="00AA7200" w:rsidRPr="00577AA2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577AA2" w:rsidRDefault="008E6CBC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577AA2" w:rsidRDefault="008E6CBC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577AA2" w:rsidRDefault="008E6CBC" w:rsidP="00AF1EB7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577AA2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577AA2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AA7200" w:rsidRPr="00577AA2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577AA2" w:rsidRPr="00577AA2">
        <w:rPr>
          <w:rFonts w:ascii="Arial" w:hAnsi="Arial" w:cs="Arial"/>
          <w:color w:val="222222"/>
          <w:sz w:val="24"/>
          <w:szCs w:val="24"/>
          <w:lang w:eastAsia="pt-BR"/>
        </w:rPr>
        <w:t>dezoito dias do mês de agosto</w:t>
      </w:r>
      <w:r w:rsidR="000F7DD7" w:rsidRPr="00577AA2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 w:rsidRPr="00577AA2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577AA2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577AA2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577AA2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577AA2">
        <w:rPr>
          <w:rFonts w:ascii="Arial" w:hAnsi="Arial" w:cs="Arial"/>
          <w:color w:val="222222"/>
          <w:sz w:val="24"/>
          <w:szCs w:val="24"/>
          <w:lang w:eastAsia="pt-BR"/>
        </w:rPr>
        <w:t>reuniram-se na</w:t>
      </w:r>
      <w:r w:rsidR="00420619" w:rsidRPr="00577AA2">
        <w:rPr>
          <w:rFonts w:ascii="Arial" w:hAnsi="Arial" w:cs="Arial"/>
          <w:color w:val="222222"/>
          <w:sz w:val="24"/>
          <w:szCs w:val="24"/>
          <w:lang w:eastAsia="pt-BR"/>
        </w:rPr>
        <w:t xml:space="preserve"> sala de licitações</w:t>
      </w:r>
      <w:r w:rsidR="000A42F0" w:rsidRPr="00577AA2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AA7200" w:rsidRPr="00577AA2">
        <w:rPr>
          <w:rFonts w:ascii="Arial" w:hAnsi="Arial" w:cs="Arial"/>
          <w:color w:val="222222"/>
          <w:sz w:val="24"/>
          <w:szCs w:val="24"/>
        </w:rPr>
        <w:t>a comissão permanente de licitações</w:t>
      </w:r>
      <w:r w:rsidR="000A42F0" w:rsidRPr="00577AA2">
        <w:rPr>
          <w:rFonts w:ascii="Arial" w:hAnsi="Arial" w:cs="Arial"/>
          <w:color w:val="222222"/>
          <w:sz w:val="24"/>
          <w:szCs w:val="24"/>
        </w:rPr>
        <w:t xml:space="preserve"> designados pelo Decreto n° </w:t>
      </w:r>
      <w:r w:rsidR="00AA7200" w:rsidRPr="00577AA2">
        <w:rPr>
          <w:rFonts w:ascii="Arial" w:hAnsi="Arial" w:cs="Arial"/>
          <w:color w:val="222222"/>
          <w:sz w:val="24"/>
          <w:szCs w:val="24"/>
        </w:rPr>
        <w:t>2870</w:t>
      </w:r>
      <w:r w:rsidR="007A3328" w:rsidRPr="00577AA2">
        <w:rPr>
          <w:rFonts w:ascii="Arial" w:hAnsi="Arial" w:cs="Arial"/>
          <w:color w:val="222222"/>
          <w:sz w:val="24"/>
          <w:szCs w:val="24"/>
        </w:rPr>
        <w:t>/2021</w:t>
      </w:r>
      <w:r w:rsidRPr="00577AA2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577AA2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577AA2" w:rsidRDefault="000F7DD7" w:rsidP="00AF1EB7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AA7200" w:rsidRPr="00577AA2" w:rsidRDefault="00577AA2" w:rsidP="00AF1EB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577AA2">
        <w:rPr>
          <w:rFonts w:ascii="Arial" w:hAnsi="Arial" w:cs="Arial"/>
          <w:b/>
          <w:bCs/>
          <w:sz w:val="24"/>
          <w:szCs w:val="24"/>
          <w:lang w:eastAsia="pt-BR"/>
        </w:rPr>
        <w:t>CONTRATAÇÃO DE EMPRESA ESPECIALIZADA PARA EXECUÇÃO DE OBRA DE PAVIMENTAÇÃO EM BLOCOS INTERTRAVADOS DE CONCRETO COM DRENAGEM PLUVIAL, PASSEIOS E SINALIZAÇAO VIÁRIA EM TRECHO DA AVENIDA DOM DANIEL HOSTIN, DO MUNICÍPIO DE CELSO RAMOS/SC, ATENDENDO A PROPOSTA N 6018/2019 - MINISTERIO DO DESENVOLVIMENTO REGIONAL, INCLUINDO O FORNECIMENTO DE MATERIAL E MÃO DE OBRA, EM ESTRITA OBSERVÂNCIA AOS MEMORIAIS DESCRITIVOS, PLANILHAS E PROJETO.</w:t>
      </w:r>
    </w:p>
    <w:p w:rsidR="00577AA2" w:rsidRPr="00577AA2" w:rsidRDefault="00577AA2" w:rsidP="00AF1EB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Pr="00577AA2" w:rsidRDefault="008E6CBC" w:rsidP="00AF1EB7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577AA2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A00141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577AA2">
        <w:rPr>
          <w:rFonts w:ascii="Arial" w:hAnsi="Arial" w:cs="Arial"/>
          <w:color w:val="222222"/>
          <w:sz w:val="24"/>
          <w:szCs w:val="24"/>
          <w:lang w:eastAsia="pt-BR"/>
        </w:rPr>
        <w:t>, iniciando o credenciamento</w:t>
      </w:r>
      <w:r w:rsidR="00AD6B92" w:rsidRPr="00577AA2">
        <w:rPr>
          <w:rFonts w:ascii="Arial" w:hAnsi="Arial" w:cs="Arial"/>
          <w:color w:val="222222"/>
          <w:sz w:val="24"/>
          <w:szCs w:val="24"/>
          <w:lang w:eastAsia="pt-BR"/>
        </w:rPr>
        <w:t>, conforme segue abaixo:</w:t>
      </w:r>
      <w:r w:rsidRPr="00577AA2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</w:p>
    <w:p w:rsidR="00C940B0" w:rsidRPr="00577AA2" w:rsidRDefault="00577AA2" w:rsidP="00AF1EB7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577AA2"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088890" cy="10096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74" t="22642" r="65961" b="5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CE" w:rsidRPr="00577AA2" w:rsidRDefault="00FC5ECE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77AA2" w:rsidRPr="00577AA2" w:rsidRDefault="00577AA2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77AA2" w:rsidRPr="00577AA2" w:rsidRDefault="00AD6B92" w:rsidP="00577AA2">
      <w:pPr>
        <w:pStyle w:val="Recuodecorpodetexto2"/>
        <w:widowControl w:val="0"/>
        <w:spacing w:before="0" w:after="0" w:line="360" w:lineRule="auto"/>
        <w:ind w:firstLine="436"/>
        <w:rPr>
          <w:rFonts w:ascii="Arial" w:hAnsi="Arial" w:cs="Arial"/>
          <w:color w:val="000000"/>
          <w:sz w:val="24"/>
          <w:szCs w:val="24"/>
        </w:rPr>
      </w:pPr>
      <w:r w:rsidRPr="00577AA2">
        <w:rPr>
          <w:rFonts w:ascii="Arial" w:hAnsi="Arial" w:cs="Arial"/>
          <w:color w:val="000000"/>
          <w:sz w:val="24"/>
          <w:szCs w:val="24"/>
        </w:rPr>
        <w:lastRenderedPageBreak/>
        <w:t>Ato contínuo foi aberto</w:t>
      </w:r>
      <w:r w:rsidR="00A00141">
        <w:rPr>
          <w:rFonts w:ascii="Arial" w:hAnsi="Arial" w:cs="Arial"/>
          <w:color w:val="000000"/>
          <w:sz w:val="24"/>
          <w:szCs w:val="24"/>
        </w:rPr>
        <w:t xml:space="preserve"> o Envelope</w:t>
      </w:r>
      <w:r w:rsidR="008E6CBC" w:rsidRPr="00577AA2">
        <w:rPr>
          <w:rFonts w:ascii="Arial" w:hAnsi="Arial" w:cs="Arial"/>
          <w:color w:val="000000"/>
          <w:sz w:val="24"/>
          <w:szCs w:val="24"/>
        </w:rPr>
        <w:t xml:space="preserve"> de n º </w:t>
      </w:r>
      <w:proofErr w:type="gramStart"/>
      <w:r w:rsidR="008E6CBC" w:rsidRPr="00577AA2">
        <w:rPr>
          <w:rFonts w:ascii="Arial" w:hAnsi="Arial" w:cs="Arial"/>
          <w:color w:val="000000"/>
          <w:sz w:val="24"/>
          <w:szCs w:val="24"/>
        </w:rPr>
        <w:t>1</w:t>
      </w:r>
      <w:proofErr w:type="gramEnd"/>
      <w:r w:rsidR="00671C0E" w:rsidRPr="00577AA2">
        <w:rPr>
          <w:rFonts w:ascii="Arial" w:hAnsi="Arial" w:cs="Arial"/>
          <w:color w:val="000000"/>
          <w:sz w:val="24"/>
          <w:szCs w:val="24"/>
        </w:rPr>
        <w:t xml:space="preserve"> – DOCUMENTAÇÃO - onde foi verificada que a empresa</w:t>
      </w:r>
      <w:r w:rsidR="00577AA2" w:rsidRPr="00577AA2">
        <w:rPr>
          <w:rFonts w:ascii="Arial" w:hAnsi="Arial" w:cs="Arial"/>
          <w:color w:val="000000"/>
          <w:sz w:val="24"/>
          <w:szCs w:val="24"/>
        </w:rPr>
        <w:t xml:space="preserve"> atende</w:t>
      </w:r>
      <w:r w:rsidRPr="00577AA2">
        <w:rPr>
          <w:rFonts w:ascii="Arial" w:hAnsi="Arial" w:cs="Arial"/>
          <w:color w:val="000000"/>
          <w:sz w:val="24"/>
          <w:szCs w:val="24"/>
        </w:rPr>
        <w:t xml:space="preserve"> os requisitos </w:t>
      </w:r>
      <w:r w:rsidR="007E2E7B" w:rsidRPr="00577AA2">
        <w:rPr>
          <w:rFonts w:ascii="Arial" w:hAnsi="Arial" w:cs="Arial"/>
          <w:color w:val="000000"/>
          <w:sz w:val="24"/>
          <w:szCs w:val="24"/>
        </w:rPr>
        <w:t>elencados</w:t>
      </w:r>
      <w:r w:rsidR="00A00141">
        <w:rPr>
          <w:rFonts w:ascii="Arial" w:hAnsi="Arial" w:cs="Arial"/>
          <w:color w:val="000000"/>
          <w:sz w:val="24"/>
          <w:szCs w:val="24"/>
        </w:rPr>
        <w:t xml:space="preserve"> d</w:t>
      </w:r>
      <w:r w:rsidR="00577AA2" w:rsidRPr="00577AA2">
        <w:rPr>
          <w:rFonts w:ascii="Arial" w:hAnsi="Arial" w:cs="Arial"/>
          <w:color w:val="000000"/>
          <w:sz w:val="24"/>
          <w:szCs w:val="24"/>
        </w:rPr>
        <w:t>o edital.</w:t>
      </w:r>
    </w:p>
    <w:p w:rsidR="00A00141" w:rsidRDefault="00A00141" w:rsidP="00A00141">
      <w:pPr>
        <w:pStyle w:val="Recuodecorpodetexto2"/>
        <w:widowControl w:val="0"/>
        <w:spacing w:before="0" w:after="0" w:line="360" w:lineRule="auto"/>
        <w:ind w:firstLine="436"/>
        <w:rPr>
          <w:rFonts w:ascii="Arial" w:hAnsi="Arial" w:cs="Arial"/>
          <w:color w:val="000000"/>
          <w:sz w:val="24"/>
          <w:szCs w:val="24"/>
        </w:rPr>
      </w:pPr>
    </w:p>
    <w:p w:rsidR="007E2E7B" w:rsidRPr="00577AA2" w:rsidRDefault="00577AA2" w:rsidP="00A00141">
      <w:pPr>
        <w:pStyle w:val="Recuodecorpodetexto2"/>
        <w:widowControl w:val="0"/>
        <w:spacing w:before="0" w:after="0" w:line="360" w:lineRule="auto"/>
        <w:ind w:firstLine="436"/>
        <w:rPr>
          <w:rFonts w:ascii="Arial" w:hAnsi="Arial" w:cs="Arial"/>
          <w:color w:val="000000"/>
          <w:sz w:val="24"/>
          <w:szCs w:val="24"/>
        </w:rPr>
      </w:pPr>
      <w:r w:rsidRPr="00577AA2">
        <w:rPr>
          <w:rFonts w:ascii="Arial" w:hAnsi="Arial" w:cs="Arial"/>
          <w:color w:val="000000"/>
          <w:sz w:val="24"/>
          <w:szCs w:val="24"/>
        </w:rPr>
        <w:t>Destaca-se q</w:t>
      </w:r>
      <w:r w:rsidR="00A00141">
        <w:rPr>
          <w:rFonts w:ascii="Arial" w:hAnsi="Arial" w:cs="Arial"/>
          <w:color w:val="000000"/>
          <w:sz w:val="24"/>
          <w:szCs w:val="24"/>
        </w:rPr>
        <w:t>ue</w:t>
      </w:r>
      <w:r w:rsidRPr="00577AA2">
        <w:rPr>
          <w:rFonts w:ascii="Arial" w:hAnsi="Arial" w:cs="Arial"/>
          <w:color w:val="000000"/>
          <w:sz w:val="24"/>
          <w:szCs w:val="24"/>
        </w:rPr>
        <w:t xml:space="preserve"> </w:t>
      </w:r>
      <w:r w:rsidR="00A00141">
        <w:rPr>
          <w:rFonts w:ascii="Arial" w:hAnsi="Arial" w:cs="Arial"/>
          <w:color w:val="000000"/>
          <w:sz w:val="24"/>
          <w:szCs w:val="24"/>
        </w:rPr>
        <w:t>a Presidente da Comissão Fernanda, e a Presidente Substituta e membro da comissão Larissa, consultaram</w:t>
      </w:r>
      <w:r w:rsidRPr="00577AA2">
        <w:rPr>
          <w:rFonts w:ascii="Arial" w:hAnsi="Arial" w:cs="Arial"/>
          <w:color w:val="000000"/>
          <w:sz w:val="24"/>
          <w:szCs w:val="24"/>
        </w:rPr>
        <w:t xml:space="preserve"> presencialmente o Assessor Jurídico sobre o item 5.3 – letra f, que dispõem o seguinte:</w:t>
      </w:r>
      <w:r w:rsidRPr="00577AA2">
        <w:rPr>
          <w:rFonts w:ascii="Arial" w:eastAsia="MS Mincho" w:hAnsi="Arial" w:cs="Arial"/>
          <w:sz w:val="24"/>
          <w:szCs w:val="24"/>
        </w:rPr>
        <w:tab/>
      </w:r>
      <w:proofErr w:type="gramStart"/>
      <w:r w:rsidR="00A00141">
        <w:rPr>
          <w:rFonts w:ascii="Arial" w:eastAsia="MS Mincho" w:hAnsi="Arial" w:cs="Arial"/>
          <w:sz w:val="24"/>
          <w:szCs w:val="24"/>
        </w:rPr>
        <w:t>“</w:t>
      </w:r>
      <w:proofErr w:type="gramEnd"/>
      <w:r w:rsidRPr="00577AA2">
        <w:rPr>
          <w:rFonts w:ascii="Arial" w:eastAsia="MS Mincho" w:hAnsi="Arial" w:cs="Arial"/>
          <w:b/>
          <w:sz w:val="24"/>
          <w:szCs w:val="24"/>
        </w:rPr>
        <w:t xml:space="preserve">Certidão de acervo técnico (CAT) expedido pelo Conselho Regional de Engenharia e Agronomia – CREA </w:t>
      </w:r>
      <w:r w:rsidRPr="00577AA2">
        <w:rPr>
          <w:rFonts w:ascii="Arial" w:eastAsia="MS Mincho" w:hAnsi="Arial" w:cs="Arial"/>
          <w:sz w:val="24"/>
          <w:szCs w:val="24"/>
        </w:rPr>
        <w:t>que comprove que a pessoa jurídica (proponente) tenha executado obra compatível em características com o objeto da licitação, ou seja, tenha executado obras da mesma natureza em</w:t>
      </w:r>
      <w:r w:rsidR="00A00141">
        <w:rPr>
          <w:rFonts w:ascii="Arial" w:eastAsia="MS Mincho" w:hAnsi="Arial" w:cs="Arial"/>
          <w:sz w:val="24"/>
          <w:szCs w:val="24"/>
        </w:rPr>
        <w:t xml:space="preserve"> relação ao objeto deste edital”</w:t>
      </w:r>
      <w:r w:rsidR="00A00141">
        <w:rPr>
          <w:rFonts w:ascii="Arial" w:hAnsi="Arial" w:cs="Arial"/>
          <w:color w:val="000000"/>
          <w:sz w:val="24"/>
          <w:szCs w:val="24"/>
        </w:rPr>
        <w:t>, d</w:t>
      </w:r>
      <w:r w:rsidRPr="00577AA2">
        <w:rPr>
          <w:rFonts w:ascii="Arial" w:hAnsi="Arial" w:cs="Arial"/>
          <w:color w:val="000000"/>
          <w:sz w:val="24"/>
          <w:szCs w:val="24"/>
        </w:rPr>
        <w:t xml:space="preserve">evido </w:t>
      </w:r>
      <w:r w:rsidR="00A00141">
        <w:rPr>
          <w:rFonts w:ascii="Arial" w:hAnsi="Arial" w:cs="Arial"/>
          <w:color w:val="000000"/>
          <w:sz w:val="24"/>
          <w:szCs w:val="24"/>
        </w:rPr>
        <w:t>a apresentação de</w:t>
      </w:r>
      <w:r w:rsidRPr="00577AA2">
        <w:rPr>
          <w:rFonts w:ascii="Arial" w:hAnsi="Arial" w:cs="Arial"/>
          <w:color w:val="000000"/>
          <w:sz w:val="24"/>
          <w:szCs w:val="24"/>
        </w:rPr>
        <w:t xml:space="preserve"> acerto técnico ser expedido em nome do Técnico responsável pela obra, mas não pela empresa participante. Porém, pelo entendimento jurídico ne</w:t>
      </w:r>
      <w:r w:rsidR="00A00141">
        <w:rPr>
          <w:rFonts w:ascii="Arial" w:hAnsi="Arial" w:cs="Arial"/>
          <w:color w:val="000000"/>
          <w:sz w:val="24"/>
          <w:szCs w:val="24"/>
        </w:rPr>
        <w:t>ste momento</w:t>
      </w:r>
      <w:r w:rsidRPr="00577AA2">
        <w:rPr>
          <w:rFonts w:ascii="Arial" w:hAnsi="Arial" w:cs="Arial"/>
          <w:color w:val="000000"/>
          <w:sz w:val="24"/>
          <w:szCs w:val="24"/>
        </w:rPr>
        <w:t xml:space="preserve"> é aceitável, pois comprova o vínculo do engenheiro que é o re</w:t>
      </w:r>
      <w:r w:rsidR="00A00141">
        <w:rPr>
          <w:rFonts w:ascii="Arial" w:hAnsi="Arial" w:cs="Arial"/>
          <w:color w:val="000000"/>
          <w:sz w:val="24"/>
          <w:szCs w:val="24"/>
        </w:rPr>
        <w:t>s</w:t>
      </w:r>
      <w:r w:rsidRPr="00577AA2">
        <w:rPr>
          <w:rFonts w:ascii="Arial" w:hAnsi="Arial" w:cs="Arial"/>
          <w:color w:val="000000"/>
          <w:sz w:val="24"/>
          <w:szCs w:val="24"/>
        </w:rPr>
        <w:t xml:space="preserve">ponsável técnico pela realização do objeto que será executado. </w:t>
      </w:r>
    </w:p>
    <w:p w:rsidR="00577AA2" w:rsidRPr="00577AA2" w:rsidRDefault="00577AA2" w:rsidP="00577AA2">
      <w:pPr>
        <w:pStyle w:val="Recuodecorpodetexto2"/>
        <w:widowControl w:val="0"/>
        <w:spacing w:before="0" w:after="0" w:line="360" w:lineRule="auto"/>
        <w:ind w:firstLine="436"/>
        <w:rPr>
          <w:rFonts w:ascii="Arial" w:hAnsi="Arial" w:cs="Arial"/>
          <w:color w:val="000000"/>
          <w:sz w:val="24"/>
          <w:szCs w:val="24"/>
        </w:rPr>
      </w:pPr>
      <w:r w:rsidRPr="00577AA2">
        <w:rPr>
          <w:rFonts w:ascii="Arial" w:hAnsi="Arial" w:cs="Arial"/>
          <w:color w:val="000000"/>
          <w:sz w:val="24"/>
          <w:szCs w:val="24"/>
        </w:rPr>
        <w:t xml:space="preserve">Assim sendo, a comissão de licitação continuou a sessão com a </w:t>
      </w:r>
      <w:r w:rsidR="00A00141" w:rsidRPr="00577AA2">
        <w:rPr>
          <w:rFonts w:ascii="Arial" w:hAnsi="Arial" w:cs="Arial"/>
          <w:color w:val="000000"/>
          <w:sz w:val="24"/>
          <w:szCs w:val="24"/>
        </w:rPr>
        <w:t>abertura</w:t>
      </w:r>
      <w:r w:rsidR="00A00141">
        <w:rPr>
          <w:rFonts w:ascii="Arial" w:hAnsi="Arial" w:cs="Arial"/>
          <w:color w:val="000000"/>
          <w:sz w:val="24"/>
          <w:szCs w:val="24"/>
        </w:rPr>
        <w:t xml:space="preserve"> da proposta</w:t>
      </w:r>
      <w:r w:rsidRPr="00577AA2">
        <w:rPr>
          <w:rFonts w:ascii="Arial" w:hAnsi="Arial" w:cs="Arial"/>
          <w:color w:val="000000"/>
          <w:sz w:val="24"/>
          <w:szCs w:val="24"/>
        </w:rPr>
        <w:t xml:space="preserve"> do envelope da referida empresa, no qual a mesma cotou dentro do valor referenciado do edital, sendo declarada como VENCEDORA.</w:t>
      </w:r>
    </w:p>
    <w:p w:rsidR="00EC2DB7" w:rsidRPr="00577AA2" w:rsidRDefault="00EC2DB7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26250" w:rsidRPr="00577AA2" w:rsidRDefault="00577AA2" w:rsidP="00C2625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Destaca-se que não houve</w:t>
      </w:r>
      <w:r w:rsidR="00C26250" w:rsidRPr="00577AA2">
        <w:rPr>
          <w:rFonts w:ascii="Arial" w:hAnsi="Arial" w:cs="Arial"/>
          <w:color w:val="000000"/>
          <w:sz w:val="24"/>
          <w:szCs w:val="24"/>
          <w:lang w:eastAsia="pt-BR"/>
        </w:rPr>
        <w:t xml:space="preserve"> a intenção de interpor recurso ao presente Certame Licitatório, abdicando assim ao direito de recorrer. </w:t>
      </w:r>
    </w:p>
    <w:p w:rsidR="00EC2DB7" w:rsidRPr="00577AA2" w:rsidRDefault="00EC2DB7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26250" w:rsidRPr="00577AA2" w:rsidRDefault="00C26250" w:rsidP="00C2625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C26250" w:rsidRPr="00577AA2" w:rsidRDefault="00C26250" w:rsidP="00C2625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577AA2" w:rsidRDefault="008E6CBC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577AA2" w:rsidRDefault="008E6CBC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577AA2" w:rsidRDefault="000231E6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577AA2" w:rsidRPr="00577AA2">
        <w:rPr>
          <w:rFonts w:ascii="Arial" w:hAnsi="Arial" w:cs="Arial"/>
          <w:color w:val="000000"/>
          <w:sz w:val="24"/>
          <w:szCs w:val="24"/>
          <w:lang w:eastAsia="pt-BR"/>
        </w:rPr>
        <w:t>18 de agosto</w:t>
      </w:r>
      <w:proofErr w:type="gramStart"/>
      <w:r w:rsidR="00577AA2" w:rsidRPr="00577AA2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B509CA" w:rsidRPr="00577AA2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proofErr w:type="gramEnd"/>
      <w:r w:rsidR="00B509CA" w:rsidRPr="00577AA2">
        <w:rPr>
          <w:rFonts w:ascii="Arial" w:hAnsi="Arial" w:cs="Arial"/>
          <w:color w:val="000000"/>
          <w:sz w:val="24"/>
          <w:szCs w:val="24"/>
          <w:lang w:eastAsia="pt-BR"/>
        </w:rPr>
        <w:t>de 2021.</w:t>
      </w:r>
    </w:p>
    <w:p w:rsidR="00C26250" w:rsidRPr="00577AA2" w:rsidRDefault="00C26250" w:rsidP="00AF1EB7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26250" w:rsidRPr="00577AA2" w:rsidRDefault="00C26250" w:rsidP="00AF1EB7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577AA2" w:rsidRDefault="00C26250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Comissão</w:t>
      </w:r>
      <w:r w:rsidR="008E6CBC" w:rsidRPr="00577AA2">
        <w:rPr>
          <w:rFonts w:ascii="Arial" w:hAnsi="Arial" w:cs="Arial"/>
          <w:color w:val="000000"/>
          <w:sz w:val="24"/>
          <w:szCs w:val="24"/>
          <w:lang w:eastAsia="pt-BR"/>
        </w:rPr>
        <w:t xml:space="preserve"> de </w:t>
      </w: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licitação:</w:t>
      </w:r>
    </w:p>
    <w:p w:rsidR="00F73988" w:rsidRPr="00577AA2" w:rsidRDefault="00F73988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577AA2" w:rsidRDefault="002470AF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577AA2" w:rsidRDefault="007A3328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577AA2" w:rsidRDefault="00C26250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PRESIDENTE</w:t>
      </w:r>
    </w:p>
    <w:p w:rsidR="007A3328" w:rsidRPr="00577AA2" w:rsidRDefault="007A3328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26250" w:rsidRPr="00577AA2" w:rsidRDefault="00C26250" w:rsidP="00C26250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26250" w:rsidRPr="00577AA2" w:rsidRDefault="00C26250" w:rsidP="00C26250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C26250" w:rsidRPr="00577AA2" w:rsidRDefault="00C26250" w:rsidP="00C26250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C26250" w:rsidRPr="00577AA2" w:rsidRDefault="00C26250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577AA2" w:rsidRDefault="007A3328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577AA2" w:rsidRDefault="00C26250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JOICE APARECIDA STEFANES</w:t>
      </w:r>
    </w:p>
    <w:p w:rsidR="007A3328" w:rsidRPr="00577AA2" w:rsidRDefault="007A3328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577AA2" w:rsidRDefault="00AE4E92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577AA2" w:rsidRDefault="000748BC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577AA2" w:rsidRDefault="00C26250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CLEVERSON FERRARI</w:t>
      </w:r>
    </w:p>
    <w:p w:rsidR="007A3328" w:rsidRPr="00577AA2" w:rsidRDefault="007A3328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577AA2" w:rsidRDefault="007A3328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577AA2" w:rsidRDefault="007A3328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577AA2" w:rsidRDefault="00C26250" w:rsidP="00AF1EB7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LEONI PELOZATTO</w:t>
      </w:r>
    </w:p>
    <w:p w:rsidR="00B509CA" w:rsidRPr="00577AA2" w:rsidRDefault="00B509CA" w:rsidP="00B509C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577AA2" w:rsidRDefault="007A3328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577AA2" w:rsidRDefault="008E6CBC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Pr="00577AA2" w:rsidRDefault="008E6CBC" w:rsidP="00AF1E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26250" w:rsidRPr="00577AA2" w:rsidRDefault="00C26250" w:rsidP="00C26250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20619" w:rsidRPr="00577AA2" w:rsidRDefault="00420619" w:rsidP="00C26250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26250" w:rsidRPr="00577AA2" w:rsidRDefault="00577AA2" w:rsidP="00C26250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CESAR CONSTRUÇÕES E PAVIMENTAÇÃO</w:t>
      </w:r>
    </w:p>
    <w:p w:rsidR="00577AA2" w:rsidRPr="00577AA2" w:rsidRDefault="00577AA2" w:rsidP="00C26250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577AA2">
        <w:rPr>
          <w:rFonts w:ascii="Arial" w:hAnsi="Arial" w:cs="Arial"/>
          <w:color w:val="000000"/>
          <w:sz w:val="24"/>
          <w:szCs w:val="24"/>
          <w:lang w:eastAsia="pt-BR"/>
        </w:rPr>
        <w:t>ALEX RIBEIRO ALVES</w:t>
      </w:r>
    </w:p>
    <w:sectPr w:rsidR="00577AA2" w:rsidRPr="00577AA2" w:rsidSect="00A751D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ED0" w:rsidRDefault="00FF6ED0" w:rsidP="00447F90">
      <w:pPr>
        <w:spacing w:after="0" w:line="240" w:lineRule="auto"/>
      </w:pPr>
      <w:r>
        <w:separator/>
      </w:r>
    </w:p>
  </w:endnote>
  <w:endnote w:type="continuationSeparator" w:id="0">
    <w:p w:rsidR="00FF6ED0" w:rsidRDefault="00FF6ED0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ED0" w:rsidRDefault="00FF6ED0" w:rsidP="00447F90">
      <w:pPr>
        <w:spacing w:after="0" w:line="240" w:lineRule="auto"/>
      </w:pPr>
      <w:r>
        <w:separator/>
      </w:r>
    </w:p>
  </w:footnote>
  <w:footnote w:type="continuationSeparator" w:id="0">
    <w:p w:rsidR="00FF6ED0" w:rsidRDefault="00FF6ED0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56CF0"/>
    <w:multiLevelType w:val="hybridMultilevel"/>
    <w:tmpl w:val="F73C3E82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625A902C">
      <w:start w:val="1"/>
      <w:numFmt w:val="lowerLetter"/>
      <w:lvlText w:val="%2)"/>
      <w:lvlJc w:val="left"/>
      <w:pPr>
        <w:ind w:left="2880" w:hanging="360"/>
      </w:pPr>
      <w:rPr>
        <w:rFonts w:hint="default"/>
        <w:b w:val="0"/>
      </w:r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359E8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05CBF"/>
    <w:rsid w:val="00363555"/>
    <w:rsid w:val="0036374B"/>
    <w:rsid w:val="003A664F"/>
    <w:rsid w:val="003D3413"/>
    <w:rsid w:val="00407E66"/>
    <w:rsid w:val="00420619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4D3D92"/>
    <w:rsid w:val="00524E84"/>
    <w:rsid w:val="00557447"/>
    <w:rsid w:val="00577AA2"/>
    <w:rsid w:val="00584941"/>
    <w:rsid w:val="00586DC1"/>
    <w:rsid w:val="00590B87"/>
    <w:rsid w:val="0059735B"/>
    <w:rsid w:val="005B759F"/>
    <w:rsid w:val="005E3224"/>
    <w:rsid w:val="005F6A31"/>
    <w:rsid w:val="00601DBF"/>
    <w:rsid w:val="00605BD5"/>
    <w:rsid w:val="00612758"/>
    <w:rsid w:val="006253F6"/>
    <w:rsid w:val="006415B7"/>
    <w:rsid w:val="006674DA"/>
    <w:rsid w:val="00671329"/>
    <w:rsid w:val="00671C0E"/>
    <w:rsid w:val="00691E47"/>
    <w:rsid w:val="00692A08"/>
    <w:rsid w:val="006C20D6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7E2E7B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82BF3"/>
    <w:rsid w:val="009F22C9"/>
    <w:rsid w:val="009F30F5"/>
    <w:rsid w:val="009F5D62"/>
    <w:rsid w:val="00A00141"/>
    <w:rsid w:val="00A35EE8"/>
    <w:rsid w:val="00A51BD2"/>
    <w:rsid w:val="00A51D28"/>
    <w:rsid w:val="00A751DE"/>
    <w:rsid w:val="00AA7200"/>
    <w:rsid w:val="00AD6B92"/>
    <w:rsid w:val="00AE10D5"/>
    <w:rsid w:val="00AE4E92"/>
    <w:rsid w:val="00AF1EB7"/>
    <w:rsid w:val="00AF6CBF"/>
    <w:rsid w:val="00B23F29"/>
    <w:rsid w:val="00B509CA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BE7B4A"/>
    <w:rsid w:val="00C20C42"/>
    <w:rsid w:val="00C26250"/>
    <w:rsid w:val="00C540C4"/>
    <w:rsid w:val="00C940B0"/>
    <w:rsid w:val="00CA56C9"/>
    <w:rsid w:val="00CC7BAC"/>
    <w:rsid w:val="00CD0329"/>
    <w:rsid w:val="00D16023"/>
    <w:rsid w:val="00D6396A"/>
    <w:rsid w:val="00D70487"/>
    <w:rsid w:val="00D91259"/>
    <w:rsid w:val="00DB2225"/>
    <w:rsid w:val="00E02D68"/>
    <w:rsid w:val="00E1240E"/>
    <w:rsid w:val="00E35131"/>
    <w:rsid w:val="00E40E41"/>
    <w:rsid w:val="00E84C6E"/>
    <w:rsid w:val="00EB52E2"/>
    <w:rsid w:val="00EB54DF"/>
    <w:rsid w:val="00EC2DB7"/>
    <w:rsid w:val="00ED33A0"/>
    <w:rsid w:val="00ED5694"/>
    <w:rsid w:val="00F6662F"/>
    <w:rsid w:val="00F73988"/>
    <w:rsid w:val="00FA40E4"/>
    <w:rsid w:val="00FB594A"/>
    <w:rsid w:val="00FB5E51"/>
    <w:rsid w:val="00FC34F3"/>
    <w:rsid w:val="00FC5ECE"/>
    <w:rsid w:val="00FD0569"/>
    <w:rsid w:val="00FD7534"/>
    <w:rsid w:val="00FE5B40"/>
    <w:rsid w:val="00FF6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  <w:style w:type="paragraph" w:styleId="Recuodecorpodetexto2">
    <w:name w:val="Body Text Indent 2"/>
    <w:basedOn w:val="Normal"/>
    <w:link w:val="Recuodecorpodetexto2Char"/>
    <w:rsid w:val="007E2E7B"/>
    <w:pPr>
      <w:spacing w:before="40" w:after="20" w:line="240" w:lineRule="auto"/>
      <w:ind w:firstLine="720"/>
      <w:jc w:val="both"/>
    </w:pPr>
    <w:rPr>
      <w:rFonts w:ascii="TimesNewRoman" w:eastAsia="Times New Roman" w:hAnsi="TimesNewRoman" w:cs="Times New Roman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E2E7B"/>
    <w:rPr>
      <w:rFonts w:ascii="TimesNewRoman" w:eastAsia="Times New Roman" w:hAnsi="TimesNewRoman"/>
    </w:rPr>
  </w:style>
  <w:style w:type="paragraph" w:styleId="TextosemFormatao">
    <w:name w:val="Plain Text"/>
    <w:basedOn w:val="Normal"/>
    <w:link w:val="TextosemFormataoChar"/>
    <w:rsid w:val="00577AA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TextosemFormataoChar">
    <w:name w:val="Texto sem Formatação Char"/>
    <w:basedOn w:val="Fontepargpadro"/>
    <w:link w:val="TextosemFormatao"/>
    <w:rsid w:val="00577AA2"/>
    <w:rPr>
      <w:rFonts w:ascii="Courier New" w:eastAsia="Times New Roman" w:hAnsi="Courier New"/>
      <w:sz w:val="20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474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5</cp:revision>
  <cp:lastPrinted>2021-08-18T17:29:00Z</cp:lastPrinted>
  <dcterms:created xsi:type="dcterms:W3CDTF">2021-08-18T17:24:00Z</dcterms:created>
  <dcterms:modified xsi:type="dcterms:W3CDTF">2021-08-18T17:58:00Z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