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60306A">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75393D">
        <w:rPr>
          <w:rFonts w:ascii="Arial" w:eastAsia="Times New Roman" w:hAnsi="Arial" w:cs="Arial"/>
          <w:b/>
          <w:bCs/>
          <w:sz w:val="28"/>
          <w:szCs w:val="28"/>
        </w:rPr>
        <w:t>44/2017</w:t>
      </w:r>
    </w:p>
    <w:p w:rsidR="008A5F06" w:rsidRPr="00E71075" w:rsidRDefault="008A5F06" w:rsidP="005F48C4">
      <w:pPr>
        <w:spacing w:before="100" w:beforeAutospacing="1" w:after="0" w:line="240" w:lineRule="auto"/>
        <w:jc w:val="center"/>
        <w:rPr>
          <w:rFonts w:ascii="Arial" w:eastAsia="Times New Roman" w:hAnsi="Arial" w:cs="Arial"/>
          <w:b/>
          <w:bCs/>
          <w:sz w:val="28"/>
          <w:szCs w:val="28"/>
        </w:rPr>
      </w:pPr>
    </w:p>
    <w:p w:rsidR="005F48C4" w:rsidRPr="00E71075" w:rsidRDefault="005F48C4" w:rsidP="008A5F06">
      <w:pPr>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8A5F06">
        <w:rPr>
          <w:rFonts w:ascii="Arial" w:eastAsia="Times New Roman" w:hAnsi="Arial" w:cs="Arial"/>
          <w:b/>
          <w:bCs/>
          <w:sz w:val="28"/>
          <w:szCs w:val="28"/>
        </w:rPr>
        <w:t>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5F48C4" w:rsidRPr="00E71075" w:rsidRDefault="005F48C4" w:rsidP="002432FB">
      <w:pPr>
        <w:spacing w:before="100" w:beforeAutospacing="1" w:after="0" w:line="240" w:lineRule="auto"/>
        <w:rPr>
          <w:rFonts w:ascii="Arial" w:eastAsia="Times New Roman" w:hAnsi="Arial" w:cs="Arial"/>
          <w:b/>
          <w:bCs/>
          <w:sz w:val="28"/>
          <w:szCs w:val="28"/>
        </w:rPr>
      </w:pPr>
    </w:p>
    <w:p w:rsidR="0075393D" w:rsidRPr="0075393D" w:rsidRDefault="005F48C4" w:rsidP="0075393D">
      <w:pPr>
        <w:spacing w:before="100" w:beforeAutospacing="1" w:after="0" w:line="360" w:lineRule="auto"/>
        <w:jc w:val="both"/>
        <w:rPr>
          <w:rFonts w:ascii="Arial" w:hAnsi="Arial" w:cs="Arial"/>
          <w:b/>
          <w:sz w:val="28"/>
          <w:szCs w:val="36"/>
        </w:rPr>
      </w:pPr>
      <w:r w:rsidRPr="0075393D">
        <w:rPr>
          <w:rFonts w:ascii="Arial" w:eastAsia="Times New Roman" w:hAnsi="Arial" w:cs="Arial"/>
          <w:b/>
          <w:bCs/>
          <w:sz w:val="28"/>
          <w:szCs w:val="36"/>
        </w:rPr>
        <w:t>OBJETO:</w:t>
      </w:r>
      <w:r w:rsidR="00547CED" w:rsidRPr="0075393D">
        <w:rPr>
          <w:rFonts w:ascii="Arial" w:eastAsia="Times New Roman" w:hAnsi="Arial" w:cs="Arial"/>
          <w:b/>
          <w:bCs/>
          <w:sz w:val="28"/>
          <w:szCs w:val="36"/>
        </w:rPr>
        <w:t xml:space="preserve"> </w:t>
      </w:r>
      <w:r w:rsidR="00910726" w:rsidRPr="00910726">
        <w:rPr>
          <w:rFonts w:ascii="Arial" w:hAnsi="Arial" w:cs="Arial"/>
          <w:b/>
          <w:sz w:val="28"/>
        </w:rPr>
        <w:t xml:space="preserve">REGISTRO DE PREÇOS PARA </w:t>
      </w:r>
      <w:r w:rsidR="0075393D" w:rsidRPr="0075393D">
        <w:rPr>
          <w:rFonts w:ascii="Arial" w:hAnsi="Arial" w:cs="Arial"/>
          <w:b/>
          <w:sz w:val="28"/>
          <w:szCs w:val="36"/>
        </w:rPr>
        <w:t xml:space="preserve">AQUISIÇÃO E INSTALAÇÃO DE </w:t>
      </w:r>
      <w:r w:rsidR="0075393D">
        <w:rPr>
          <w:rFonts w:ascii="Arial" w:hAnsi="Arial" w:cs="Arial"/>
          <w:b/>
          <w:sz w:val="28"/>
          <w:szCs w:val="36"/>
        </w:rPr>
        <w:t xml:space="preserve">23 </w:t>
      </w:r>
      <w:r w:rsidR="0075393D" w:rsidRPr="0075393D">
        <w:rPr>
          <w:rFonts w:ascii="Arial" w:hAnsi="Arial" w:cs="Arial"/>
          <w:b/>
          <w:sz w:val="28"/>
          <w:szCs w:val="36"/>
        </w:rPr>
        <w:t>APARELHOS DE AR CONDICIONADO 30</w:t>
      </w:r>
      <w:r w:rsidR="009A344E">
        <w:rPr>
          <w:rFonts w:ascii="Arial" w:hAnsi="Arial" w:cs="Arial"/>
          <w:b/>
          <w:sz w:val="28"/>
          <w:szCs w:val="36"/>
        </w:rPr>
        <w:t>.</w:t>
      </w:r>
      <w:r w:rsidR="0075393D" w:rsidRPr="0075393D">
        <w:rPr>
          <w:rFonts w:ascii="Arial" w:hAnsi="Arial" w:cs="Arial"/>
          <w:b/>
          <w:sz w:val="28"/>
          <w:szCs w:val="36"/>
        </w:rPr>
        <w:t>000 BTU</w:t>
      </w:r>
      <w:r w:rsidR="009A344E">
        <w:rPr>
          <w:rFonts w:ascii="Arial" w:hAnsi="Arial" w:cs="Arial"/>
          <w:b/>
          <w:sz w:val="28"/>
          <w:szCs w:val="36"/>
        </w:rPr>
        <w:t>S</w:t>
      </w:r>
      <w:r w:rsidR="0075393D" w:rsidRPr="0075393D">
        <w:rPr>
          <w:rFonts w:ascii="Arial" w:hAnsi="Arial" w:cs="Arial"/>
          <w:b/>
          <w:sz w:val="28"/>
          <w:szCs w:val="36"/>
        </w:rPr>
        <w:t>, DO TIPO SPLIT HIG WALL, 220V, CICLO QUENTE/FRIO</w:t>
      </w:r>
      <w:r w:rsidR="00C117F8">
        <w:rPr>
          <w:rFonts w:ascii="Arial" w:hAnsi="Arial" w:cs="Arial"/>
          <w:b/>
          <w:sz w:val="28"/>
          <w:szCs w:val="36"/>
        </w:rPr>
        <w:t xml:space="preserve"> PARA O NUCLEO MUNICIPAL RAFAELA PIZETTI SUPPI</w:t>
      </w:r>
      <w:r w:rsidR="0075393D" w:rsidRPr="0075393D">
        <w:rPr>
          <w:rFonts w:ascii="Arial" w:hAnsi="Arial" w:cs="Arial"/>
          <w:b/>
          <w:sz w:val="28"/>
          <w:szCs w:val="36"/>
        </w:rPr>
        <w:t xml:space="preserve">, </w:t>
      </w:r>
      <w:r w:rsidR="00326F38">
        <w:rPr>
          <w:rFonts w:ascii="Arial" w:hAnsi="Arial" w:cs="Arial"/>
          <w:b/>
          <w:sz w:val="28"/>
          <w:szCs w:val="36"/>
        </w:rPr>
        <w:t>AD</w:t>
      </w:r>
      <w:r w:rsidR="009A344E">
        <w:rPr>
          <w:rFonts w:ascii="Arial" w:hAnsi="Arial" w:cs="Arial"/>
          <w:b/>
          <w:sz w:val="28"/>
          <w:szCs w:val="36"/>
        </w:rPr>
        <w:t xml:space="preserve">QUIRIDOS EM CONFORMIDADE COM O TERMO DE COMPROMISSO PAR Nº 201707713, EMENDA PARLAMENTAR Nº 28520003/2016, </w:t>
      </w:r>
      <w:r w:rsidR="0075393D" w:rsidRPr="0075393D">
        <w:rPr>
          <w:rFonts w:ascii="Arial" w:hAnsi="Arial" w:cs="Arial"/>
          <w:b/>
          <w:sz w:val="28"/>
          <w:szCs w:val="36"/>
        </w:rPr>
        <w:t>DE ACORDO COM AS ESPECIFICAÇÕES CONSTANTES NO TERMO DE REFERENCIA DESTE EDITAL.</w:t>
      </w:r>
    </w:p>
    <w:p w:rsidR="005F48C4" w:rsidRDefault="005F48C4" w:rsidP="005F48C4">
      <w:pPr>
        <w:spacing w:before="100" w:beforeAutospacing="1" w:after="0" w:line="240" w:lineRule="auto"/>
        <w:rPr>
          <w:rFonts w:ascii="Arial" w:eastAsia="Times New Roman" w:hAnsi="Arial" w:cs="Arial"/>
          <w:b/>
          <w:bCs/>
          <w:sz w:val="28"/>
          <w:szCs w:val="28"/>
        </w:rPr>
      </w:pPr>
    </w:p>
    <w:p w:rsidR="00BD672F" w:rsidRDefault="00BD672F" w:rsidP="005F48C4">
      <w:pPr>
        <w:spacing w:before="100" w:beforeAutospacing="1" w:after="0" w:line="240" w:lineRule="auto"/>
        <w:rPr>
          <w:rFonts w:ascii="Arial" w:eastAsia="Times New Roman" w:hAnsi="Arial" w:cs="Arial"/>
          <w:b/>
          <w:bCs/>
          <w:sz w:val="28"/>
          <w:szCs w:val="28"/>
        </w:rPr>
      </w:pPr>
    </w:p>
    <w:p w:rsidR="00357AD0" w:rsidRDefault="00357AD0" w:rsidP="005F48C4">
      <w:pPr>
        <w:spacing w:before="100" w:beforeAutospacing="1" w:after="0" w:line="240" w:lineRule="auto"/>
        <w:rPr>
          <w:rFonts w:ascii="Arial" w:eastAsia="Times New Roman" w:hAnsi="Arial" w:cs="Arial"/>
          <w:b/>
          <w:bCs/>
          <w:sz w:val="28"/>
          <w:szCs w:val="28"/>
        </w:rPr>
      </w:pPr>
    </w:p>
    <w:p w:rsidR="008A5F06" w:rsidRDefault="008A5F06" w:rsidP="005F48C4">
      <w:pPr>
        <w:spacing w:before="100" w:beforeAutospacing="1" w:after="0" w:line="240" w:lineRule="auto"/>
        <w:rPr>
          <w:rFonts w:ascii="Arial" w:eastAsia="Times New Roman" w:hAnsi="Arial" w:cs="Arial"/>
          <w:b/>
          <w:bCs/>
          <w:sz w:val="28"/>
          <w:szCs w:val="28"/>
        </w:rPr>
      </w:pPr>
    </w:p>
    <w:p w:rsidR="0060306A" w:rsidRPr="00E71075" w:rsidRDefault="0060306A"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75393D">
        <w:rPr>
          <w:rFonts w:ascii="Arial" w:eastAsia="Times New Roman" w:hAnsi="Arial" w:cs="Arial"/>
          <w:b/>
          <w:bCs/>
          <w:sz w:val="26"/>
          <w:szCs w:val="26"/>
        </w:rPr>
        <w:t>0</w:t>
      </w:r>
      <w:r w:rsidR="00BD672F">
        <w:rPr>
          <w:rFonts w:ascii="Arial" w:eastAsia="Times New Roman" w:hAnsi="Arial" w:cs="Arial"/>
          <w:b/>
          <w:bCs/>
          <w:sz w:val="26"/>
          <w:szCs w:val="26"/>
        </w:rPr>
        <w:t>8</w:t>
      </w:r>
      <w:r w:rsidR="00CE64E4">
        <w:rPr>
          <w:rFonts w:ascii="Arial" w:eastAsia="Times New Roman" w:hAnsi="Arial" w:cs="Arial"/>
          <w:b/>
          <w:bCs/>
          <w:sz w:val="26"/>
          <w:szCs w:val="26"/>
        </w:rPr>
        <w:t xml:space="preserve"> </w:t>
      </w:r>
      <w:r w:rsidR="00F35076">
        <w:rPr>
          <w:rFonts w:ascii="Arial" w:eastAsia="Times New Roman" w:hAnsi="Arial" w:cs="Arial"/>
          <w:b/>
          <w:bCs/>
          <w:sz w:val="26"/>
          <w:szCs w:val="26"/>
        </w:rPr>
        <w:t>DE</w:t>
      </w:r>
      <w:r w:rsidR="0075393D">
        <w:rPr>
          <w:rFonts w:ascii="Arial" w:eastAsia="Times New Roman" w:hAnsi="Arial" w:cs="Arial"/>
          <w:b/>
          <w:bCs/>
          <w:sz w:val="26"/>
          <w:szCs w:val="26"/>
        </w:rPr>
        <w:t xml:space="preserve"> NOVEM</w:t>
      </w:r>
      <w:r w:rsidR="00CE64E4">
        <w:rPr>
          <w:rFonts w:ascii="Arial" w:eastAsia="Times New Roman" w:hAnsi="Arial" w:cs="Arial"/>
          <w:b/>
          <w:bCs/>
          <w:sz w:val="26"/>
          <w:szCs w:val="26"/>
        </w:rPr>
        <w:t>BRO</w:t>
      </w:r>
      <w:r w:rsidR="005520AA">
        <w:rPr>
          <w:rFonts w:ascii="Arial" w:eastAsia="Times New Roman" w:hAnsi="Arial" w:cs="Arial"/>
          <w:b/>
          <w:bCs/>
          <w:sz w:val="26"/>
          <w:szCs w:val="26"/>
        </w:rPr>
        <w:t xml:space="preserve"> DE </w:t>
      </w:r>
      <w:r w:rsidR="00E859A2">
        <w:rPr>
          <w:rFonts w:ascii="Arial" w:eastAsia="Times New Roman" w:hAnsi="Arial" w:cs="Arial"/>
          <w:b/>
          <w:bCs/>
          <w:sz w:val="26"/>
          <w:szCs w:val="26"/>
        </w:rPr>
        <w:t xml:space="preserve">2017 ÀS </w:t>
      </w:r>
      <w:r w:rsidR="005520AA">
        <w:rPr>
          <w:rFonts w:ascii="Arial" w:eastAsia="Times New Roman" w:hAnsi="Arial" w:cs="Arial"/>
          <w:b/>
          <w:bCs/>
          <w:sz w:val="26"/>
          <w:szCs w:val="26"/>
        </w:rPr>
        <w:t>14 HORAS</w:t>
      </w:r>
    </w:p>
    <w:p w:rsidR="005751CF" w:rsidRPr="00BD672F" w:rsidRDefault="00DF3872" w:rsidP="00BD672F">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75393D">
        <w:rPr>
          <w:rFonts w:ascii="Arial" w:eastAsia="Times New Roman" w:hAnsi="Arial" w:cs="Arial"/>
          <w:b/>
          <w:bCs/>
        </w:rPr>
        <w:t>67/2017</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75393D">
        <w:rPr>
          <w:rFonts w:ascii="Arial" w:eastAsia="Times New Roman" w:hAnsi="Arial" w:cs="Arial"/>
          <w:b/>
          <w:bCs/>
        </w:rPr>
        <w:t>67/2017</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75393D">
        <w:rPr>
          <w:rFonts w:ascii="Arial" w:eastAsia="Times New Roman" w:hAnsi="Arial" w:cs="Arial"/>
          <w:b/>
          <w:bCs/>
        </w:rPr>
        <w:t>44/2017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w:t>
      </w:r>
      <w:r w:rsidR="00DF3872" w:rsidRPr="00434A5B">
        <w:rPr>
          <w:rFonts w:ascii="Arial" w:hAnsi="Arial" w:cs="Arial"/>
        </w:rPr>
        <w:t xml:space="preserve">Municipal </w:t>
      </w:r>
      <w:r w:rsidR="00DF3872" w:rsidRPr="00434A5B">
        <w:rPr>
          <w:rFonts w:ascii="Arial" w:hAnsi="Arial" w:cs="Arial"/>
          <w:shd w:val="clear" w:color="auto" w:fill="FFFFFF"/>
        </w:rPr>
        <w:t>Senhor</w:t>
      </w:r>
      <w:r w:rsidR="00DF3872" w:rsidRPr="00434A5B">
        <w:rPr>
          <w:rStyle w:val="apple-converted-space"/>
          <w:rFonts w:ascii="Arial" w:hAnsi="Arial" w:cs="Arial"/>
          <w:shd w:val="clear" w:color="auto" w:fill="FFFFFF"/>
        </w:rPr>
        <w:t> </w:t>
      </w:r>
      <w:r w:rsidR="00DF3872" w:rsidRPr="00434A5B">
        <w:rPr>
          <w:rFonts w:ascii="Arial" w:hAnsi="Arial" w:cs="Arial"/>
          <w:b/>
          <w:bCs/>
          <w:shd w:val="clear" w:color="auto" w:fill="FFFFFF"/>
        </w:rPr>
        <w:t>ONDINO RIBEIRO DE MEDEIROS</w:t>
      </w:r>
      <w:r w:rsidRPr="00434A5B">
        <w:rPr>
          <w:rFonts w:ascii="Arial" w:hAnsi="Arial" w:cs="Arial"/>
          <w:shd w:val="clear" w:color="auto" w:fill="FFFFFF"/>
        </w:rPr>
        <w:t>, torna público que fará realizar licitação na modalidade</w:t>
      </w:r>
      <w:r w:rsidRPr="00434A5B">
        <w:rPr>
          <w:rStyle w:val="apple-converted-space"/>
          <w:rFonts w:ascii="Arial" w:hAnsi="Arial" w:cs="Arial"/>
          <w:shd w:val="clear" w:color="auto" w:fill="FFFFFF"/>
        </w:rPr>
        <w:t> </w:t>
      </w:r>
      <w:r w:rsidRPr="00434A5B">
        <w:rPr>
          <w:rFonts w:ascii="Arial" w:hAnsi="Arial" w:cs="Arial"/>
          <w:b/>
          <w:bCs/>
          <w:shd w:val="clear" w:color="auto" w:fill="FFFFFF"/>
        </w:rPr>
        <w:t>PREGÃO</w:t>
      </w:r>
      <w:r w:rsidRPr="00434A5B">
        <w:rPr>
          <w:rStyle w:val="apple-converted-space"/>
          <w:rFonts w:ascii="Arial" w:hAnsi="Arial" w:cs="Arial"/>
          <w:shd w:val="clear" w:color="auto" w:fill="FFFFFF"/>
        </w:rPr>
        <w:t> </w:t>
      </w:r>
      <w:r w:rsidRPr="00434A5B">
        <w:rPr>
          <w:rFonts w:ascii="Arial" w:hAnsi="Arial" w:cs="Arial"/>
          <w:shd w:val="clear" w:color="auto" w:fill="FFFFFF"/>
        </w:rPr>
        <w:t>sob a forma</w:t>
      </w:r>
      <w:r w:rsidRPr="00434A5B">
        <w:rPr>
          <w:rStyle w:val="apple-converted-space"/>
          <w:rFonts w:ascii="Arial" w:hAnsi="Arial" w:cs="Arial"/>
          <w:shd w:val="clear" w:color="auto" w:fill="FFFFFF"/>
        </w:rPr>
        <w:t> </w:t>
      </w:r>
      <w:r w:rsidRPr="00434A5B">
        <w:rPr>
          <w:rFonts w:ascii="Arial" w:hAnsi="Arial" w:cs="Arial"/>
          <w:b/>
          <w:bCs/>
          <w:shd w:val="clear" w:color="auto" w:fill="FFFFFF"/>
        </w:rPr>
        <w:t>PRESENCIAL</w:t>
      </w:r>
      <w:r w:rsidRPr="00434A5B">
        <w:rPr>
          <w:rFonts w:ascii="Arial" w:hAnsi="Arial" w:cs="Arial"/>
          <w:shd w:val="clear" w:color="auto" w:fill="FFFFFF"/>
        </w:rPr>
        <w:t>, no</w:t>
      </w:r>
      <w:r w:rsidRPr="00434A5B">
        <w:rPr>
          <w:rStyle w:val="apple-converted-space"/>
          <w:rFonts w:ascii="Arial" w:hAnsi="Arial" w:cs="Arial"/>
          <w:shd w:val="clear" w:color="auto" w:fill="FFFFFF"/>
        </w:rPr>
        <w:t> </w:t>
      </w:r>
      <w:r w:rsidRPr="00434A5B">
        <w:rPr>
          <w:rFonts w:ascii="Arial" w:hAnsi="Arial" w:cs="Arial"/>
          <w:b/>
          <w:bCs/>
          <w:shd w:val="clear" w:color="auto" w:fill="FFFFFF"/>
        </w:rPr>
        <w:t xml:space="preserve">dia </w:t>
      </w:r>
      <w:r w:rsidR="00357AD0">
        <w:rPr>
          <w:rFonts w:ascii="Arial" w:hAnsi="Arial" w:cs="Arial"/>
          <w:b/>
          <w:bCs/>
          <w:shd w:val="clear" w:color="auto" w:fill="FFFFFF"/>
        </w:rPr>
        <w:t>08 DE NOVEM</w:t>
      </w:r>
      <w:r w:rsidR="00F35076" w:rsidRPr="00434A5B">
        <w:rPr>
          <w:rFonts w:ascii="Arial" w:hAnsi="Arial" w:cs="Arial"/>
          <w:b/>
          <w:bCs/>
          <w:shd w:val="clear" w:color="auto" w:fill="FFFFFF"/>
        </w:rPr>
        <w:t xml:space="preserve">BRO </w:t>
      </w:r>
      <w:r w:rsidRPr="00434A5B">
        <w:rPr>
          <w:rFonts w:ascii="Arial" w:hAnsi="Arial" w:cs="Arial"/>
          <w:b/>
          <w:bCs/>
          <w:shd w:val="clear" w:color="auto" w:fill="FFFFFF"/>
        </w:rPr>
        <w:t xml:space="preserve">DE 2017, às </w:t>
      </w:r>
      <w:r w:rsidR="005520AA" w:rsidRPr="00434A5B">
        <w:rPr>
          <w:rFonts w:ascii="Arial" w:hAnsi="Arial" w:cs="Arial"/>
          <w:b/>
          <w:bCs/>
          <w:shd w:val="clear" w:color="auto" w:fill="FFFFFF"/>
        </w:rPr>
        <w:t>14 HORAS</w:t>
      </w:r>
      <w:r w:rsidRPr="00434A5B">
        <w:rPr>
          <w:rFonts w:ascii="Arial" w:hAnsi="Arial" w:cs="Arial"/>
          <w:shd w:val="clear" w:color="auto" w:fill="FFFFFF"/>
        </w:rPr>
        <w:t xml:space="preserve"> para</w:t>
      </w:r>
      <w:r w:rsidR="005520AA" w:rsidRPr="00434A5B">
        <w:rPr>
          <w:rFonts w:ascii="Arial" w:hAnsi="Arial" w:cs="Arial"/>
          <w:shd w:val="clear" w:color="auto" w:fill="FFFFFF"/>
        </w:rPr>
        <w:t xml:space="preserve"> </w:t>
      </w:r>
      <w:r w:rsidR="00910726">
        <w:rPr>
          <w:rFonts w:ascii="Arial" w:hAnsi="Arial" w:cs="Arial"/>
          <w:b/>
        </w:rPr>
        <w:t xml:space="preserve">REGISTRO DE PREÇOS PARA </w:t>
      </w:r>
      <w:r w:rsidR="009A344E" w:rsidRPr="009A344E">
        <w:rPr>
          <w:rFonts w:ascii="Arial" w:hAnsi="Arial" w:cs="Arial"/>
          <w:b/>
        </w:rPr>
        <w:t>AQUISIÇÃO E INSTALAÇÃO DE 23 APARELHOS DE AR CONDICIONADO 30.000 BTUS, DO TIPO SPLIT HIG WALL, 220V, CICLO QUENTE/FRIO, ADQUIRIDOS EM CONFORMIDADE COM O TERMO DE COMPROMISSO PAR Nº 201707713, EMENDA PARLAMENTAR Nº 28520003/2016, DE ACORDO COM AS ESPECIFICAÇÕES CONSTANTES NO TERMO DE REFERENCIA DESTE EDITAL,</w:t>
      </w:r>
      <w:r w:rsidR="009A344E">
        <w:rPr>
          <w:rFonts w:ascii="Arial" w:hAnsi="Arial" w:cs="Arial"/>
          <w:b/>
          <w:sz w:val="28"/>
          <w:szCs w:val="36"/>
        </w:rPr>
        <w:t xml:space="preserve"> </w:t>
      </w:r>
      <w:r w:rsidRPr="00434A5B">
        <w:rPr>
          <w:rFonts w:ascii="Arial" w:hAnsi="Arial" w:cs="Arial"/>
          <w:shd w:val="clear" w:color="auto" w:fill="FFFFFF"/>
        </w:rPr>
        <w:t>em</w:t>
      </w:r>
      <w:r w:rsidRPr="00434A5B">
        <w:rPr>
          <w:rStyle w:val="apple-converted-space"/>
          <w:rFonts w:ascii="Arial" w:hAnsi="Arial" w:cs="Arial"/>
          <w:b/>
          <w:bCs/>
          <w:shd w:val="clear" w:color="auto" w:fill="FFFFFF"/>
        </w:rPr>
        <w:t> </w:t>
      </w:r>
      <w:r w:rsidRPr="00434A5B">
        <w:rPr>
          <w:rFonts w:ascii="Arial" w:hAnsi="Arial" w:cs="Arial"/>
          <w:shd w:val="clear" w:color="auto" w:fill="FFFFFF"/>
        </w:rPr>
        <w:t>conformidade com a Lei Federal nº. 10.520/2002 de 17 de</w:t>
      </w:r>
      <w:r w:rsidRPr="00E71075">
        <w:rPr>
          <w:rFonts w:ascii="Arial" w:hAnsi="Arial" w:cs="Arial"/>
          <w:shd w:val="clear" w:color="auto" w:fill="FFFFFF"/>
        </w:rPr>
        <w:t xml:space="preserv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w:t>
      </w:r>
      <w:r w:rsidR="00F35076">
        <w:rPr>
          <w:rFonts w:ascii="Arial" w:eastAsia="Times New Roman" w:hAnsi="Arial" w:cs="Arial"/>
        </w:rPr>
        <w:t xml:space="preserve"> </w:t>
      </w:r>
      <w:r w:rsidR="00357AD0">
        <w:rPr>
          <w:rFonts w:ascii="Arial" w:eastAsia="Times New Roman" w:hAnsi="Arial" w:cs="Arial"/>
          <w:b/>
        </w:rPr>
        <w:t>08</w:t>
      </w:r>
      <w:r w:rsidR="00434A5B">
        <w:rPr>
          <w:rFonts w:ascii="Arial" w:eastAsia="Times New Roman" w:hAnsi="Arial" w:cs="Arial"/>
          <w:b/>
        </w:rPr>
        <w:t xml:space="preserve"> DE </w:t>
      </w:r>
      <w:r w:rsidR="00357AD0">
        <w:rPr>
          <w:rFonts w:ascii="Arial" w:eastAsia="Times New Roman" w:hAnsi="Arial" w:cs="Arial"/>
          <w:b/>
        </w:rPr>
        <w:t>NOVEM</w:t>
      </w:r>
      <w:r w:rsidR="00434A5B">
        <w:rPr>
          <w:rFonts w:ascii="Arial" w:eastAsia="Times New Roman" w:hAnsi="Arial" w:cs="Arial"/>
          <w:b/>
        </w:rPr>
        <w:t xml:space="preserve">BRO </w:t>
      </w:r>
      <w:r w:rsidR="005520AA">
        <w:rPr>
          <w:rFonts w:ascii="Arial" w:eastAsia="Times New Roman" w:hAnsi="Arial" w:cs="Arial"/>
          <w:b/>
          <w:bCs/>
        </w:rPr>
        <w:t xml:space="preserve">DE </w:t>
      </w:r>
      <w:r>
        <w:rPr>
          <w:rFonts w:ascii="Arial" w:eastAsia="Times New Roman" w:hAnsi="Arial" w:cs="Arial"/>
          <w:b/>
          <w:bCs/>
        </w:rPr>
        <w:t>2017</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CE64E4" w:rsidRDefault="00CE64E4" w:rsidP="005F48C4">
      <w:pPr>
        <w:spacing w:after="0" w:line="240" w:lineRule="auto"/>
        <w:jc w:val="both"/>
        <w:outlineLvl w:val="2"/>
        <w:rPr>
          <w:rFonts w:ascii="Arial" w:hAnsi="Arial" w:cs="Arial"/>
          <w:b/>
        </w:rPr>
      </w:pPr>
    </w:p>
    <w:p w:rsidR="00BD672F" w:rsidRDefault="00910726" w:rsidP="005F48C4">
      <w:pPr>
        <w:spacing w:after="0" w:line="240" w:lineRule="auto"/>
        <w:jc w:val="both"/>
        <w:outlineLvl w:val="2"/>
        <w:rPr>
          <w:rFonts w:ascii="Arial" w:eastAsia="Times New Roman" w:hAnsi="Arial" w:cs="Arial"/>
          <w:b/>
          <w:bCs/>
        </w:rPr>
      </w:pPr>
      <w:r>
        <w:rPr>
          <w:rFonts w:ascii="Arial" w:hAnsi="Arial" w:cs="Arial"/>
          <w:b/>
        </w:rPr>
        <w:t xml:space="preserve">REGISTRO DE PREÇOS PARA </w:t>
      </w:r>
      <w:r w:rsidR="009A344E" w:rsidRPr="009A344E">
        <w:rPr>
          <w:rFonts w:ascii="Arial" w:hAnsi="Arial" w:cs="Arial"/>
          <w:b/>
        </w:rPr>
        <w:t>AQUISIÇÃO E INSTALAÇÃO DE 23 APARELHOS DE AR CONDICIONADO 30.000 BTUS, DO TIPO SPLIT HIG WALL, 220V, CICLO QUENTE/FRIO, ADQUIRIDOS EM CONFORMIDADE COM O TERMO DE COMPROMISSO PAR Nº 201707713, EMENDA PARLAMENTAR Nº 28520003/2016, DE ACORDO COM AS ESPECIFICAÇÕES CONSTANTES NO T</w:t>
      </w:r>
      <w:r w:rsidR="00C82629">
        <w:rPr>
          <w:rFonts w:ascii="Arial" w:hAnsi="Arial" w:cs="Arial"/>
          <w:b/>
        </w:rPr>
        <w:t>ERMO DE REFERENCIA DESTE EDITAL</w:t>
      </w:r>
    </w:p>
    <w:p w:rsidR="009A344E" w:rsidRDefault="009A344E"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57AD0" w:rsidRPr="00243B9D" w:rsidRDefault="005F48C4" w:rsidP="00357AD0">
      <w:pPr>
        <w:spacing w:before="100" w:beforeAutospacing="1" w:after="0" w:line="360" w:lineRule="auto"/>
        <w:jc w:val="both"/>
        <w:rPr>
          <w:rFonts w:ascii="Arial" w:eastAsia="Times New Roman" w:hAnsi="Arial" w:cs="Arial"/>
        </w:rPr>
      </w:pPr>
      <w:r w:rsidRPr="00243B9D">
        <w:rPr>
          <w:rFonts w:ascii="Arial" w:eastAsia="Times New Roman" w:hAnsi="Arial" w:cs="Arial"/>
        </w:rPr>
        <w:t>2.5 - Os recursos necessários para fazer frente às despesas do contrato onerarão das Dotações Orçamentárias para o ano de 2017</w:t>
      </w:r>
      <w:r w:rsidR="003F3F85" w:rsidRPr="00243B9D">
        <w:rPr>
          <w:rFonts w:ascii="Arial" w:eastAsia="Times New Roman" w:hAnsi="Arial" w:cs="Arial"/>
        </w:rPr>
        <w:t>:</w:t>
      </w:r>
    </w:p>
    <w:p w:rsidR="00243B9D" w:rsidRPr="00243B9D" w:rsidRDefault="00243B9D" w:rsidP="00357AD0">
      <w:pPr>
        <w:spacing w:before="100" w:beforeAutospacing="1" w:after="0" w:line="360" w:lineRule="auto"/>
        <w:jc w:val="both"/>
        <w:rPr>
          <w:rFonts w:ascii="Arial" w:eastAsia="Times New Roman" w:hAnsi="Arial" w:cs="Arial"/>
        </w:rPr>
      </w:pPr>
      <w:r w:rsidRPr="00243B9D">
        <w:rPr>
          <w:rFonts w:ascii="Arial" w:eastAsia="Times New Roman" w:hAnsi="Arial" w:cs="Arial"/>
        </w:rPr>
        <w:t>Unidade: 07 – Secretaria de Educação</w:t>
      </w:r>
    </w:p>
    <w:p w:rsidR="00243B9D" w:rsidRPr="00357AD0" w:rsidRDefault="009A344E" w:rsidP="00357AD0">
      <w:pPr>
        <w:spacing w:before="100" w:beforeAutospacing="1" w:after="0" w:line="360" w:lineRule="auto"/>
        <w:jc w:val="both"/>
        <w:rPr>
          <w:rFonts w:ascii="Arial" w:eastAsia="Times New Roman" w:hAnsi="Arial" w:cs="Arial"/>
        </w:rPr>
      </w:pPr>
      <w:r w:rsidRPr="00243B9D">
        <w:rPr>
          <w:rFonts w:ascii="Arial" w:eastAsia="Times New Roman" w:hAnsi="Arial" w:cs="Arial"/>
        </w:rPr>
        <w:t xml:space="preserve">111 </w:t>
      </w:r>
      <w:r w:rsidR="00243B9D" w:rsidRPr="00243B9D">
        <w:rPr>
          <w:rFonts w:ascii="Arial" w:eastAsia="Times New Roman" w:hAnsi="Arial" w:cs="Arial"/>
        </w:rPr>
        <w:t>–</w:t>
      </w:r>
      <w:r w:rsidRPr="00243B9D">
        <w:rPr>
          <w:rFonts w:ascii="Arial" w:eastAsia="Times New Roman" w:hAnsi="Arial" w:cs="Arial"/>
        </w:rPr>
        <w:t xml:space="preserve"> </w:t>
      </w:r>
      <w:r w:rsidR="00243B9D" w:rsidRPr="00243B9D">
        <w:rPr>
          <w:rFonts w:ascii="Arial" w:eastAsia="Times New Roman" w:hAnsi="Arial" w:cs="Arial"/>
        </w:rPr>
        <w:t>4.4.90.00.00.00.00.00.0002 – Aquisições/Construções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9A344E">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lastRenderedPageBreak/>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Default="005F48C4" w:rsidP="005F48C4">
      <w:pPr>
        <w:spacing w:before="100" w:beforeAutospacing="1" w:after="0" w:line="240" w:lineRule="auto"/>
        <w:jc w:val="both"/>
        <w:rPr>
          <w:rFonts w:ascii="Arial" w:eastAsia="Times New Roman" w:hAnsi="Arial" w:cs="Arial"/>
          <w:b/>
          <w:bCs/>
        </w:rPr>
      </w:pPr>
    </w:p>
    <w:p w:rsidR="00357AD0" w:rsidRPr="00E71075" w:rsidRDefault="00357AD0" w:rsidP="005F48C4">
      <w:pPr>
        <w:spacing w:before="100" w:beforeAutospacing="1" w:after="0" w:line="240" w:lineRule="auto"/>
        <w:jc w:val="both"/>
        <w:rPr>
          <w:rFonts w:ascii="Arial" w:eastAsia="Times New Roman" w:hAnsi="Arial" w:cs="Arial"/>
          <w:b/>
          <w:bCs/>
        </w:rPr>
        <w:sectPr w:rsidR="00357AD0"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75393D">
        <w:rPr>
          <w:rFonts w:ascii="Arial" w:eastAsia="Times New Roman" w:hAnsi="Arial" w:cs="Arial"/>
          <w:bCs/>
        </w:rPr>
        <w:t>67/2017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75393D">
        <w:rPr>
          <w:rFonts w:ascii="Arial" w:eastAsia="Times New Roman" w:hAnsi="Arial" w:cs="Arial"/>
          <w:bCs/>
        </w:rPr>
        <w:t>44/2017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75393D">
        <w:rPr>
          <w:rFonts w:ascii="Arial" w:eastAsia="Times New Roman" w:hAnsi="Arial" w:cs="Arial"/>
          <w:bCs/>
        </w:rPr>
        <w:t>67/2017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75393D">
        <w:rPr>
          <w:rFonts w:ascii="Arial" w:eastAsia="Times New Roman" w:hAnsi="Arial" w:cs="Arial"/>
          <w:bCs/>
        </w:rPr>
        <w:t>44/2017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5.3.1 - A Administração Municipal de Celso Ramos e o Pregoeiro não se responsabilizarão, e nenhum efeito produzirá para o licitante, se os envelopes não </w:t>
      </w:r>
      <w:r w:rsidRPr="00E71075">
        <w:rPr>
          <w:rFonts w:ascii="Arial" w:eastAsia="Times New Roman" w:hAnsi="Arial" w:cs="Arial"/>
        </w:rPr>
        <w:lastRenderedPageBreak/>
        <w:t>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E51FC5">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E51FC5">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Default="00E51FC5" w:rsidP="00E51FC5">
      <w:pPr>
        <w:pStyle w:val="PargrafodaLista"/>
        <w:numPr>
          <w:ilvl w:val="0"/>
          <w:numId w:val="13"/>
        </w:numPr>
        <w:autoSpaceDE w:val="0"/>
        <w:autoSpaceDN w:val="0"/>
        <w:adjustRightInd w:val="0"/>
        <w:spacing w:after="0" w:line="360" w:lineRule="auto"/>
        <w:contextualSpacing w:val="0"/>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357AD0" w:rsidRPr="00910726" w:rsidRDefault="00357AD0" w:rsidP="00BD494B">
      <w:pPr>
        <w:pStyle w:val="PargrafodaLista"/>
        <w:numPr>
          <w:ilvl w:val="0"/>
          <w:numId w:val="13"/>
        </w:numPr>
        <w:autoSpaceDE w:val="0"/>
        <w:autoSpaceDN w:val="0"/>
        <w:adjustRightInd w:val="0"/>
        <w:spacing w:after="0" w:line="360" w:lineRule="auto"/>
        <w:contextualSpacing w:val="0"/>
        <w:jc w:val="both"/>
        <w:rPr>
          <w:rFonts w:ascii="Arial" w:hAnsi="Arial" w:cs="Arial"/>
          <w:sz w:val="20"/>
        </w:rPr>
      </w:pPr>
      <w:r w:rsidRPr="00910726">
        <w:rPr>
          <w:rFonts w:ascii="Arial" w:eastAsia="Batang" w:hAnsi="Arial" w:cs="Arial"/>
          <w:b/>
          <w:szCs w:val="24"/>
        </w:rPr>
        <w:t xml:space="preserve">Certidão Atualizada de Registro ou Inscrição de Pessoa Jurídica expedida pelo CREA (Conselho Regional de Engenharia e Agronomia), sendo que os certificados expedidos por Conselhos de outras regiões, cuja circunscrição não seja o Estado de Santa Catarina, por ocasião da </w:t>
      </w:r>
      <w:r w:rsidRPr="00910726">
        <w:rPr>
          <w:rFonts w:ascii="Arial" w:eastAsia="Batang" w:hAnsi="Arial" w:cs="Arial"/>
          <w:b/>
          <w:szCs w:val="24"/>
        </w:rPr>
        <w:lastRenderedPageBreak/>
        <w:t>prestação dos serviços, deverão receber o visto do CREA/SC, com a identificação dos responsáveis técnicos.</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 xml:space="preserve">8.1.1 - </w:t>
      </w:r>
      <w:r w:rsidRPr="00E71075">
        <w:rPr>
          <w:rFonts w:ascii="Arial" w:hAnsi="Arial" w:cs="Arial"/>
          <w:highlight w:val="yellow"/>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 xml:space="preserve">apresentarão declaração escrita, conforme modelo constante do “Anexo IV”,que deverá vir anexada fora do envelope da proposta, dando ciência de que cumprem </w:t>
      </w:r>
      <w:r w:rsidRPr="00E71075">
        <w:rPr>
          <w:rFonts w:ascii="Arial" w:eastAsia="Times New Roman" w:hAnsi="Arial" w:cs="Arial"/>
          <w:b/>
        </w:rPr>
        <w:lastRenderedPageBreak/>
        <w:t>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 xml:space="preserve">entar(em) o MENOR PREÇO </w:t>
      </w:r>
      <w:r w:rsidR="008A5F06">
        <w:rPr>
          <w:rFonts w:ascii="Arial" w:eastAsia="Times New Roman" w:hAnsi="Arial" w:cs="Arial"/>
        </w:rPr>
        <w:t>GLOBAL,</w:t>
      </w:r>
      <w:r w:rsidRPr="00E71075">
        <w:rPr>
          <w:rFonts w:ascii="Arial" w:eastAsia="Times New Roman" w:hAnsi="Arial" w:cs="Arial"/>
        </w:rPr>
        <w:t xml:space="preserve">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792CB1">
      <w:pPr>
        <w:pStyle w:val="ecxmsonormal"/>
        <w:shd w:val="clear" w:color="auto" w:fill="FFFFFF"/>
        <w:spacing w:after="324" w:line="285" w:lineRule="atLeast"/>
        <w:jc w:val="both"/>
        <w:rPr>
          <w:rFonts w:ascii="Arial" w:hAnsi="Arial" w:cs="Arial"/>
          <w:b/>
          <w:bCs/>
          <w:sz w:val="22"/>
          <w:szCs w:val="22"/>
          <w:u w:val="single"/>
        </w:rPr>
      </w:pPr>
      <w:r w:rsidRPr="00910726">
        <w:rPr>
          <w:rFonts w:ascii="Arial" w:hAnsi="Arial" w:cs="Arial"/>
          <w:b/>
          <w:sz w:val="22"/>
          <w:szCs w:val="22"/>
          <w:u w:val="single"/>
        </w:rPr>
        <w:t>11.1 – O fornecim</w:t>
      </w:r>
      <w:r w:rsidR="00F05CF2" w:rsidRPr="00910726">
        <w:rPr>
          <w:rFonts w:ascii="Arial" w:hAnsi="Arial" w:cs="Arial"/>
          <w:b/>
          <w:sz w:val="22"/>
          <w:szCs w:val="22"/>
          <w:u w:val="single"/>
        </w:rPr>
        <w:t>ento deverá ser fe</w:t>
      </w:r>
      <w:r w:rsidR="008B1F11" w:rsidRPr="00910726">
        <w:rPr>
          <w:rFonts w:ascii="Arial" w:hAnsi="Arial" w:cs="Arial"/>
          <w:b/>
          <w:sz w:val="22"/>
          <w:szCs w:val="22"/>
          <w:u w:val="single"/>
        </w:rPr>
        <w:t>ito</w:t>
      </w:r>
      <w:r w:rsidR="00BD494B" w:rsidRPr="00910726">
        <w:rPr>
          <w:rFonts w:ascii="Arial" w:hAnsi="Arial" w:cs="Arial"/>
          <w:b/>
          <w:sz w:val="22"/>
          <w:szCs w:val="22"/>
          <w:u w:val="single"/>
        </w:rPr>
        <w:t xml:space="preserve"> até 10</w:t>
      </w:r>
      <w:r w:rsidR="005C0ACB" w:rsidRPr="00910726">
        <w:rPr>
          <w:rFonts w:ascii="Arial" w:hAnsi="Arial" w:cs="Arial"/>
          <w:b/>
          <w:sz w:val="22"/>
          <w:szCs w:val="22"/>
          <w:u w:val="single"/>
        </w:rPr>
        <w:t xml:space="preserve"> dias após a emissão d</w:t>
      </w:r>
      <w:r w:rsidR="00F05CF2" w:rsidRPr="00910726">
        <w:rPr>
          <w:rFonts w:ascii="Arial" w:hAnsi="Arial" w:cs="Arial"/>
          <w:b/>
          <w:sz w:val="22"/>
          <w:szCs w:val="22"/>
          <w:u w:val="single"/>
        </w:rPr>
        <w:t xml:space="preserve">a </w:t>
      </w:r>
      <w:r w:rsidR="001D522F" w:rsidRPr="00910726">
        <w:rPr>
          <w:rFonts w:ascii="Arial" w:hAnsi="Arial" w:cs="Arial"/>
          <w:b/>
          <w:sz w:val="22"/>
          <w:szCs w:val="22"/>
          <w:u w:val="single"/>
        </w:rPr>
        <w:t xml:space="preserve">Autorização de Fornecimento </w:t>
      </w:r>
      <w:r w:rsidR="00792CB1" w:rsidRPr="00910726">
        <w:rPr>
          <w:rFonts w:ascii="Arial" w:hAnsi="Arial" w:cs="Arial"/>
          <w:b/>
          <w:bCs/>
          <w:sz w:val="22"/>
          <w:szCs w:val="22"/>
          <w:u w:val="single"/>
        </w:rPr>
        <w:t>emitida pelo Departamento de Compras do Município e com Auto</w:t>
      </w:r>
      <w:r w:rsidR="005C0ACB" w:rsidRPr="00910726">
        <w:rPr>
          <w:rFonts w:ascii="Arial" w:hAnsi="Arial" w:cs="Arial"/>
          <w:b/>
          <w:bCs/>
          <w:sz w:val="22"/>
          <w:szCs w:val="22"/>
          <w:u w:val="single"/>
        </w:rPr>
        <w:t xml:space="preserve">rização da Secretaria </w:t>
      </w:r>
      <w:r w:rsidR="00BD494B" w:rsidRPr="00910726">
        <w:rPr>
          <w:rFonts w:ascii="Arial" w:hAnsi="Arial" w:cs="Arial"/>
          <w:b/>
          <w:bCs/>
          <w:sz w:val="22"/>
          <w:szCs w:val="22"/>
          <w:u w:val="single"/>
        </w:rPr>
        <w:t>de EDUCAÇÃO.</w:t>
      </w:r>
    </w:p>
    <w:p w:rsidR="001F2B74" w:rsidRPr="00910726" w:rsidRDefault="001F2B74" w:rsidP="00C82629">
      <w:pPr>
        <w:pStyle w:val="ecxmsonormal"/>
        <w:shd w:val="clear" w:color="auto" w:fill="FFFFFF"/>
        <w:spacing w:after="324" w:line="285" w:lineRule="atLeast"/>
        <w:ind w:left="708"/>
        <w:jc w:val="both"/>
        <w:rPr>
          <w:rFonts w:ascii="Arial" w:hAnsi="Arial" w:cs="Arial"/>
          <w:b/>
          <w:sz w:val="22"/>
          <w:szCs w:val="22"/>
          <w:u w:val="single"/>
        </w:rPr>
      </w:pPr>
      <w:r>
        <w:rPr>
          <w:rFonts w:ascii="Arial" w:hAnsi="Arial" w:cs="Arial"/>
          <w:b/>
          <w:bCs/>
          <w:sz w:val="22"/>
          <w:szCs w:val="22"/>
          <w:u w:val="single"/>
        </w:rPr>
        <w:t>11.1.2 – O serviço de instalação será efetuado mediante a autorização da administração, tendo em vista que serão necessárias alterações na Rede elétrica do local onde os climatizadores serão instalados</w:t>
      </w:r>
      <w:r w:rsidR="00C82629">
        <w:rPr>
          <w:rFonts w:ascii="Arial" w:hAnsi="Arial" w:cs="Arial"/>
          <w:b/>
          <w:bCs/>
          <w:sz w:val="22"/>
          <w:szCs w:val="22"/>
          <w:u w:val="single"/>
        </w:rPr>
        <w:t>.</w:t>
      </w:r>
    </w:p>
    <w:p w:rsidR="00BD494B" w:rsidRDefault="00C82629" w:rsidP="00BD494B">
      <w:pPr>
        <w:spacing w:after="0" w:line="240" w:lineRule="auto"/>
        <w:jc w:val="both"/>
        <w:rPr>
          <w:rFonts w:ascii="Arial" w:eastAsia="Batang" w:hAnsi="Arial" w:cs="Arial"/>
          <w:b/>
          <w:u w:val="single"/>
        </w:rPr>
      </w:pPr>
      <w:r>
        <w:rPr>
          <w:rFonts w:ascii="Arial" w:hAnsi="Arial" w:cs="Arial"/>
          <w:b/>
          <w:u w:val="single"/>
        </w:rPr>
        <w:t>11.2</w:t>
      </w:r>
      <w:r w:rsidR="00BD494B" w:rsidRPr="00910726">
        <w:rPr>
          <w:rFonts w:ascii="Arial" w:hAnsi="Arial" w:cs="Arial"/>
          <w:b/>
          <w:u w:val="single"/>
        </w:rPr>
        <w:t xml:space="preserve"> - </w:t>
      </w:r>
      <w:r w:rsidR="00BD494B" w:rsidRPr="00910726">
        <w:rPr>
          <w:rFonts w:ascii="Arial" w:eastAsia="Batang" w:hAnsi="Arial" w:cs="Arial"/>
          <w:b/>
          <w:u w:val="single"/>
        </w:rPr>
        <w:t xml:space="preserve">A licitante vencedora deverá apresentar ART (Anotação de Responsabilidade Técnica), assinada por profissional devidamente credenciado junto ao CREA, anteriormente à prestação dos serviços. A custas com a ART serão de responsabilidade da licitante vencedora. </w:t>
      </w:r>
    </w:p>
    <w:p w:rsidR="001F2B74" w:rsidRDefault="001F2B74" w:rsidP="00BD494B">
      <w:pPr>
        <w:spacing w:after="0" w:line="240" w:lineRule="auto"/>
        <w:jc w:val="both"/>
        <w:rPr>
          <w:rFonts w:ascii="Arial" w:eastAsia="Batang" w:hAnsi="Arial" w:cs="Arial"/>
          <w:b/>
          <w:u w:val="single"/>
        </w:r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w:t>
      </w:r>
      <w:r w:rsidR="001F2B74">
        <w:rPr>
          <w:rFonts w:ascii="Arial" w:eastAsia="Times New Roman" w:hAnsi="Arial" w:cs="Arial"/>
        </w:rPr>
        <w:t xml:space="preserve">em </w:t>
      </w:r>
      <w:r w:rsidR="001F2B74" w:rsidRPr="00C82629">
        <w:rPr>
          <w:rFonts w:ascii="Arial" w:eastAsia="Times New Roman" w:hAnsi="Arial" w:cs="Arial"/>
          <w:b/>
        </w:rPr>
        <w:t>parcela ÚNICA</w:t>
      </w:r>
      <w:r w:rsidR="001F2B74">
        <w:rPr>
          <w:rFonts w:ascii="Arial" w:eastAsia="Times New Roman" w:hAnsi="Arial" w:cs="Arial"/>
        </w:rPr>
        <w:t xml:space="preserve"> </w:t>
      </w:r>
      <w:r w:rsidR="001F2B74" w:rsidRPr="00C82629">
        <w:rPr>
          <w:rFonts w:ascii="Arial" w:eastAsia="Times New Roman" w:hAnsi="Arial" w:cs="Arial"/>
          <w:b/>
          <w:sz w:val="24"/>
          <w:u w:val="single"/>
        </w:rPr>
        <w:t xml:space="preserve">após </w:t>
      </w:r>
      <w:r w:rsidR="001F2B74" w:rsidRPr="00C82629">
        <w:rPr>
          <w:rFonts w:ascii="Arial" w:eastAsia="Times New Roman" w:hAnsi="Arial" w:cs="Arial"/>
          <w:b/>
          <w:sz w:val="24"/>
          <w:szCs w:val="24"/>
          <w:u w:val="single"/>
        </w:rPr>
        <w:t>90 dias</w:t>
      </w:r>
      <w:r w:rsidR="001F2B74" w:rsidRPr="00C82629">
        <w:rPr>
          <w:rFonts w:ascii="Arial" w:eastAsia="Times New Roman" w:hAnsi="Arial" w:cs="Arial"/>
          <w:sz w:val="24"/>
        </w:rPr>
        <w:t xml:space="preserve"> </w:t>
      </w:r>
      <w:r w:rsidR="001F2B74">
        <w:rPr>
          <w:rFonts w:ascii="Arial" w:eastAsia="Times New Roman" w:hAnsi="Arial" w:cs="Arial"/>
        </w:rPr>
        <w:t>da emissão de nota Fiscal Eletrônica, CONFORME liberação dos valores da Emenda Parlamentar.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910726">
        <w:rPr>
          <w:rFonts w:ascii="Arial" w:eastAsia="Times New Roman" w:hAnsi="Arial" w:cs="Arial"/>
          <w:b/>
          <w:sz w:val="24"/>
          <w:highlight w:val="yellow"/>
        </w:rPr>
        <w:t xml:space="preserve">15.5 - O prazo do contrato terá início na data de sua assinatura e encerrará, impreterivelmente, em </w:t>
      </w:r>
      <w:r w:rsidR="00910726" w:rsidRPr="00910726">
        <w:rPr>
          <w:rFonts w:ascii="Arial" w:eastAsia="Times New Roman" w:hAnsi="Arial" w:cs="Arial"/>
          <w:b/>
          <w:bCs/>
          <w:sz w:val="24"/>
          <w:highlight w:val="yellow"/>
        </w:rPr>
        <w:t>novembro 2018.</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sidRPr="00E71075">
        <w:rPr>
          <w:rFonts w:ascii="Arial" w:eastAsia="Times New Roman" w:hAnsi="Arial" w:cs="Arial"/>
          <w:b/>
        </w:rPr>
        <w:t>.</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1F2B74">
        <w:rPr>
          <w:rFonts w:ascii="Arial" w:hAnsi="Arial" w:cs="Arial"/>
          <w:b/>
          <w:bCs/>
          <w:color w:val="auto"/>
          <w:sz w:val="22"/>
          <w:szCs w:val="22"/>
        </w:rPr>
        <w:t>23 de outubro de 2017.</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71F34"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Pr>
          <w:rFonts w:ascii="Arial" w:hAnsi="Arial" w:cs="Arial"/>
          <w:b/>
          <w:bCs/>
          <w:color w:val="auto"/>
          <w:sz w:val="22"/>
          <w:szCs w:val="22"/>
        </w:rPr>
        <w:tab/>
      </w:r>
      <w:r>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75393D">
        <w:rPr>
          <w:rFonts w:ascii="Arial" w:eastAsia="Times New Roman" w:hAnsi="Arial" w:cs="Arial"/>
        </w:rPr>
        <w:t>44/2017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443"/>
        <w:gridCol w:w="3627"/>
        <w:gridCol w:w="1701"/>
        <w:gridCol w:w="1873"/>
      </w:tblGrid>
      <w:tr w:rsidR="00404893" w:rsidTr="00404893">
        <w:tc>
          <w:tcPr>
            <w:tcW w:w="1443" w:type="dxa"/>
          </w:tcPr>
          <w:p w:rsidR="00404893" w:rsidRDefault="00404893" w:rsidP="0075393D">
            <w:pPr>
              <w:spacing w:before="100" w:beforeAutospacing="1" w:line="360" w:lineRule="auto"/>
              <w:jc w:val="both"/>
            </w:pPr>
            <w:r>
              <w:t>QUANTIDADE</w:t>
            </w:r>
          </w:p>
        </w:tc>
        <w:tc>
          <w:tcPr>
            <w:tcW w:w="3627" w:type="dxa"/>
          </w:tcPr>
          <w:p w:rsidR="00404893" w:rsidRDefault="00404893" w:rsidP="0075393D">
            <w:pPr>
              <w:spacing w:before="100" w:beforeAutospacing="1" w:line="360" w:lineRule="auto"/>
              <w:jc w:val="both"/>
            </w:pPr>
            <w:r>
              <w:t>DESCRIÇÃO</w:t>
            </w:r>
          </w:p>
        </w:tc>
        <w:tc>
          <w:tcPr>
            <w:tcW w:w="1701" w:type="dxa"/>
          </w:tcPr>
          <w:p w:rsidR="00404893" w:rsidRDefault="00404893" w:rsidP="0075393D">
            <w:pPr>
              <w:spacing w:before="100" w:beforeAutospacing="1" w:line="360" w:lineRule="auto"/>
              <w:jc w:val="both"/>
            </w:pPr>
            <w:r>
              <w:t>VALOR UN</w:t>
            </w:r>
          </w:p>
        </w:tc>
        <w:tc>
          <w:tcPr>
            <w:tcW w:w="1873" w:type="dxa"/>
          </w:tcPr>
          <w:p w:rsidR="00404893" w:rsidRDefault="00404893" w:rsidP="0075393D">
            <w:pPr>
              <w:spacing w:before="100" w:beforeAutospacing="1" w:line="360" w:lineRule="auto"/>
              <w:jc w:val="both"/>
            </w:pPr>
            <w:r>
              <w:t>VALOR TOTAL</w:t>
            </w:r>
          </w:p>
        </w:tc>
      </w:tr>
      <w:tr w:rsidR="00404893" w:rsidTr="00404893">
        <w:tc>
          <w:tcPr>
            <w:tcW w:w="1443" w:type="dxa"/>
          </w:tcPr>
          <w:p w:rsidR="00404893" w:rsidRDefault="00404893" w:rsidP="0075393D">
            <w:pPr>
              <w:spacing w:before="100" w:beforeAutospacing="1" w:line="360" w:lineRule="auto"/>
              <w:jc w:val="both"/>
            </w:pPr>
            <w:r>
              <w:t>23</w:t>
            </w:r>
          </w:p>
        </w:tc>
        <w:tc>
          <w:tcPr>
            <w:tcW w:w="3627" w:type="dxa"/>
          </w:tcPr>
          <w:p w:rsidR="00404893" w:rsidRDefault="00404893" w:rsidP="00D3264D">
            <w:pPr>
              <w:spacing w:before="100" w:beforeAutospacing="1" w:line="360" w:lineRule="auto"/>
              <w:jc w:val="both"/>
            </w:pPr>
            <w:r>
              <w:t xml:space="preserve">APARELHO DE AR CONDICIONADO 30.000 BTUS; </w:t>
            </w:r>
            <w:r w:rsidR="00D3264D">
              <w:t xml:space="preserve">Modelo: </w:t>
            </w:r>
            <w:r>
              <w:t xml:space="preserve">Split High Wall, </w:t>
            </w:r>
            <w:r w:rsidR="00D3264D">
              <w:t>220v, C</w:t>
            </w:r>
            <w:r>
              <w:t>iclo: quente / frio,</w:t>
            </w:r>
            <w:r w:rsidR="00D3264D">
              <w:t xml:space="preserve"> cor: Branco, ENCE: no mínimo D, Filtro de ar: Anti-bactéria, Vazão de ar: mínimo de 1100 m3/h, </w:t>
            </w:r>
            <w:r>
              <w:t>Controle Remoto sem fio</w:t>
            </w:r>
            <w:r w:rsidR="00D3264D">
              <w:t xml:space="preserve">, termostato: digital, funções: Sleep e Swing, </w:t>
            </w:r>
          </w:p>
        </w:tc>
        <w:tc>
          <w:tcPr>
            <w:tcW w:w="1701" w:type="dxa"/>
          </w:tcPr>
          <w:p w:rsidR="00404893" w:rsidRDefault="00353933" w:rsidP="0075393D">
            <w:pPr>
              <w:spacing w:before="100" w:beforeAutospacing="1" w:line="360" w:lineRule="auto"/>
              <w:jc w:val="both"/>
            </w:pPr>
            <w:r>
              <w:t>3074,00</w:t>
            </w:r>
          </w:p>
        </w:tc>
        <w:tc>
          <w:tcPr>
            <w:tcW w:w="1873" w:type="dxa"/>
          </w:tcPr>
          <w:p w:rsidR="00404893" w:rsidRDefault="00353933" w:rsidP="0075393D">
            <w:pPr>
              <w:spacing w:before="100" w:beforeAutospacing="1" w:line="360" w:lineRule="auto"/>
              <w:jc w:val="both"/>
            </w:pPr>
            <w:r>
              <w:t>70.702,00</w:t>
            </w:r>
          </w:p>
        </w:tc>
      </w:tr>
      <w:tr w:rsidR="00D3264D" w:rsidTr="00404893">
        <w:tc>
          <w:tcPr>
            <w:tcW w:w="1443" w:type="dxa"/>
          </w:tcPr>
          <w:p w:rsidR="00D3264D" w:rsidRDefault="00D3264D" w:rsidP="0075393D">
            <w:pPr>
              <w:spacing w:before="100" w:beforeAutospacing="1" w:line="360" w:lineRule="auto"/>
              <w:jc w:val="both"/>
            </w:pPr>
            <w:r>
              <w:t>23</w:t>
            </w:r>
          </w:p>
        </w:tc>
        <w:tc>
          <w:tcPr>
            <w:tcW w:w="3627" w:type="dxa"/>
          </w:tcPr>
          <w:p w:rsidR="00D3264D" w:rsidRDefault="00D3264D" w:rsidP="00D3264D">
            <w:pPr>
              <w:spacing w:before="100" w:beforeAutospacing="1" w:line="360" w:lineRule="auto"/>
              <w:jc w:val="both"/>
            </w:pPr>
            <w:r>
              <w:t>Instalações de Ar condicionado 30.000 BTUS</w:t>
            </w:r>
          </w:p>
        </w:tc>
        <w:tc>
          <w:tcPr>
            <w:tcW w:w="1701" w:type="dxa"/>
          </w:tcPr>
          <w:p w:rsidR="00D3264D" w:rsidRDefault="00353933" w:rsidP="0075393D">
            <w:pPr>
              <w:spacing w:before="100" w:beforeAutospacing="1" w:line="360" w:lineRule="auto"/>
              <w:jc w:val="both"/>
            </w:pPr>
            <w:r>
              <w:t>350,00</w:t>
            </w:r>
          </w:p>
        </w:tc>
        <w:tc>
          <w:tcPr>
            <w:tcW w:w="1873" w:type="dxa"/>
          </w:tcPr>
          <w:p w:rsidR="00D3264D" w:rsidRDefault="00353933" w:rsidP="0075393D">
            <w:pPr>
              <w:spacing w:before="100" w:beforeAutospacing="1" w:line="360" w:lineRule="auto"/>
              <w:jc w:val="both"/>
            </w:pPr>
            <w:r>
              <w:t>8.050,00</w:t>
            </w:r>
          </w:p>
        </w:tc>
      </w:tr>
      <w:tr w:rsidR="00D3264D" w:rsidTr="00404893">
        <w:tc>
          <w:tcPr>
            <w:tcW w:w="1443" w:type="dxa"/>
          </w:tcPr>
          <w:p w:rsidR="00D3264D" w:rsidRDefault="00D3264D" w:rsidP="0075393D">
            <w:pPr>
              <w:spacing w:before="100" w:beforeAutospacing="1" w:line="360" w:lineRule="auto"/>
              <w:jc w:val="both"/>
            </w:pPr>
          </w:p>
        </w:tc>
        <w:tc>
          <w:tcPr>
            <w:tcW w:w="3627" w:type="dxa"/>
          </w:tcPr>
          <w:p w:rsidR="00D3264D" w:rsidRDefault="00D3264D" w:rsidP="00D3264D">
            <w:pPr>
              <w:spacing w:before="100" w:beforeAutospacing="1" w:line="360" w:lineRule="auto"/>
              <w:jc w:val="both"/>
            </w:pPr>
          </w:p>
        </w:tc>
        <w:tc>
          <w:tcPr>
            <w:tcW w:w="1701" w:type="dxa"/>
          </w:tcPr>
          <w:p w:rsidR="00D3264D" w:rsidRDefault="00353933" w:rsidP="0075393D">
            <w:pPr>
              <w:spacing w:before="100" w:beforeAutospacing="1" w:line="360" w:lineRule="auto"/>
              <w:jc w:val="both"/>
            </w:pPr>
            <w:r>
              <w:t>Total</w:t>
            </w:r>
            <w:r w:rsidR="00D3264D">
              <w:t>:</w:t>
            </w:r>
            <w:r>
              <w:t xml:space="preserve"> 3424,00</w:t>
            </w:r>
          </w:p>
        </w:tc>
        <w:tc>
          <w:tcPr>
            <w:tcW w:w="1873" w:type="dxa"/>
          </w:tcPr>
          <w:p w:rsidR="00D3264D" w:rsidRDefault="00D3264D" w:rsidP="0075393D">
            <w:pPr>
              <w:spacing w:before="100" w:beforeAutospacing="1" w:line="360" w:lineRule="auto"/>
              <w:jc w:val="both"/>
            </w:pPr>
            <w:r>
              <w:t>Total Geral</w:t>
            </w:r>
            <w:r w:rsidR="00353933">
              <w:t xml:space="preserve"> 78.752,00</w:t>
            </w:r>
          </w:p>
        </w:tc>
      </w:tr>
    </w:tbl>
    <w:p w:rsidR="00404893" w:rsidRDefault="00404893" w:rsidP="0075393D">
      <w:pPr>
        <w:spacing w:before="100" w:beforeAutospacing="1" w:after="0" w:line="360" w:lineRule="auto"/>
        <w:jc w:val="both"/>
      </w:pPr>
    </w:p>
    <w:p w:rsidR="005F48C4" w:rsidRPr="00E71075" w:rsidRDefault="00C82629"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75393D">
        <w:rPr>
          <w:rFonts w:ascii="Arial" w:eastAsia="Times New Roman" w:hAnsi="Arial" w:cs="Arial"/>
        </w:rPr>
        <w:t>44/2017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75393D">
        <w:rPr>
          <w:rFonts w:ascii="Arial" w:eastAsia="Times New Roman" w:hAnsi="Arial" w:cs="Arial"/>
        </w:rPr>
        <w:t>44/2017</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BD672F">
      <w:pPr>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75393D">
        <w:rPr>
          <w:rFonts w:ascii="Arial" w:eastAsia="Times New Roman" w:hAnsi="Arial" w:cs="Arial"/>
        </w:rPr>
        <w:t>44/2017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75393D">
        <w:rPr>
          <w:rFonts w:ascii="Arial" w:eastAsia="Times New Roman" w:hAnsi="Arial" w:cs="Arial"/>
        </w:rPr>
        <w:t>44/2017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EE42B4">
        <w:rPr>
          <w:rFonts w:ascii="Arial" w:eastAsia="Times New Roman" w:hAnsi="Arial" w:cs="Arial"/>
        </w:rPr>
        <w:t xml:space="preserve"> </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75393D">
        <w:rPr>
          <w:rFonts w:ascii="Arial" w:eastAsia="Times New Roman" w:hAnsi="Arial" w:cs="Arial"/>
        </w:rPr>
        <w:t>44/2017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5393D">
        <w:rPr>
          <w:rFonts w:ascii="Arial" w:eastAsia="Times New Roman" w:hAnsi="Arial" w:cs="Arial"/>
        </w:rPr>
        <w:t>44/2017</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Pr="00E71075" w:rsidRDefault="00897DF1"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75393D">
        <w:rPr>
          <w:rFonts w:ascii="Arial" w:eastAsia="Times New Roman" w:hAnsi="Arial" w:cs="Arial"/>
        </w:rPr>
        <w:t>44/2017</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Pr>
          <w:rFonts w:ascii="Arial" w:eastAsia="Times New Roman" w:hAnsi="Arial" w:cs="Arial"/>
        </w:rPr>
        <w:t>2017</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75393D">
        <w:rPr>
          <w:rFonts w:ascii="Arial" w:hAnsi="Arial" w:cs="Arial"/>
          <w:sz w:val="16"/>
          <w:szCs w:val="16"/>
        </w:rPr>
        <w:t>44/2017</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o Sr. </w:t>
      </w:r>
      <w:r>
        <w:rPr>
          <w:rFonts w:ascii="Arial" w:hAnsi="Arial" w:cs="Arial"/>
          <w:sz w:val="16"/>
          <w:szCs w:val="16"/>
        </w:rPr>
        <w:t xml:space="preserve">ONDINO RIBEIRO DE MEDEIROS,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842D30" w:rsidRPr="00842D30" w:rsidRDefault="00654C76" w:rsidP="00842D30">
      <w:pPr>
        <w:spacing w:after="0" w:line="240" w:lineRule="auto"/>
        <w:jc w:val="both"/>
        <w:outlineLvl w:val="2"/>
        <w:rPr>
          <w:rFonts w:ascii="Arial" w:eastAsia="Times New Roman" w:hAnsi="Arial" w:cs="Arial"/>
          <w:b/>
          <w:bCs/>
          <w:sz w:val="16"/>
          <w:szCs w:val="16"/>
        </w:rPr>
      </w:pPr>
      <w:r w:rsidRPr="00E62F8E">
        <w:rPr>
          <w:rFonts w:ascii="Arial" w:hAnsi="Arial" w:cs="Arial"/>
          <w:sz w:val="16"/>
          <w:szCs w:val="16"/>
        </w:rPr>
        <w:t>Nos termos do Processo Licitatório, na modalidade de ........................... nº..........................., bem como, das normas da Lei 8.666/93 e alterações subsequentes e Lei 10.520/02, firmam o Contrato mediante as cláusulas e condições abaixo.</w:t>
      </w:r>
      <w:r w:rsidRPr="00E62F8E">
        <w:rPr>
          <w:rFonts w:ascii="Arial" w:hAnsi="Arial" w:cs="Arial"/>
          <w:b/>
          <w:bCs/>
          <w:sz w:val="16"/>
          <w:szCs w:val="16"/>
        </w:rPr>
        <w:t>CLÁUSULA PRIMEIRA - DO OBJETO</w:t>
      </w:r>
      <w:r w:rsidR="00842D30" w:rsidRPr="00842D30">
        <w:rPr>
          <w:rFonts w:ascii="Arial" w:hAnsi="Arial" w:cs="Arial"/>
          <w:b/>
          <w:sz w:val="16"/>
          <w:szCs w:val="16"/>
        </w:rPr>
        <w:t>: REGISTRO DE PREÇOS PARA AQUISIÇÃO E INSTALAÇÃO DE 23 APARELHOS DE AR CONDICIONADO 30.000 BTUS, DO TIPO SPLIT HIG WALL, 220V, CICLO QUENTE/FRIO, ADQUIRIDOS EM CONFORMIDADE COM O TERMO DE COMPROMISSO PAR Nº 201707713, EMENDA PARLAMENTAR Nº 28520003/2016, DE ACORDO COM AS ESPECIFICAÇÕES CONSTANTES NO TERMO DE REFERENCIA DESTE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w:t>
      </w:r>
      <w:r w:rsidR="00842D30">
        <w:rPr>
          <w:rFonts w:ascii="Arial" w:hAnsi="Arial" w:cs="Arial"/>
          <w:b/>
          <w:bCs/>
          <w:sz w:val="16"/>
          <w:szCs w:val="16"/>
        </w:rPr>
        <w:t>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w:t>
      </w:r>
      <w:r w:rsidR="008B1F11" w:rsidRPr="00842D30">
        <w:rPr>
          <w:rFonts w:ascii="Arial" w:hAnsi="Arial" w:cs="Arial"/>
          <w:b/>
          <w:sz w:val="16"/>
          <w:szCs w:val="16"/>
        </w:rPr>
        <w:t xml:space="preserve">EM </w:t>
      </w:r>
      <w:r w:rsidR="00842D30" w:rsidRPr="00842D30">
        <w:rPr>
          <w:rFonts w:ascii="Arial" w:hAnsi="Arial" w:cs="Arial"/>
          <w:b/>
          <w:sz w:val="16"/>
          <w:szCs w:val="16"/>
        </w:rPr>
        <w:t>90</w:t>
      </w:r>
      <w:r w:rsidRPr="00842D30">
        <w:rPr>
          <w:rFonts w:ascii="Arial" w:hAnsi="Arial" w:cs="Arial"/>
          <w:b/>
          <w:sz w:val="16"/>
          <w:szCs w:val="16"/>
        </w:rPr>
        <w:t xml:space="preserve">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e 2017.</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E62F8E" w:rsidRDefault="00BC27AB"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lastRenderedPageBreak/>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842D30">
        <w:rPr>
          <w:rFonts w:ascii="Arial" w:hAnsi="Arial" w:cs="Arial"/>
          <w:b/>
          <w:sz w:val="16"/>
          <w:szCs w:val="16"/>
          <w:u w:val="single"/>
        </w:rPr>
        <w:t xml:space="preserve"> NOVEMBRO 2018.</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842D30">
      <w:pPr>
        <w:tabs>
          <w:tab w:val="left" w:pos="6597"/>
        </w:tabs>
        <w:spacing w:after="0" w:line="360" w:lineRule="auto"/>
        <w:jc w:val="both"/>
        <w:rPr>
          <w:rFonts w:ascii="Arial" w:hAnsi="Arial" w:cs="Arial"/>
          <w:sz w:val="16"/>
          <w:szCs w:val="16"/>
        </w:rPr>
      </w:pPr>
      <w:r w:rsidRPr="00E62F8E">
        <w:rPr>
          <w:rFonts w:ascii="Arial" w:hAnsi="Arial" w:cs="Arial"/>
          <w:sz w:val="16"/>
          <w:szCs w:val="16"/>
        </w:rPr>
        <w:t xml:space="preserve">A entrega </w:t>
      </w:r>
      <w:r w:rsidR="00EE42B4">
        <w:rPr>
          <w:rFonts w:ascii="Arial" w:hAnsi="Arial" w:cs="Arial"/>
          <w:sz w:val="16"/>
          <w:szCs w:val="16"/>
        </w:rPr>
        <w:t>dos produtos será fiscalizada, pela S</w:t>
      </w:r>
      <w:r w:rsidR="00842D30">
        <w:rPr>
          <w:rFonts w:ascii="Arial" w:hAnsi="Arial" w:cs="Arial"/>
          <w:sz w:val="16"/>
          <w:szCs w:val="16"/>
        </w:rPr>
        <w:t>ecretaria de EDUCAÇÃO.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r w:rsidR="00842D30">
        <w:rPr>
          <w:rFonts w:ascii="Arial" w:hAnsi="Arial" w:cs="Arial"/>
          <w:sz w:val="16"/>
          <w:szCs w:val="16"/>
        </w:rPr>
        <w:t xml:space="preserve"> EM ATÉ 10 DIAS</w:t>
      </w:r>
      <w:r w:rsidRPr="00E62F8E">
        <w:rPr>
          <w:rFonts w:ascii="Arial" w:hAnsi="Arial" w:cs="Arial"/>
          <w:sz w:val="16"/>
          <w:szCs w:val="16"/>
        </w:rPr>
        <w:t>;</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Pr="00E62F8E" w:rsidRDefault="00842D30" w:rsidP="00654C76">
      <w:pPr>
        <w:spacing w:after="0" w:line="360" w:lineRule="auto"/>
        <w:ind w:firstLine="284"/>
        <w:jc w:val="both"/>
        <w:rPr>
          <w:rFonts w:ascii="Arial" w:hAnsi="Arial" w:cs="Arial"/>
          <w:sz w:val="16"/>
          <w:szCs w:val="16"/>
        </w:rPr>
      </w:pPr>
      <w:r>
        <w:rPr>
          <w:rFonts w:ascii="Arial" w:hAnsi="Arial" w:cs="Arial"/>
          <w:b/>
          <w:sz w:val="16"/>
          <w:szCs w:val="16"/>
          <w:u w:val="single"/>
        </w:rPr>
        <w:t>d</w:t>
      </w:r>
      <w:r w:rsidR="00654C76" w:rsidRPr="00654C76">
        <w:rPr>
          <w:rFonts w:ascii="Arial" w:hAnsi="Arial" w:cs="Arial"/>
          <w:b/>
          <w:sz w:val="16"/>
          <w:szCs w:val="16"/>
          <w:u w:val="single"/>
        </w:rPr>
        <w:t xml:space="preserve">) </w:t>
      </w:r>
      <w:r>
        <w:rPr>
          <w:rFonts w:ascii="Arial" w:hAnsi="Arial" w:cs="Arial"/>
          <w:b/>
          <w:sz w:val="16"/>
          <w:szCs w:val="16"/>
          <w:u w:val="single"/>
        </w:rPr>
        <w:t>A execução dos serviços será realizada mediante da solicitação feita pela Adminsitração.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96" w:rsidRDefault="000D7296" w:rsidP="00B169AE">
      <w:pPr>
        <w:spacing w:after="0" w:line="240" w:lineRule="auto"/>
      </w:pPr>
      <w:r>
        <w:separator/>
      </w:r>
    </w:p>
  </w:endnote>
  <w:endnote w:type="continuationSeparator" w:id="1">
    <w:p w:rsidR="000D7296" w:rsidRDefault="000D729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Rodap"/>
      <w:jc w:val="center"/>
    </w:pPr>
    <w:r>
      <w:rPr>
        <w:noProof/>
      </w:rPr>
      <w:t>Rua Dom Daniel Hostin, 930 – Centro – Celso Ramos/SC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96" w:rsidRDefault="000D7296" w:rsidP="00B169AE">
      <w:pPr>
        <w:spacing w:after="0" w:line="240" w:lineRule="auto"/>
      </w:pPr>
      <w:r>
        <w:separator/>
      </w:r>
    </w:p>
  </w:footnote>
  <w:footnote w:type="continuationSeparator" w:id="1">
    <w:p w:rsidR="000D7296" w:rsidRDefault="000D729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Cabealho"/>
      <w:ind w:left="-1417"/>
      <w:jc w:val="center"/>
    </w:pPr>
    <w:r w:rsidRPr="00EF06CC">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10568"/>
    <w:rsid w:val="000216E4"/>
    <w:rsid w:val="00032C53"/>
    <w:rsid w:val="000570E4"/>
    <w:rsid w:val="00073411"/>
    <w:rsid w:val="0007379E"/>
    <w:rsid w:val="00091FC1"/>
    <w:rsid w:val="000B0F74"/>
    <w:rsid w:val="000C4505"/>
    <w:rsid w:val="000D5F86"/>
    <w:rsid w:val="000D7296"/>
    <w:rsid w:val="000E5BE0"/>
    <w:rsid w:val="0010664B"/>
    <w:rsid w:val="00120970"/>
    <w:rsid w:val="00136AFF"/>
    <w:rsid w:val="00170A3B"/>
    <w:rsid w:val="001742E9"/>
    <w:rsid w:val="00196038"/>
    <w:rsid w:val="001B36D5"/>
    <w:rsid w:val="001C49FD"/>
    <w:rsid w:val="001D522F"/>
    <w:rsid w:val="001E679E"/>
    <w:rsid w:val="001E74BA"/>
    <w:rsid w:val="001F2B74"/>
    <w:rsid w:val="00204889"/>
    <w:rsid w:val="00205875"/>
    <w:rsid w:val="00212BB6"/>
    <w:rsid w:val="00233378"/>
    <w:rsid w:val="00235D0F"/>
    <w:rsid w:val="00242B84"/>
    <w:rsid w:val="002432FB"/>
    <w:rsid w:val="00243B9D"/>
    <w:rsid w:val="002537EB"/>
    <w:rsid w:val="00257980"/>
    <w:rsid w:val="00297DA2"/>
    <w:rsid w:val="002A39E1"/>
    <w:rsid w:val="002B4AA1"/>
    <w:rsid w:val="002B5731"/>
    <w:rsid w:val="00313230"/>
    <w:rsid w:val="003132AB"/>
    <w:rsid w:val="00326F38"/>
    <w:rsid w:val="00335622"/>
    <w:rsid w:val="003460B8"/>
    <w:rsid w:val="00353933"/>
    <w:rsid w:val="00357AD0"/>
    <w:rsid w:val="00372CD3"/>
    <w:rsid w:val="00374191"/>
    <w:rsid w:val="003748D5"/>
    <w:rsid w:val="00380ACD"/>
    <w:rsid w:val="003864B8"/>
    <w:rsid w:val="00391472"/>
    <w:rsid w:val="00392E74"/>
    <w:rsid w:val="00397B18"/>
    <w:rsid w:val="003A31E7"/>
    <w:rsid w:val="003A6211"/>
    <w:rsid w:val="003B4769"/>
    <w:rsid w:val="003F3F85"/>
    <w:rsid w:val="00404893"/>
    <w:rsid w:val="004157C8"/>
    <w:rsid w:val="00434A5B"/>
    <w:rsid w:val="00454E08"/>
    <w:rsid w:val="004C7A45"/>
    <w:rsid w:val="004D3968"/>
    <w:rsid w:val="004D6D03"/>
    <w:rsid w:val="004F283D"/>
    <w:rsid w:val="00523510"/>
    <w:rsid w:val="0054124A"/>
    <w:rsid w:val="0054364C"/>
    <w:rsid w:val="00547CED"/>
    <w:rsid w:val="005520AA"/>
    <w:rsid w:val="00562EFE"/>
    <w:rsid w:val="005751CF"/>
    <w:rsid w:val="005810BA"/>
    <w:rsid w:val="005C0ACB"/>
    <w:rsid w:val="005D514F"/>
    <w:rsid w:val="005E5304"/>
    <w:rsid w:val="005F48C4"/>
    <w:rsid w:val="0060306A"/>
    <w:rsid w:val="00607A82"/>
    <w:rsid w:val="006302B1"/>
    <w:rsid w:val="00650657"/>
    <w:rsid w:val="006509C1"/>
    <w:rsid w:val="00651EAD"/>
    <w:rsid w:val="00654C76"/>
    <w:rsid w:val="00663594"/>
    <w:rsid w:val="00663AD1"/>
    <w:rsid w:val="00674D4D"/>
    <w:rsid w:val="006A06C2"/>
    <w:rsid w:val="006B485C"/>
    <w:rsid w:val="006E3686"/>
    <w:rsid w:val="006E7EE9"/>
    <w:rsid w:val="00701CD7"/>
    <w:rsid w:val="0074394B"/>
    <w:rsid w:val="0075393D"/>
    <w:rsid w:val="00783A55"/>
    <w:rsid w:val="00792CB1"/>
    <w:rsid w:val="007A0807"/>
    <w:rsid w:val="007A5DC7"/>
    <w:rsid w:val="007A7B37"/>
    <w:rsid w:val="007C5764"/>
    <w:rsid w:val="007C60B0"/>
    <w:rsid w:val="00842D30"/>
    <w:rsid w:val="00857152"/>
    <w:rsid w:val="00860D8D"/>
    <w:rsid w:val="00897DF1"/>
    <w:rsid w:val="008A5F06"/>
    <w:rsid w:val="008B1F11"/>
    <w:rsid w:val="008D2CA0"/>
    <w:rsid w:val="00910726"/>
    <w:rsid w:val="00954E89"/>
    <w:rsid w:val="009856F2"/>
    <w:rsid w:val="00991CF0"/>
    <w:rsid w:val="009A344E"/>
    <w:rsid w:val="009B2DEA"/>
    <w:rsid w:val="009C3B29"/>
    <w:rsid w:val="00A46AA3"/>
    <w:rsid w:val="00A77E4A"/>
    <w:rsid w:val="00A77F82"/>
    <w:rsid w:val="00A80074"/>
    <w:rsid w:val="00A8774E"/>
    <w:rsid w:val="00A87A67"/>
    <w:rsid w:val="00AA0DDD"/>
    <w:rsid w:val="00AE013D"/>
    <w:rsid w:val="00AF2D64"/>
    <w:rsid w:val="00B159B8"/>
    <w:rsid w:val="00B169AE"/>
    <w:rsid w:val="00B3696D"/>
    <w:rsid w:val="00B57D70"/>
    <w:rsid w:val="00B6061D"/>
    <w:rsid w:val="00B71F34"/>
    <w:rsid w:val="00B72A93"/>
    <w:rsid w:val="00B7384A"/>
    <w:rsid w:val="00B80DEE"/>
    <w:rsid w:val="00BC27AB"/>
    <w:rsid w:val="00BD494B"/>
    <w:rsid w:val="00BD672F"/>
    <w:rsid w:val="00BD7642"/>
    <w:rsid w:val="00BF3A04"/>
    <w:rsid w:val="00BF5AD3"/>
    <w:rsid w:val="00C10C77"/>
    <w:rsid w:val="00C117F8"/>
    <w:rsid w:val="00C30B61"/>
    <w:rsid w:val="00C82629"/>
    <w:rsid w:val="00CA2667"/>
    <w:rsid w:val="00CC09A8"/>
    <w:rsid w:val="00CC131C"/>
    <w:rsid w:val="00CE64E4"/>
    <w:rsid w:val="00D14D9E"/>
    <w:rsid w:val="00D17D00"/>
    <w:rsid w:val="00D3264D"/>
    <w:rsid w:val="00D44707"/>
    <w:rsid w:val="00D76419"/>
    <w:rsid w:val="00D76F68"/>
    <w:rsid w:val="00DB046A"/>
    <w:rsid w:val="00DB3840"/>
    <w:rsid w:val="00DC545A"/>
    <w:rsid w:val="00DF3872"/>
    <w:rsid w:val="00E031B7"/>
    <w:rsid w:val="00E15ED2"/>
    <w:rsid w:val="00E20662"/>
    <w:rsid w:val="00E51FC5"/>
    <w:rsid w:val="00E521E9"/>
    <w:rsid w:val="00E859A2"/>
    <w:rsid w:val="00E87FE7"/>
    <w:rsid w:val="00E9481E"/>
    <w:rsid w:val="00EC6B1B"/>
    <w:rsid w:val="00EE42B4"/>
    <w:rsid w:val="00EF06CC"/>
    <w:rsid w:val="00F05CF2"/>
    <w:rsid w:val="00F13BEA"/>
    <w:rsid w:val="00F35076"/>
    <w:rsid w:val="00F53A40"/>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AA0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3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1Char">
    <w:name w:val="Título 1 Char"/>
    <w:basedOn w:val="Fontepargpadro"/>
    <w:link w:val="Ttulo1"/>
    <w:uiPriority w:val="9"/>
    <w:rsid w:val="00AA0DD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74394B"/>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4D3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493448993">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595046966">
      <w:bodyDiv w:val="1"/>
      <w:marLeft w:val="0"/>
      <w:marRight w:val="0"/>
      <w:marTop w:val="0"/>
      <w:marBottom w:val="0"/>
      <w:divBdr>
        <w:top w:val="none" w:sz="0" w:space="0" w:color="auto"/>
        <w:left w:val="none" w:sz="0" w:space="0" w:color="auto"/>
        <w:bottom w:val="none" w:sz="0" w:space="0" w:color="auto"/>
        <w:right w:val="none" w:sz="0" w:space="0" w:color="auto"/>
      </w:divBdr>
    </w:div>
    <w:div w:id="1883130719">
      <w:bodyDiv w:val="1"/>
      <w:marLeft w:val="0"/>
      <w:marRight w:val="0"/>
      <w:marTop w:val="0"/>
      <w:marBottom w:val="0"/>
      <w:divBdr>
        <w:top w:val="none" w:sz="0" w:space="0" w:color="auto"/>
        <w:left w:val="none" w:sz="0" w:space="0" w:color="auto"/>
        <w:bottom w:val="none" w:sz="0" w:space="0" w:color="auto"/>
        <w:right w:val="none" w:sz="0" w:space="0" w:color="auto"/>
      </w:divBdr>
    </w:div>
    <w:div w:id="21411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5610</Words>
  <Characters>30295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11</cp:revision>
  <cp:lastPrinted>2017-01-24T12:52:00Z</cp:lastPrinted>
  <dcterms:created xsi:type="dcterms:W3CDTF">2017-10-20T16:08:00Z</dcterms:created>
  <dcterms:modified xsi:type="dcterms:W3CDTF">2017-10-24T11:50:00Z</dcterms:modified>
</cp:coreProperties>
</file>