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2C5E5C">
        <w:rPr>
          <w:rFonts w:ascii="Arial" w:eastAsia="Times New Roman" w:hAnsi="Arial" w:cs="Arial"/>
          <w:b/>
          <w:bCs/>
          <w:sz w:val="32"/>
          <w:szCs w:val="32"/>
        </w:rPr>
        <w:t>37/2018</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r w:rsidR="009232CD" w:rsidRPr="008D1F57">
        <w:rPr>
          <w:rFonts w:ascii="Arial" w:eastAsia="Times New Roman" w:hAnsi="Arial" w:cs="Arial"/>
          <w:b/>
          <w:bCs/>
          <w:sz w:val="32"/>
          <w:szCs w:val="32"/>
        </w:rPr>
        <w:t xml:space="preserve">POR </w:t>
      </w:r>
      <w:r w:rsidR="00D96E60">
        <w:rPr>
          <w:rFonts w:ascii="Arial" w:eastAsia="Times New Roman" w:hAnsi="Arial" w:cs="Arial"/>
          <w:b/>
          <w:bCs/>
          <w:sz w:val="32"/>
          <w:szCs w:val="32"/>
        </w:rPr>
        <w:t>ITEM</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7D1ACF" w:rsidRDefault="007D1ACF" w:rsidP="00797166">
      <w:pPr>
        <w:pStyle w:val="western"/>
        <w:spacing w:before="0" w:after="0"/>
        <w:jc w:val="both"/>
        <w:rPr>
          <w:rFonts w:ascii="Arial" w:hAnsi="Arial" w:cs="Arial"/>
          <w:b/>
          <w:bCs/>
          <w:sz w:val="32"/>
          <w:szCs w:val="32"/>
        </w:rPr>
      </w:pPr>
    </w:p>
    <w:p w:rsidR="00D96E60" w:rsidRDefault="00D96E60" w:rsidP="00797166">
      <w:pPr>
        <w:pStyle w:val="western"/>
        <w:spacing w:before="0" w:after="0"/>
        <w:jc w:val="both"/>
        <w:rPr>
          <w:rFonts w:ascii="Arial" w:hAnsi="Arial" w:cs="Arial"/>
          <w:b/>
          <w:bCs/>
          <w:sz w:val="32"/>
          <w:szCs w:val="32"/>
        </w:rPr>
      </w:pPr>
    </w:p>
    <w:p w:rsidR="00D96E60" w:rsidRDefault="00D96E60" w:rsidP="00797166">
      <w:pPr>
        <w:pStyle w:val="western"/>
        <w:spacing w:before="0" w:after="0"/>
        <w:jc w:val="both"/>
        <w:rPr>
          <w:rFonts w:ascii="Arial" w:hAnsi="Arial" w:cs="Arial"/>
          <w:b/>
          <w:bCs/>
          <w:sz w:val="32"/>
          <w:szCs w:val="32"/>
        </w:rPr>
      </w:pPr>
    </w:p>
    <w:p w:rsidR="008D1F57" w:rsidRPr="008D1F57" w:rsidRDefault="008D1F57" w:rsidP="00797166">
      <w:pPr>
        <w:pStyle w:val="western"/>
        <w:spacing w:before="0" w:after="0"/>
        <w:jc w:val="both"/>
        <w:rPr>
          <w:rFonts w:ascii="Arial"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2C5E5C" w:rsidRDefault="00282A27" w:rsidP="00D96E60">
      <w:pPr>
        <w:pStyle w:val="western"/>
        <w:spacing w:before="0" w:after="0"/>
        <w:jc w:val="both"/>
        <w:rPr>
          <w:rFonts w:ascii="Arial" w:hAnsi="Arial" w:cs="Arial"/>
          <w:b/>
          <w:bCs/>
          <w:sz w:val="32"/>
          <w:szCs w:val="32"/>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2C5E5C">
        <w:rPr>
          <w:rFonts w:ascii="Arial" w:hAnsi="Arial" w:cs="Arial"/>
          <w:b/>
          <w:bCs/>
          <w:sz w:val="32"/>
          <w:szCs w:val="32"/>
        </w:rPr>
        <w:t>CONTRATAÇÃO DE EMPRESA PARA REALIZAÇÃO DE SERVIÇO DE INSTALAÇÃO DE DIVISÓRIAS DAS NOVAS SALAS DO CRAS E DA CASA DA CIDADANIA, COM FORNECIMENTO DE MATERIAIS</w:t>
      </w:r>
      <w:r w:rsidR="00D96E60" w:rsidRPr="00D96E60">
        <w:rPr>
          <w:rFonts w:ascii="Arial" w:hAnsi="Arial" w:cs="Arial"/>
          <w:b/>
          <w:sz w:val="32"/>
          <w:szCs w:val="32"/>
        </w:rPr>
        <w:t>, 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97166" w:rsidRPr="008D1F57" w:rsidRDefault="00797166"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80012A">
      <w:pPr>
        <w:spacing w:before="100" w:beforeAutospacing="1" w:after="0" w:line="240" w:lineRule="auto"/>
        <w:jc w:val="center"/>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F121BB" w:rsidRPr="008D1F57" w:rsidRDefault="00E83492" w:rsidP="007C6E06">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2C5E5C">
        <w:rPr>
          <w:rFonts w:ascii="Arial" w:eastAsia="Times New Roman" w:hAnsi="Arial" w:cs="Arial"/>
          <w:b/>
          <w:bCs/>
          <w:sz w:val="32"/>
          <w:szCs w:val="32"/>
        </w:rPr>
        <w:t>13/11</w:t>
      </w:r>
      <w:r w:rsidR="000954A9" w:rsidRPr="008D1F57">
        <w:rPr>
          <w:rFonts w:ascii="Arial" w:eastAsia="Times New Roman" w:hAnsi="Arial" w:cs="Arial"/>
          <w:b/>
          <w:bCs/>
          <w:sz w:val="32"/>
          <w:szCs w:val="32"/>
        </w:rPr>
        <w:t>/</w:t>
      </w:r>
      <w:r w:rsidR="00716012" w:rsidRPr="008D1F57">
        <w:rPr>
          <w:rFonts w:ascii="Arial" w:eastAsia="Times New Roman" w:hAnsi="Arial" w:cs="Arial"/>
          <w:b/>
          <w:bCs/>
          <w:sz w:val="32"/>
          <w:szCs w:val="32"/>
        </w:rPr>
        <w:t>2018</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8D1F57" w:rsidRDefault="008D1F57" w:rsidP="00C532DF">
      <w:pPr>
        <w:spacing w:before="100" w:beforeAutospacing="1" w:after="0" w:line="240" w:lineRule="auto"/>
        <w:jc w:val="center"/>
        <w:rPr>
          <w:rFonts w:ascii="Arial" w:eastAsia="Times New Roman" w:hAnsi="Arial" w:cs="Arial"/>
          <w:b/>
          <w:bCs/>
        </w:rPr>
      </w:pP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2C5E5C">
        <w:rPr>
          <w:rFonts w:ascii="Arial" w:eastAsia="Times New Roman" w:hAnsi="Arial" w:cs="Arial"/>
          <w:b/>
          <w:bCs/>
        </w:rPr>
        <w:t>62/2018</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2C5E5C">
        <w:rPr>
          <w:rFonts w:ascii="Arial" w:eastAsia="Times New Roman" w:hAnsi="Arial" w:cs="Arial"/>
          <w:b/>
          <w:bCs/>
        </w:rPr>
        <w:t>62/2018</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2C5E5C">
        <w:rPr>
          <w:rFonts w:ascii="Arial" w:eastAsia="Times New Roman" w:hAnsi="Arial" w:cs="Arial"/>
          <w:b/>
          <w:bCs/>
        </w:rPr>
        <w:t>37/2018</w:t>
      </w:r>
    </w:p>
    <w:p w:rsidR="00DC4123" w:rsidRPr="00D96E60" w:rsidRDefault="00DC4123" w:rsidP="006E6C75">
      <w:pPr>
        <w:spacing w:before="100" w:beforeAutospacing="1" w:after="0" w:line="240" w:lineRule="auto"/>
        <w:jc w:val="both"/>
        <w:rPr>
          <w:rFonts w:ascii="Arial" w:eastAsia="Times New Roman" w:hAnsi="Arial" w:cs="Arial"/>
        </w:rPr>
      </w:pPr>
    </w:p>
    <w:p w:rsidR="00D96E60" w:rsidRPr="002C5E5C" w:rsidRDefault="00C532DF" w:rsidP="00D96E60">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pessoa jurídica de direito público interno, situada à Rua Dom Daniel Hostin,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F7E59" w:rsidRPr="00D96E60">
        <w:rPr>
          <w:rFonts w:ascii="Arial" w:hAnsi="Arial" w:cs="Arial"/>
          <w:b/>
          <w:bCs/>
          <w:sz w:val="22"/>
          <w:szCs w:val="22"/>
          <w:shd w:val="clear" w:color="auto" w:fill="FFFFFF"/>
        </w:rPr>
        <w:t>ONDINO RIBEIRO DE MEDEIROS</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2C5E5C">
        <w:rPr>
          <w:rFonts w:ascii="Arial" w:hAnsi="Arial" w:cs="Arial"/>
          <w:b/>
          <w:bCs/>
          <w:sz w:val="22"/>
          <w:szCs w:val="22"/>
          <w:shd w:val="clear" w:color="auto" w:fill="FFFFFF"/>
        </w:rPr>
        <w:t>13 DE NOVEMBRO DE</w:t>
      </w:r>
      <w:r w:rsidR="000954A9" w:rsidRPr="00D96E60">
        <w:rPr>
          <w:rFonts w:ascii="Arial" w:hAnsi="Arial" w:cs="Arial"/>
          <w:b/>
          <w:bCs/>
          <w:sz w:val="22"/>
          <w:szCs w:val="22"/>
          <w:shd w:val="clear" w:color="auto" w:fill="FFFFFF"/>
        </w:rPr>
        <w:t xml:space="preserve"> </w:t>
      </w:r>
      <w:r w:rsidR="00716012" w:rsidRPr="00D96E60">
        <w:rPr>
          <w:rFonts w:ascii="Arial" w:hAnsi="Arial" w:cs="Arial"/>
          <w:b/>
          <w:bCs/>
          <w:sz w:val="22"/>
          <w:szCs w:val="22"/>
          <w:shd w:val="clear" w:color="auto" w:fill="FFFFFF"/>
        </w:rPr>
        <w:t>2018</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2C5E5C" w:rsidRPr="002C5E5C">
        <w:rPr>
          <w:rFonts w:ascii="Arial" w:hAnsi="Arial" w:cs="Arial"/>
          <w:b/>
          <w:bCs/>
          <w:sz w:val="22"/>
          <w:szCs w:val="22"/>
        </w:rPr>
        <w:t>CONTRATAÇÃO DE EMPRESA PARA REALIZAÇÃO DE SERVIÇO DE INSTALAÇÃO DE DIVISÓRIAS DAS NOVAS SALAS DO CRAS E DA CASA DA CIDADANIA, COM FORNECIMENTO DE MATERIAIS</w:t>
      </w:r>
      <w:r w:rsidR="002C5E5C" w:rsidRPr="002C5E5C">
        <w:rPr>
          <w:rFonts w:ascii="Arial" w:hAnsi="Arial" w:cs="Arial"/>
          <w:b/>
          <w:sz w:val="22"/>
          <w:szCs w:val="22"/>
        </w:rPr>
        <w:t>, DE ACORDO COM AS CONDIÇÕES E ESPECIFICAÇÕES ESTABELECIDAS NO EDITAL E SEUS ANEXOS.</w:t>
      </w:r>
    </w:p>
    <w:p w:rsidR="00E83492" w:rsidRPr="00D96E60" w:rsidRDefault="00C532DF" w:rsidP="006E6C75">
      <w:pPr>
        <w:spacing w:before="100" w:beforeAutospacing="1" w:after="0" w:line="240" w:lineRule="auto"/>
        <w:jc w:val="both"/>
        <w:rPr>
          <w:rFonts w:ascii="Arial" w:hAnsi="Arial" w:cs="Arial"/>
          <w:shd w:val="clear" w:color="auto" w:fill="FFFFFF"/>
        </w:rPr>
      </w:pPr>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002C5E5C">
        <w:rPr>
          <w:rFonts w:ascii="Arial" w:hAnsi="Arial" w:cs="Arial"/>
          <w:b/>
          <w:bCs/>
          <w:shd w:val="clear" w:color="auto" w:fill="FFFFFF"/>
        </w:rPr>
        <w:t>GLOBAL</w:t>
      </w:r>
      <w:r w:rsidR="00716012" w:rsidRPr="00D96E60">
        <w:rPr>
          <w:rFonts w:ascii="Arial" w:hAnsi="Arial" w:cs="Arial"/>
          <w:b/>
          <w:bCs/>
          <w:shd w:val="clear" w:color="auto" w:fill="FFFFFF"/>
        </w:rPr>
        <w:t xml:space="preserve">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2C5E5C">
        <w:rPr>
          <w:rFonts w:ascii="Arial" w:eastAsia="Times New Roman" w:hAnsi="Arial" w:cs="Arial"/>
          <w:b/>
          <w:bCs/>
        </w:rPr>
        <w:t>13 DE NOVEMBRO</w:t>
      </w:r>
      <w:r w:rsidR="00AC412E" w:rsidRPr="00D96E60">
        <w:rPr>
          <w:rFonts w:ascii="Arial" w:eastAsia="Times New Roman" w:hAnsi="Arial" w:cs="Arial"/>
          <w:b/>
          <w:bCs/>
        </w:rPr>
        <w:t xml:space="preserve"> DE </w:t>
      </w:r>
      <w:r w:rsidR="00716012" w:rsidRPr="00D96E60">
        <w:rPr>
          <w:rFonts w:ascii="Arial" w:eastAsia="Times New Roman" w:hAnsi="Arial" w:cs="Arial"/>
          <w:b/>
          <w:bCs/>
        </w:rPr>
        <w:t>2018</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C532DF">
      <w:pPr>
        <w:spacing w:after="0" w:line="240" w:lineRule="auto"/>
        <w:jc w:val="both"/>
        <w:outlineLvl w:val="2"/>
        <w:rPr>
          <w:rFonts w:ascii="Arial" w:hAnsi="Arial" w:cs="Arial"/>
          <w:b/>
          <w:shd w:val="clear" w:color="auto" w:fill="FFFFFF"/>
        </w:rPr>
      </w:pPr>
    </w:p>
    <w:p w:rsidR="002C5E5C" w:rsidRPr="002C5E5C" w:rsidRDefault="002C5E5C" w:rsidP="002C5E5C">
      <w:pPr>
        <w:pStyle w:val="western"/>
        <w:spacing w:before="0" w:after="0"/>
        <w:jc w:val="both"/>
        <w:rPr>
          <w:rFonts w:ascii="Arial" w:hAnsi="Arial" w:cs="Arial"/>
          <w:b/>
          <w:sz w:val="22"/>
          <w:szCs w:val="22"/>
        </w:rPr>
      </w:pPr>
      <w:r w:rsidRPr="002C5E5C">
        <w:rPr>
          <w:rFonts w:ascii="Arial" w:hAnsi="Arial" w:cs="Arial"/>
          <w:b/>
          <w:bCs/>
          <w:sz w:val="22"/>
          <w:szCs w:val="22"/>
        </w:rPr>
        <w:t>CONTRATAÇÃO DE EMPRESA PARA REALIZAÇÃO DE SERVIÇO DE INSTALAÇÃO DE DIVISÓRIAS DAS NOVAS SALAS DO CRAS E DA CASA DA CIDADANIA, COM FORNECIMENTO DE MATERIAIS</w:t>
      </w:r>
      <w:r w:rsidRPr="002C5E5C">
        <w:rPr>
          <w:rFonts w:ascii="Arial" w:hAnsi="Arial" w:cs="Arial"/>
          <w:b/>
          <w:sz w:val="22"/>
          <w:szCs w:val="22"/>
        </w:rPr>
        <w:t>, DE ACORDO COM AS CONDIÇÕES E ESPECIFICAÇÕES ESTABELECIDAS NO EDITAL E SEUS ANEXOS.</w:t>
      </w:r>
    </w:p>
    <w:p w:rsidR="00314C7B" w:rsidRPr="00D96E60" w:rsidRDefault="00314C7B" w:rsidP="003337F2">
      <w:pPr>
        <w:pStyle w:val="western"/>
        <w:spacing w:before="0" w:after="0"/>
        <w:jc w:val="both"/>
        <w:rPr>
          <w:rFonts w:ascii="Arial" w:hAnsi="Arial" w:cs="Arial"/>
          <w:b/>
          <w:sz w:val="22"/>
          <w:szCs w:val="22"/>
        </w:rPr>
      </w:pPr>
    </w:p>
    <w:p w:rsidR="00314C7B" w:rsidRPr="00D96E60" w:rsidRDefault="00314C7B" w:rsidP="003337F2">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716012" w:rsidRPr="00D96E60">
        <w:rPr>
          <w:rFonts w:ascii="Arial" w:eastAsia="Times New Roman" w:hAnsi="Arial" w:cs="Arial"/>
        </w:rPr>
        <w:t>2018</w:t>
      </w:r>
      <w:r w:rsidR="00C532DF" w:rsidRPr="00D96E60">
        <w:rPr>
          <w:rFonts w:ascii="Arial" w:eastAsia="Times New Roman" w:hAnsi="Arial" w:cs="Arial"/>
        </w:rPr>
        <w:t>:</w:t>
      </w:r>
    </w:p>
    <w:p w:rsidR="00F1310C" w:rsidRDefault="002C5E5C" w:rsidP="00F1310C">
      <w:pPr>
        <w:spacing w:before="100" w:beforeAutospacing="1" w:after="0" w:line="360" w:lineRule="auto"/>
        <w:jc w:val="both"/>
        <w:rPr>
          <w:rFonts w:ascii="Arial" w:hAnsi="Arial" w:cs="Arial"/>
          <w:b/>
          <w:bCs/>
        </w:rPr>
      </w:pPr>
      <w:r>
        <w:rPr>
          <w:rFonts w:ascii="Arial" w:hAnsi="Arial" w:cs="Arial"/>
          <w:b/>
          <w:bCs/>
        </w:rPr>
        <w:t>72 – 3.3.90.00.00.00.00.00.0002 – APLICAÇÕES DIRETAS</w:t>
      </w:r>
    </w:p>
    <w:p w:rsidR="002C5E5C" w:rsidRPr="00D96E60" w:rsidRDefault="002C5E5C" w:rsidP="00F1310C">
      <w:pPr>
        <w:spacing w:before="100" w:beforeAutospacing="1" w:after="0" w:line="360" w:lineRule="auto"/>
        <w:jc w:val="both"/>
        <w:rPr>
          <w:rFonts w:ascii="Arial" w:hAnsi="Arial" w:cs="Arial"/>
          <w:b/>
          <w:bCs/>
        </w:rPr>
      </w:pPr>
      <w:r>
        <w:rPr>
          <w:rFonts w:ascii="Arial" w:hAnsi="Arial" w:cs="Arial"/>
          <w:b/>
          <w:bCs/>
        </w:rPr>
        <w:t>111 – 3.3.90.00.00.00.00.00.0224 – APLICAÇÕES DIRETAS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r w:rsidRPr="00D96E60">
        <w:rPr>
          <w:rFonts w:ascii="Arial" w:eastAsia="Times New Roman" w:hAnsi="Arial" w:cs="Arial"/>
          <w:b/>
        </w:rPr>
        <w:t xml:space="preserve">2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7A5789" w:rsidRPr="002C5E5C"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D96E60" w:rsidRPr="00D96E60" w:rsidRDefault="00D96E60"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pP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D96E60" w:rsidRDefault="007A5789" w:rsidP="007A5789">
      <w:pPr>
        <w:spacing w:after="0" w:line="240" w:lineRule="auto"/>
        <w:jc w:val="both"/>
        <w:rPr>
          <w:rFonts w:ascii="Arial" w:eastAsia="Times New Roman" w:hAnsi="Arial" w:cs="Arial"/>
          <w:b/>
          <w:bCs/>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2C5E5C">
        <w:rPr>
          <w:rFonts w:ascii="Arial" w:eastAsia="Times New Roman" w:hAnsi="Arial" w:cs="Arial"/>
          <w:bCs/>
        </w:rPr>
        <w:t>62/2018</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2C5E5C">
        <w:rPr>
          <w:rFonts w:ascii="Arial" w:eastAsia="Times New Roman" w:hAnsi="Arial" w:cs="Arial"/>
          <w:bCs/>
        </w:rPr>
        <w:t>37/2018</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2C5E5C">
        <w:rPr>
          <w:rFonts w:ascii="Arial" w:eastAsia="Times New Roman" w:hAnsi="Arial" w:cs="Arial"/>
          <w:bCs/>
        </w:rPr>
        <w:t>62/2018</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2C5E5C">
        <w:rPr>
          <w:rFonts w:ascii="Arial" w:eastAsia="Times New Roman" w:hAnsi="Arial" w:cs="Arial"/>
          <w:bCs/>
        </w:rPr>
        <w:t>37/2018</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7A5789" w:rsidRPr="00D96E60" w:rsidRDefault="00D96E60" w:rsidP="00F11892">
      <w:pPr>
        <w:spacing w:after="0" w:line="240" w:lineRule="auto"/>
        <w:jc w:val="both"/>
        <w:rPr>
          <w:rFonts w:ascii="Arial" w:eastAsia="Times New Roman" w:hAnsi="Arial" w:cs="Arial"/>
        </w:rPr>
        <w:sectPr w:rsidR="007A5789" w:rsidRPr="00D96E60" w:rsidSect="007A5789">
          <w:type w:val="continuous"/>
          <w:pgSz w:w="11906" w:h="16838"/>
          <w:pgMar w:top="1417" w:right="1701" w:bottom="1417" w:left="1701" w:header="708" w:footer="708" w:gutter="0"/>
          <w:cols w:num="2" w:space="708"/>
          <w:docGrid w:linePitch="360"/>
        </w:sectPr>
      </w:pPr>
      <w:r w:rsidRPr="00D96E60">
        <w:rPr>
          <w:rFonts w:ascii="Arial" w:eastAsia="Times New Roman" w:hAnsi="Arial" w:cs="Arial"/>
          <w:bCs/>
        </w:rPr>
        <w:t>PROPONENTE: (RAZÃO SOCIAL</w:t>
      </w:r>
    </w:p>
    <w:p w:rsidR="00C532DF" w:rsidRPr="00D96E60" w:rsidRDefault="00C532DF" w:rsidP="00F118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bem como para verificar se o credenciante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(F.G.T.S.);</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Falência ou Concordata expedida pelo distribuidor da sede da pessoa jurídica, dentro do prazo de validade quando expresso na própria certidão;</w:t>
      </w:r>
    </w:p>
    <w:p w:rsidR="00B961C0" w:rsidRPr="00D96E6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D96E60">
        <w:rPr>
          <w:rFonts w:ascii="Arial" w:hAnsi="Arial" w:cs="Arial"/>
        </w:rPr>
        <w:t xml:space="preserve">; </w:t>
      </w:r>
    </w:p>
    <w:p w:rsidR="008D2FD7" w:rsidRPr="00D96E60" w:rsidRDefault="008D2FD7" w:rsidP="00EE6426">
      <w:pPr>
        <w:pStyle w:val="NormalWeb"/>
        <w:spacing w:after="0" w:line="360" w:lineRule="auto"/>
        <w:jc w:val="both"/>
        <w:rPr>
          <w:rFonts w:ascii="Arial" w:hAnsi="Arial" w:cs="Arial"/>
          <w:color w:val="auto"/>
          <w:sz w:val="22"/>
          <w:szCs w:val="22"/>
        </w:rPr>
      </w:pP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sidRPr="00D96E60">
        <w:rPr>
          <w:rFonts w:ascii="Arial" w:eastAsia="Times New Roman" w:hAnsi="Arial" w:cs="Arial"/>
        </w:rPr>
        <w:lastRenderedPageBreak/>
        <w:t xml:space="preserve">concessão do prazo de </w:t>
      </w:r>
      <w:r w:rsidRPr="00D96E60">
        <w:rPr>
          <w:rFonts w:ascii="Arial" w:eastAsia="Times New Roman" w:hAnsi="Arial" w:cs="Arial"/>
          <w:b/>
        </w:rPr>
        <w:t>3 dias consecutivos para a apresentação das razões de recurso</w:t>
      </w:r>
      <w:r w:rsidRPr="00D96E60">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10.1 - No julgamento das propostas, será(ão) considerada(s) vencedora(s) a(s) licitante(s) que apresentar(em) o MENOR PREÇO</w:t>
      </w:r>
      <w:r w:rsidR="005562EB" w:rsidRPr="00D96E60">
        <w:rPr>
          <w:rFonts w:ascii="Arial" w:eastAsia="Times New Roman" w:hAnsi="Arial" w:cs="Arial"/>
        </w:rPr>
        <w:t xml:space="preserve"> </w:t>
      </w:r>
      <w:r w:rsidR="002C5E5C">
        <w:rPr>
          <w:rFonts w:ascii="Arial" w:eastAsia="Times New Roman" w:hAnsi="Arial" w:cs="Arial"/>
        </w:rPr>
        <w:t>GLOBAL,</w:t>
      </w:r>
      <w:r w:rsidRPr="00D96E60">
        <w:rPr>
          <w:rFonts w:ascii="Arial" w:eastAsia="Times New Roman" w:hAnsi="Arial" w:cs="Arial"/>
        </w:rPr>
        <w:t xml:space="preserve">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11 – DAS CONDIÇÕES DO RECEBIMENTO DO OBJETO</w:t>
      </w:r>
    </w:p>
    <w:p w:rsidR="00DC4123" w:rsidRDefault="00DC4123" w:rsidP="00DC4123">
      <w:pPr>
        <w:spacing w:before="100" w:beforeAutospacing="1" w:after="0" w:line="240" w:lineRule="auto"/>
        <w:jc w:val="both"/>
        <w:rPr>
          <w:rFonts w:ascii="Arial" w:eastAsia="Times New Roman" w:hAnsi="Arial" w:cs="Arial"/>
          <w:b/>
          <w:highlight w:val="yellow"/>
          <w:u w:val="single"/>
        </w:rPr>
      </w:pPr>
      <w:r w:rsidRPr="002E1CE3">
        <w:rPr>
          <w:rFonts w:ascii="Arial" w:eastAsia="Times New Roman" w:hAnsi="Arial" w:cs="Arial"/>
          <w:b/>
          <w:highlight w:val="yellow"/>
          <w:u w:val="single"/>
        </w:rPr>
        <w:t xml:space="preserve">11.1 – A empresa vencedora deverá vir até o </w:t>
      </w:r>
      <w:r w:rsidR="002C5E5C">
        <w:rPr>
          <w:rFonts w:ascii="Arial" w:eastAsia="Times New Roman" w:hAnsi="Arial" w:cs="Arial"/>
          <w:b/>
          <w:highlight w:val="yellow"/>
          <w:u w:val="single"/>
        </w:rPr>
        <w:t xml:space="preserve">município quando solicitada </w:t>
      </w:r>
      <w:r w:rsidR="00E22A4A" w:rsidRPr="002E1CE3">
        <w:rPr>
          <w:rFonts w:ascii="Arial" w:eastAsia="Times New Roman" w:hAnsi="Arial" w:cs="Arial"/>
          <w:b/>
          <w:highlight w:val="yellow"/>
          <w:u w:val="single"/>
        </w:rPr>
        <w:t xml:space="preserve"> em </w:t>
      </w:r>
      <w:r w:rsidR="002C5E5C">
        <w:rPr>
          <w:rFonts w:ascii="Arial" w:eastAsia="Times New Roman" w:hAnsi="Arial" w:cs="Arial"/>
          <w:b/>
          <w:highlight w:val="yellow"/>
          <w:u w:val="single"/>
        </w:rPr>
        <w:t xml:space="preserve"> no máximo 5 dias para o início da obra.</w:t>
      </w:r>
    </w:p>
    <w:p w:rsidR="002C5E5C" w:rsidRPr="002E1CE3" w:rsidRDefault="002C5E5C" w:rsidP="00DC4123">
      <w:pPr>
        <w:spacing w:before="100" w:beforeAutospacing="1" w:after="0" w:line="240" w:lineRule="auto"/>
        <w:jc w:val="both"/>
        <w:rPr>
          <w:rFonts w:ascii="Arial" w:eastAsia="Times New Roman" w:hAnsi="Arial" w:cs="Arial"/>
          <w:b/>
          <w:highlight w:val="yellow"/>
          <w:u w:val="single"/>
        </w:rPr>
      </w:pPr>
      <w:r>
        <w:rPr>
          <w:rFonts w:ascii="Arial" w:eastAsia="Times New Roman" w:hAnsi="Arial" w:cs="Arial"/>
          <w:b/>
          <w:highlight w:val="yellow"/>
          <w:u w:val="single"/>
        </w:rPr>
        <w:t xml:space="preserve">11.2 </w:t>
      </w:r>
      <w:r w:rsidR="00125D9C">
        <w:rPr>
          <w:rFonts w:ascii="Arial" w:eastAsia="Times New Roman" w:hAnsi="Arial" w:cs="Arial"/>
          <w:b/>
          <w:highlight w:val="yellow"/>
          <w:u w:val="single"/>
        </w:rPr>
        <w:t>–</w:t>
      </w:r>
      <w:r>
        <w:rPr>
          <w:rFonts w:ascii="Arial" w:eastAsia="Times New Roman" w:hAnsi="Arial" w:cs="Arial"/>
          <w:b/>
          <w:highlight w:val="yellow"/>
          <w:u w:val="single"/>
        </w:rPr>
        <w:t xml:space="preserve"> </w:t>
      </w:r>
      <w:r w:rsidR="00125D9C">
        <w:rPr>
          <w:rFonts w:ascii="Arial" w:eastAsia="Times New Roman" w:hAnsi="Arial" w:cs="Arial"/>
          <w:b/>
          <w:highlight w:val="yellow"/>
          <w:u w:val="single"/>
        </w:rPr>
        <w:t>O prazo de execução não poderá ser maior que 15 dias a ser contado da data da Autorização de Fornecimento.</w:t>
      </w:r>
    </w:p>
    <w:p w:rsidR="00F21CB0" w:rsidRPr="00D96E60" w:rsidRDefault="00125D9C" w:rsidP="00DC4123">
      <w:pPr>
        <w:spacing w:before="100" w:beforeAutospacing="1" w:after="0" w:line="240" w:lineRule="auto"/>
        <w:jc w:val="both"/>
        <w:rPr>
          <w:rFonts w:ascii="Arial" w:eastAsia="Times New Roman" w:hAnsi="Arial" w:cs="Arial"/>
          <w:b/>
          <w:u w:val="single"/>
        </w:rPr>
      </w:pPr>
      <w:r>
        <w:rPr>
          <w:rFonts w:ascii="Arial" w:eastAsia="Times New Roman" w:hAnsi="Arial" w:cs="Arial"/>
          <w:b/>
          <w:highlight w:val="yellow"/>
          <w:u w:val="single"/>
        </w:rPr>
        <w:lastRenderedPageBreak/>
        <w:t>11.3</w:t>
      </w:r>
      <w:r w:rsidR="00874769" w:rsidRPr="002E1CE3">
        <w:rPr>
          <w:rFonts w:ascii="Arial" w:eastAsia="Times New Roman" w:hAnsi="Arial" w:cs="Arial"/>
          <w:b/>
          <w:highlight w:val="yellow"/>
          <w:u w:val="single"/>
        </w:rPr>
        <w:t xml:space="preserve"> – Todos os custos com equipamentos</w:t>
      </w:r>
      <w:r w:rsidR="00E22A4A" w:rsidRPr="002E1CE3">
        <w:rPr>
          <w:rFonts w:ascii="Arial" w:eastAsia="Times New Roman" w:hAnsi="Arial" w:cs="Arial"/>
          <w:b/>
          <w:highlight w:val="yellow"/>
          <w:u w:val="single"/>
        </w:rPr>
        <w:t xml:space="preserve">, </w:t>
      </w:r>
      <w:r w:rsidR="00874769" w:rsidRPr="002E1CE3">
        <w:rPr>
          <w:rFonts w:ascii="Arial" w:eastAsia="Times New Roman" w:hAnsi="Arial" w:cs="Arial"/>
          <w:b/>
          <w:highlight w:val="yellow"/>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w:t>
      </w:r>
      <w:r w:rsidR="00125D9C">
        <w:rPr>
          <w:rFonts w:ascii="Arial" w:eastAsia="Times New Roman" w:hAnsi="Arial" w:cs="Arial"/>
        </w:rPr>
        <w:t xml:space="preserve"> em parcela única, sendo pagas em até 10 dias após o recebimento da obra.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de 5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consecutivos para apresentarem as contra-razões,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125D9C" w:rsidP="00C532DF">
      <w:pPr>
        <w:spacing w:before="100" w:beforeAutospacing="1" w:after="0" w:line="240" w:lineRule="auto"/>
        <w:jc w:val="both"/>
        <w:rPr>
          <w:rFonts w:ascii="Arial" w:eastAsia="Times New Roman" w:hAnsi="Arial" w:cs="Arial"/>
        </w:rPr>
      </w:pPr>
      <w:r>
        <w:rPr>
          <w:rFonts w:ascii="Arial" w:eastAsia="Times New Roman" w:hAnsi="Arial" w:cs="Arial"/>
        </w:rPr>
        <w:t>14.</w:t>
      </w:r>
      <w:r w:rsidR="00C532DF" w:rsidRPr="00D96E60">
        <w:rPr>
          <w:rFonts w:ascii="Arial" w:eastAsia="Times New Roman" w:hAnsi="Arial" w:cs="Arial"/>
        </w:rPr>
        <w:t>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nº 8.666/93, na Lei Federal nº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bookmarkStart w:id="0" w:name="_GoBack"/>
      <w:bookmarkEnd w:id="0"/>
      <w:r w:rsidRPr="00D96E60">
        <w:rPr>
          <w:rFonts w:ascii="Arial" w:eastAsia="Times New Roman" w:hAnsi="Arial" w:cs="Arial"/>
          <w:b/>
        </w:rPr>
        <w:t>, poderá aplicar ao (s) FORNECEDOR (ES) as seguintes penalidades, sem prejuízo das demais sansões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r w:rsidRPr="00E22A4A">
        <w:rPr>
          <w:rFonts w:ascii="Arial" w:eastAsia="Times New Roman" w:hAnsi="Arial" w:cs="Arial"/>
          <w:b/>
        </w:rPr>
        <w:t>a.1)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b) Por atraso a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15.1 - Esclarecimentos relativos a presente licitação e às condições para atendimento das obrigações necessárias ao cumprimento de seu objeto, serão prestados </w:t>
      </w:r>
      <w:r w:rsidRPr="00D96E60">
        <w:rPr>
          <w:rFonts w:ascii="Arial" w:eastAsia="Times New Roman" w:hAnsi="Arial" w:cs="Arial"/>
        </w:rPr>
        <w:lastRenderedPageBreak/>
        <w:t>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E22A4A">
        <w:rPr>
          <w:rFonts w:ascii="Arial" w:eastAsia="Times New Roman" w:hAnsi="Arial" w:cs="Arial"/>
        </w:rPr>
        <w:t>12 às 18 horas.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15.5 - O prazo do contrato terá início na data de sua assinatura e encerrará, impreterivelmente, em </w:t>
      </w:r>
      <w:r w:rsidR="00125D9C">
        <w:rPr>
          <w:rFonts w:ascii="Arial" w:eastAsia="Times New Roman" w:hAnsi="Arial" w:cs="Arial"/>
          <w:b/>
          <w:bCs/>
        </w:rPr>
        <w:t>novembro</w:t>
      </w:r>
      <w:r w:rsidR="00F121BB" w:rsidRPr="00D96E60">
        <w:rPr>
          <w:rFonts w:ascii="Arial" w:eastAsia="Times New Roman" w:hAnsi="Arial" w:cs="Arial"/>
          <w:b/>
          <w:bCs/>
        </w:rPr>
        <w:t>/</w:t>
      </w:r>
      <w:r w:rsidR="00E22A4A">
        <w:rPr>
          <w:rFonts w:ascii="Arial" w:eastAsia="Times New Roman" w:hAnsi="Arial" w:cs="Arial"/>
          <w:b/>
          <w:bCs/>
        </w:rPr>
        <w:t>2019</w:t>
      </w:r>
      <w:r w:rsidR="00406344" w:rsidRPr="00D96E60">
        <w:rPr>
          <w:rFonts w:ascii="Arial" w:eastAsia="Times New Roman" w:hAnsi="Arial" w:cs="Arial"/>
          <w:b/>
          <w:bCs/>
        </w:rPr>
        <w:t>.</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VI – Anexo – Minuta Contratual</w:t>
      </w:r>
      <w:r w:rsidR="00125D9C">
        <w:rPr>
          <w:rFonts w:ascii="Arial" w:eastAsia="Times New Roman" w:hAnsi="Arial" w:cs="Arial"/>
        </w:rPr>
        <w:t xml:space="preserve"> </w:t>
      </w:r>
      <w:r w:rsidR="00106109" w:rsidRPr="00D96E60">
        <w:rPr>
          <w:rFonts w:ascii="Arial" w:eastAsia="Times New Roman" w:hAnsi="Arial" w:cs="Arial"/>
          <w:b/>
        </w:rPr>
        <w:t>(NÃO PREENCHER)</w:t>
      </w:r>
      <w:r w:rsidR="00125D9C">
        <w:rPr>
          <w:rFonts w:ascii="Arial" w:eastAsia="Times New Roman" w:hAnsi="Arial" w:cs="Arial"/>
          <w:b/>
        </w:rPr>
        <w:t>.</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lastRenderedPageBreak/>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125D9C">
        <w:rPr>
          <w:rFonts w:ascii="Arial" w:hAnsi="Arial" w:cs="Arial"/>
          <w:b/>
          <w:bCs/>
          <w:color w:val="auto"/>
          <w:sz w:val="22"/>
          <w:szCs w:val="22"/>
        </w:rPr>
        <w:t>29 de outubro de 2018.</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bCs/>
          <w:color w:val="auto"/>
          <w:sz w:val="22"/>
          <w:szCs w:val="22"/>
        </w:rPr>
        <w:t xml:space="preserve">ONDINO RIBEIRO DE MEDEIROS </w:t>
      </w:r>
      <w:r w:rsidRPr="00D96E60">
        <w:rPr>
          <w:rFonts w:ascii="Arial" w:hAnsi="Arial" w:cs="Arial"/>
          <w:b/>
          <w:bCs/>
          <w:color w:val="auto"/>
          <w:sz w:val="22"/>
          <w:szCs w:val="22"/>
        </w:rPr>
        <w:tab/>
      </w:r>
      <w:r w:rsidRPr="00D96E60">
        <w:rPr>
          <w:rFonts w:ascii="Arial" w:hAnsi="Arial" w:cs="Arial"/>
          <w:b/>
          <w:bCs/>
          <w:color w:val="auto"/>
          <w:sz w:val="22"/>
          <w:szCs w:val="22"/>
        </w:rPr>
        <w:tab/>
      </w:r>
      <w:r w:rsidR="00125D9C">
        <w:rPr>
          <w:rFonts w:ascii="Arial" w:hAnsi="Arial" w:cs="Arial"/>
          <w:b/>
          <w:bCs/>
          <w:color w:val="auto"/>
          <w:sz w:val="22"/>
          <w:szCs w:val="22"/>
        </w:rPr>
        <w:tab/>
      </w:r>
      <w:r w:rsidR="00C532DF" w:rsidRPr="00D96E60">
        <w:rPr>
          <w:rFonts w:ascii="Arial" w:hAnsi="Arial" w:cs="Arial"/>
          <w:b/>
          <w:bCs/>
          <w:color w:val="auto"/>
          <w:sz w:val="22"/>
          <w:szCs w:val="22"/>
        </w:rPr>
        <w:t>JOAO GUILHERME BISCARO</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125D9C">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 28375</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EE6426" w:rsidRDefault="00EE6426"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E22A4A" w:rsidRDefault="00E22A4A"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Default="00B519DF" w:rsidP="0084232B">
      <w:pPr>
        <w:spacing w:before="100" w:beforeAutospacing="1" w:after="0" w:line="240" w:lineRule="auto"/>
        <w:jc w:val="center"/>
        <w:rPr>
          <w:rFonts w:ascii="Arial" w:eastAsia="Times New Roman" w:hAnsi="Arial" w:cs="Arial"/>
        </w:rPr>
      </w:pPr>
    </w:p>
    <w:p w:rsidR="00B519DF" w:rsidRPr="00D96E60" w:rsidRDefault="00B519DF"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lastRenderedPageBreak/>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2C5E5C">
        <w:rPr>
          <w:rFonts w:ascii="Arial" w:eastAsia="Times New Roman" w:hAnsi="Arial" w:cs="Arial"/>
        </w:rPr>
        <w:t>37/2018</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2A66B1">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125D9C" w:rsidTr="00897C7F">
        <w:tc>
          <w:tcPr>
            <w:tcW w:w="2002" w:type="dxa"/>
          </w:tcPr>
          <w:p w:rsidR="00125D9C" w:rsidRDefault="00125D9C" w:rsidP="00897C7F">
            <w:pPr>
              <w:spacing w:before="100" w:beforeAutospacing="1"/>
              <w:jc w:val="both"/>
              <w:rPr>
                <w:rFonts w:ascii="Arial" w:hAnsi="Arial" w:cs="Arial"/>
                <w:noProof/>
              </w:rPr>
            </w:pPr>
            <w:r>
              <w:rPr>
                <w:rFonts w:ascii="Arial" w:hAnsi="Arial" w:cs="Arial"/>
                <w:noProof/>
              </w:rPr>
              <w:t>246,90m2</w:t>
            </w:r>
          </w:p>
        </w:tc>
        <w:tc>
          <w:tcPr>
            <w:tcW w:w="3776" w:type="dxa"/>
          </w:tcPr>
          <w:p w:rsidR="00125D9C" w:rsidRDefault="00125D9C" w:rsidP="00897C7F">
            <w:pPr>
              <w:spacing w:before="100" w:beforeAutospacing="1"/>
              <w:jc w:val="both"/>
              <w:rPr>
                <w:rFonts w:ascii="Arial" w:hAnsi="Arial" w:cs="Arial"/>
                <w:noProof/>
              </w:rPr>
            </w:pPr>
            <w:r>
              <w:rPr>
                <w:rFonts w:ascii="Arial" w:hAnsi="Arial" w:cs="Arial"/>
                <w:noProof/>
              </w:rPr>
              <w:t>Divisória leve 35mm  - Cor: cinza</w:t>
            </w:r>
          </w:p>
        </w:tc>
        <w:tc>
          <w:tcPr>
            <w:tcW w:w="1276" w:type="dxa"/>
          </w:tcPr>
          <w:p w:rsidR="00125D9C" w:rsidRDefault="00125D9C" w:rsidP="00897C7F">
            <w:pPr>
              <w:spacing w:before="100" w:beforeAutospacing="1"/>
              <w:jc w:val="both"/>
              <w:rPr>
                <w:rFonts w:ascii="Arial" w:hAnsi="Arial" w:cs="Arial"/>
                <w:noProof/>
              </w:rPr>
            </w:pPr>
            <w:r>
              <w:rPr>
                <w:rFonts w:ascii="Arial" w:hAnsi="Arial" w:cs="Arial"/>
                <w:noProof/>
              </w:rPr>
              <w:t>84,63</w:t>
            </w:r>
          </w:p>
        </w:tc>
        <w:tc>
          <w:tcPr>
            <w:tcW w:w="1666" w:type="dxa"/>
          </w:tcPr>
          <w:p w:rsidR="00125D9C" w:rsidRDefault="00125D9C" w:rsidP="00897C7F">
            <w:pPr>
              <w:spacing w:before="100" w:beforeAutospacing="1"/>
              <w:jc w:val="both"/>
              <w:rPr>
                <w:rFonts w:ascii="Arial" w:hAnsi="Arial" w:cs="Arial"/>
                <w:noProof/>
              </w:rPr>
            </w:pPr>
            <w:r>
              <w:rPr>
                <w:rFonts w:ascii="Arial" w:hAnsi="Arial" w:cs="Arial"/>
                <w:noProof/>
              </w:rPr>
              <w:t>20.895,1</w:t>
            </w:r>
            <w:r w:rsidR="000607EC">
              <w:rPr>
                <w:rFonts w:ascii="Arial" w:hAnsi="Arial" w:cs="Arial"/>
                <w:noProof/>
              </w:rPr>
              <w:t>5</w:t>
            </w:r>
          </w:p>
        </w:tc>
      </w:tr>
      <w:tr w:rsidR="00125D9C" w:rsidTr="002A66B1">
        <w:tc>
          <w:tcPr>
            <w:tcW w:w="2002" w:type="dxa"/>
          </w:tcPr>
          <w:p w:rsidR="00125D9C" w:rsidRDefault="00125D9C" w:rsidP="00B63300">
            <w:pPr>
              <w:spacing w:before="100" w:beforeAutospacing="1"/>
              <w:jc w:val="both"/>
              <w:rPr>
                <w:rFonts w:ascii="Arial" w:hAnsi="Arial" w:cs="Arial"/>
                <w:noProof/>
              </w:rPr>
            </w:pPr>
            <w:r>
              <w:rPr>
                <w:rFonts w:ascii="Arial" w:hAnsi="Arial" w:cs="Arial"/>
                <w:noProof/>
              </w:rPr>
              <w:t>7</w:t>
            </w:r>
          </w:p>
        </w:tc>
        <w:tc>
          <w:tcPr>
            <w:tcW w:w="3776" w:type="dxa"/>
          </w:tcPr>
          <w:p w:rsidR="00125D9C" w:rsidRDefault="00125D9C" w:rsidP="00B63300">
            <w:pPr>
              <w:spacing w:before="100" w:beforeAutospacing="1"/>
              <w:jc w:val="both"/>
              <w:rPr>
                <w:rFonts w:ascii="Arial" w:hAnsi="Arial" w:cs="Arial"/>
                <w:noProof/>
              </w:rPr>
            </w:pPr>
            <w:r>
              <w:rPr>
                <w:rFonts w:ascii="Arial" w:hAnsi="Arial" w:cs="Arial"/>
                <w:noProof/>
              </w:rPr>
              <w:t>Porta interna – 2,10mx0,80cm</w:t>
            </w:r>
          </w:p>
          <w:p w:rsidR="00125D9C" w:rsidRDefault="00125D9C" w:rsidP="00B63300">
            <w:pPr>
              <w:spacing w:before="100" w:beforeAutospacing="1"/>
              <w:jc w:val="both"/>
              <w:rPr>
                <w:rFonts w:ascii="Arial" w:hAnsi="Arial" w:cs="Arial"/>
                <w:noProof/>
              </w:rPr>
            </w:pPr>
            <w:r>
              <w:rPr>
                <w:rFonts w:ascii="Arial" w:hAnsi="Arial" w:cs="Arial"/>
                <w:noProof/>
              </w:rPr>
              <w:t>Cor: cinza</w:t>
            </w:r>
          </w:p>
        </w:tc>
        <w:tc>
          <w:tcPr>
            <w:tcW w:w="1276" w:type="dxa"/>
          </w:tcPr>
          <w:p w:rsidR="00125D9C" w:rsidRDefault="00125D9C" w:rsidP="00B63300">
            <w:pPr>
              <w:spacing w:before="100" w:beforeAutospacing="1"/>
              <w:jc w:val="both"/>
              <w:rPr>
                <w:rFonts w:ascii="Arial" w:hAnsi="Arial" w:cs="Arial"/>
                <w:noProof/>
              </w:rPr>
            </w:pPr>
            <w:r>
              <w:rPr>
                <w:rFonts w:ascii="Arial" w:hAnsi="Arial" w:cs="Arial"/>
                <w:noProof/>
              </w:rPr>
              <w:t>280,00</w:t>
            </w:r>
          </w:p>
        </w:tc>
        <w:tc>
          <w:tcPr>
            <w:tcW w:w="1666" w:type="dxa"/>
          </w:tcPr>
          <w:p w:rsidR="00125D9C" w:rsidRDefault="00125D9C" w:rsidP="00B63300">
            <w:pPr>
              <w:spacing w:before="100" w:beforeAutospacing="1"/>
              <w:jc w:val="both"/>
              <w:rPr>
                <w:rFonts w:ascii="Arial" w:hAnsi="Arial" w:cs="Arial"/>
                <w:noProof/>
              </w:rPr>
            </w:pPr>
            <w:r>
              <w:rPr>
                <w:rFonts w:ascii="Arial" w:hAnsi="Arial" w:cs="Arial"/>
                <w:noProof/>
              </w:rPr>
              <w:t>1960,00</w:t>
            </w:r>
          </w:p>
        </w:tc>
      </w:tr>
      <w:tr w:rsidR="00E22A4A" w:rsidTr="002A66B1">
        <w:tc>
          <w:tcPr>
            <w:tcW w:w="2002" w:type="dxa"/>
          </w:tcPr>
          <w:p w:rsidR="00E22A4A" w:rsidRDefault="00125D9C" w:rsidP="00B63300">
            <w:pPr>
              <w:spacing w:before="100" w:beforeAutospacing="1"/>
              <w:jc w:val="both"/>
              <w:rPr>
                <w:rFonts w:ascii="Arial" w:hAnsi="Arial" w:cs="Arial"/>
                <w:noProof/>
              </w:rPr>
            </w:pPr>
            <w:r>
              <w:rPr>
                <w:rFonts w:ascii="Arial" w:hAnsi="Arial" w:cs="Arial"/>
                <w:noProof/>
              </w:rPr>
              <w:t>17,82m2</w:t>
            </w:r>
          </w:p>
        </w:tc>
        <w:tc>
          <w:tcPr>
            <w:tcW w:w="3776" w:type="dxa"/>
          </w:tcPr>
          <w:p w:rsidR="00B01B1B" w:rsidRDefault="00125D9C" w:rsidP="00B63300">
            <w:pPr>
              <w:spacing w:before="100" w:beforeAutospacing="1"/>
              <w:jc w:val="both"/>
              <w:rPr>
                <w:rFonts w:ascii="Arial" w:hAnsi="Arial" w:cs="Arial"/>
                <w:noProof/>
              </w:rPr>
            </w:pPr>
            <w:r>
              <w:rPr>
                <w:rFonts w:ascii="Arial" w:hAnsi="Arial" w:cs="Arial"/>
                <w:noProof/>
              </w:rPr>
              <w:t>Vidro incolor 4mm</w:t>
            </w:r>
          </w:p>
        </w:tc>
        <w:tc>
          <w:tcPr>
            <w:tcW w:w="1276" w:type="dxa"/>
          </w:tcPr>
          <w:p w:rsidR="00CE0EDA" w:rsidRDefault="00125D9C" w:rsidP="00B63300">
            <w:pPr>
              <w:spacing w:before="100" w:beforeAutospacing="1"/>
              <w:jc w:val="both"/>
              <w:rPr>
                <w:rFonts w:ascii="Arial" w:hAnsi="Arial" w:cs="Arial"/>
                <w:noProof/>
              </w:rPr>
            </w:pPr>
            <w:r>
              <w:rPr>
                <w:rFonts w:ascii="Arial" w:hAnsi="Arial" w:cs="Arial"/>
                <w:noProof/>
              </w:rPr>
              <w:t>77,84</w:t>
            </w:r>
          </w:p>
        </w:tc>
        <w:tc>
          <w:tcPr>
            <w:tcW w:w="1666" w:type="dxa"/>
          </w:tcPr>
          <w:p w:rsidR="00E22A4A" w:rsidRDefault="00125D9C" w:rsidP="00B63300">
            <w:pPr>
              <w:spacing w:before="100" w:beforeAutospacing="1"/>
              <w:jc w:val="both"/>
              <w:rPr>
                <w:rFonts w:ascii="Arial" w:hAnsi="Arial" w:cs="Arial"/>
                <w:noProof/>
              </w:rPr>
            </w:pPr>
            <w:r>
              <w:rPr>
                <w:rFonts w:ascii="Arial" w:hAnsi="Arial" w:cs="Arial"/>
                <w:noProof/>
              </w:rPr>
              <w:t>1.387,1</w:t>
            </w:r>
            <w:r w:rsidR="000607EC">
              <w:rPr>
                <w:rFonts w:ascii="Arial" w:hAnsi="Arial" w:cs="Arial"/>
                <w:noProof/>
              </w:rPr>
              <w:t>1</w:t>
            </w:r>
          </w:p>
        </w:tc>
      </w:tr>
      <w:tr w:rsidR="00CE0EDA" w:rsidTr="002A66B1">
        <w:tc>
          <w:tcPr>
            <w:tcW w:w="2002" w:type="dxa"/>
          </w:tcPr>
          <w:p w:rsidR="00CE0EDA" w:rsidRDefault="00CE0EDA" w:rsidP="00B63300">
            <w:pPr>
              <w:spacing w:before="100" w:beforeAutospacing="1"/>
              <w:jc w:val="both"/>
              <w:rPr>
                <w:rFonts w:ascii="Arial" w:hAnsi="Arial" w:cs="Arial"/>
                <w:noProof/>
              </w:rPr>
            </w:pPr>
          </w:p>
        </w:tc>
        <w:tc>
          <w:tcPr>
            <w:tcW w:w="3776" w:type="dxa"/>
          </w:tcPr>
          <w:p w:rsidR="00CE0EDA" w:rsidRDefault="00CE0EDA" w:rsidP="00B63300">
            <w:pPr>
              <w:spacing w:before="100" w:beforeAutospacing="1"/>
              <w:jc w:val="both"/>
              <w:rPr>
                <w:rFonts w:ascii="Arial" w:hAnsi="Arial" w:cs="Arial"/>
                <w:noProof/>
              </w:rPr>
            </w:pPr>
          </w:p>
        </w:tc>
        <w:tc>
          <w:tcPr>
            <w:tcW w:w="1276" w:type="dxa"/>
          </w:tcPr>
          <w:p w:rsidR="00CE0EDA" w:rsidRPr="00CE0EDA" w:rsidRDefault="00CE0EDA" w:rsidP="00B63300">
            <w:pPr>
              <w:spacing w:before="100" w:beforeAutospacing="1"/>
              <w:jc w:val="both"/>
              <w:rPr>
                <w:rFonts w:ascii="Arial" w:hAnsi="Arial" w:cs="Arial"/>
                <w:b/>
                <w:noProof/>
              </w:rPr>
            </w:pPr>
            <w:r w:rsidRPr="00CE0EDA">
              <w:rPr>
                <w:rFonts w:ascii="Arial" w:hAnsi="Arial" w:cs="Arial"/>
                <w:b/>
                <w:noProof/>
              </w:rPr>
              <w:t>Total Geral</w:t>
            </w:r>
          </w:p>
        </w:tc>
        <w:tc>
          <w:tcPr>
            <w:tcW w:w="1666" w:type="dxa"/>
          </w:tcPr>
          <w:p w:rsidR="00CE0EDA" w:rsidRPr="00CE0EDA" w:rsidRDefault="00125D9C" w:rsidP="000607EC">
            <w:pPr>
              <w:spacing w:before="100" w:beforeAutospacing="1"/>
              <w:jc w:val="both"/>
              <w:rPr>
                <w:rFonts w:ascii="Arial" w:hAnsi="Arial" w:cs="Arial"/>
                <w:b/>
                <w:noProof/>
              </w:rPr>
            </w:pPr>
            <w:r>
              <w:rPr>
                <w:rFonts w:ascii="Arial" w:hAnsi="Arial" w:cs="Arial"/>
                <w:b/>
                <w:noProof/>
              </w:rPr>
              <w:t>24.242</w:t>
            </w:r>
            <w:r w:rsidR="000607EC">
              <w:rPr>
                <w:rFonts w:ascii="Arial" w:hAnsi="Arial" w:cs="Arial"/>
                <w:b/>
                <w:noProof/>
              </w:rPr>
              <w:t>,26</w:t>
            </w:r>
          </w:p>
        </w:tc>
      </w:tr>
    </w:tbl>
    <w:p w:rsidR="00E22A4A" w:rsidRDefault="00E22A4A" w:rsidP="00B63300">
      <w:pPr>
        <w:spacing w:before="100" w:beforeAutospacing="1" w:after="0" w:line="240" w:lineRule="auto"/>
        <w:jc w:val="both"/>
        <w:rPr>
          <w:rFonts w:ascii="Arial" w:hAnsi="Arial" w:cs="Arial"/>
          <w:noProof/>
        </w:rPr>
      </w:pPr>
    </w:p>
    <w:p w:rsidR="00E22A4A" w:rsidRDefault="00B01B1B" w:rsidP="00B63300">
      <w:pPr>
        <w:spacing w:before="100" w:beforeAutospacing="1" w:after="0" w:line="240" w:lineRule="auto"/>
        <w:jc w:val="both"/>
        <w:rPr>
          <w:rFonts w:ascii="Arial" w:hAnsi="Arial" w:cs="Arial"/>
          <w:noProof/>
        </w:rPr>
      </w:pPr>
      <w:r w:rsidRPr="00125D9C">
        <w:rPr>
          <w:rFonts w:ascii="Arial" w:hAnsi="Arial" w:cs="Arial"/>
          <w:noProof/>
        </w:rPr>
        <w:t xml:space="preserve">OBS: </w:t>
      </w:r>
      <w:r w:rsidR="00125D9C" w:rsidRPr="00125D9C">
        <w:rPr>
          <w:rFonts w:ascii="Arial" w:hAnsi="Arial" w:cs="Arial"/>
          <w:noProof/>
        </w:rPr>
        <w:t>Garantia de 12 meses</w:t>
      </w:r>
    </w:p>
    <w:p w:rsidR="00B01B1B" w:rsidRDefault="00B01B1B" w:rsidP="00B63300">
      <w:pPr>
        <w:spacing w:before="100" w:beforeAutospacing="1" w:after="0" w:line="240" w:lineRule="auto"/>
        <w:jc w:val="both"/>
        <w:rPr>
          <w:rFonts w:ascii="Arial" w:hAnsi="Arial" w:cs="Arial"/>
          <w:noProof/>
        </w:rPr>
      </w:pP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hAnsi="Arial" w:cs="Arial"/>
          <w:noProof/>
        </w:rPr>
      </w:pPr>
      <w:r w:rsidRPr="00D96E60">
        <w:rPr>
          <w:rFonts w:ascii="Arial" w:hAnsi="Arial" w:cs="Arial"/>
          <w:noProof/>
        </w:rPr>
        <w:t>PRAZO DE ENTREGA:</w:t>
      </w:r>
      <w:r w:rsidR="00125D9C">
        <w:rPr>
          <w:rFonts w:ascii="Arial" w:hAnsi="Arial" w:cs="Arial"/>
          <w:noProof/>
        </w:rPr>
        <w:t xml:space="preserve"> 15 DIAS</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Default="00C25EB2" w:rsidP="00C532DF">
      <w:pPr>
        <w:spacing w:after="0" w:line="240" w:lineRule="auto"/>
        <w:jc w:val="both"/>
        <w:rPr>
          <w:rFonts w:ascii="Arial" w:eastAsia="Times New Roman" w:hAnsi="Arial" w:cs="Arial"/>
        </w:rPr>
      </w:pPr>
    </w:p>
    <w:p w:rsidR="00125D9C" w:rsidRPr="00D96E60" w:rsidRDefault="00125D9C"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lastRenderedPageBreak/>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2C5E5C">
        <w:rPr>
          <w:rFonts w:ascii="Arial" w:eastAsia="Times New Roman" w:hAnsi="Arial" w:cs="Arial"/>
        </w:rPr>
        <w:t>37/2018</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2C5E5C">
        <w:rPr>
          <w:rFonts w:ascii="Arial" w:eastAsia="Times New Roman" w:hAnsi="Arial" w:cs="Arial"/>
        </w:rPr>
        <w:t>37/2018</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2C5E5C">
        <w:rPr>
          <w:rFonts w:ascii="Arial" w:eastAsia="Times New Roman" w:hAnsi="Arial" w:cs="Arial"/>
        </w:rPr>
        <w:t>37/2018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2C5E5C">
        <w:rPr>
          <w:rFonts w:ascii="Arial" w:eastAsia="Times New Roman" w:hAnsi="Arial" w:cs="Arial"/>
        </w:rPr>
        <w:t>37/2018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125D9C" w:rsidRDefault="00125D9C" w:rsidP="00C532DF">
      <w:pPr>
        <w:spacing w:after="0" w:line="240" w:lineRule="auto"/>
        <w:jc w:val="both"/>
        <w:rPr>
          <w:rFonts w:ascii="Arial" w:eastAsia="Times New Roman" w:hAnsi="Arial" w:cs="Arial"/>
        </w:rPr>
      </w:pPr>
    </w:p>
    <w:p w:rsidR="00125D9C" w:rsidRPr="00D96E60" w:rsidRDefault="00125D9C"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lastRenderedPageBreak/>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2C5E5C">
        <w:rPr>
          <w:rFonts w:ascii="Arial" w:eastAsia="Times New Roman" w:hAnsi="Arial" w:cs="Arial"/>
        </w:rPr>
        <w:t>37/2018</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2C5E5C">
        <w:rPr>
          <w:rFonts w:ascii="Arial" w:eastAsia="Times New Roman" w:hAnsi="Arial" w:cs="Arial"/>
        </w:rPr>
        <w:t>37/2018</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716012" w:rsidRPr="00D96E60">
        <w:rPr>
          <w:rFonts w:ascii="Arial" w:eastAsia="Times New Roman" w:hAnsi="Arial" w:cs="Arial"/>
        </w:rPr>
        <w:t>2018</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Default="00C25EB2" w:rsidP="00C532DF">
      <w:pPr>
        <w:spacing w:after="0" w:line="240" w:lineRule="auto"/>
        <w:jc w:val="both"/>
        <w:rPr>
          <w:rFonts w:ascii="Arial" w:eastAsia="Times New Roman" w:hAnsi="Arial" w:cs="Arial"/>
        </w:rPr>
      </w:pPr>
    </w:p>
    <w:p w:rsidR="00125D9C" w:rsidRPr="00D96E60" w:rsidRDefault="00125D9C"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7137C0" w:rsidRDefault="007137C0" w:rsidP="00C532DF">
      <w:pPr>
        <w:spacing w:after="0" w:line="240" w:lineRule="auto"/>
        <w:jc w:val="both"/>
        <w:rPr>
          <w:rFonts w:ascii="Arial" w:eastAsia="Times New Roman" w:hAnsi="Arial" w:cs="Arial"/>
        </w:rPr>
      </w:pPr>
    </w:p>
    <w:p w:rsidR="006B13AD" w:rsidRPr="00D96E60" w:rsidRDefault="006B13AD"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lastRenderedPageBreak/>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2C5E5C">
        <w:rPr>
          <w:rFonts w:ascii="Arial" w:eastAsia="Times New Roman" w:hAnsi="Arial" w:cs="Arial"/>
        </w:rPr>
        <w:t>37/2018</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716012" w:rsidRPr="00D96E60">
        <w:rPr>
          <w:rFonts w:ascii="Arial" w:eastAsia="Times New Roman" w:hAnsi="Arial" w:cs="Arial"/>
        </w:rPr>
        <w:t>2018</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r w:rsidRPr="00D96E60">
        <w:rPr>
          <w:rFonts w:ascii="Arial" w:eastAsia="Times New Roman" w:hAnsi="Arial" w:cs="Arial"/>
        </w:rPr>
        <w:lastRenderedPageBreak/>
        <w:t>ANEXO VI</w:t>
      </w:r>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503060">
        <w:rPr>
          <w:rFonts w:ascii="Arial" w:hAnsi="Arial" w:cs="Arial"/>
        </w:rPr>
        <w:t>ONDINO RIBEIRO DE MEDEIROS</w:t>
      </w:r>
      <w:r w:rsidRPr="00D96E60">
        <w:rPr>
          <w:rFonts w:ascii="Arial" w:hAnsi="Arial" w:cs="Arial"/>
        </w:rPr>
        <w:t>, Prefeito, órgão gerenciador deste Registro de Preço, neste ato denominado como Administrador/Contratante, e as empresas:.................................................</w:t>
      </w:r>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r w:rsidRPr="00D96E60">
        <w:rPr>
          <w:rFonts w:ascii="Arial" w:hAnsi="Arial" w:cs="Arial"/>
        </w:rPr>
        <w:t>1.DO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125D9C" w:rsidRPr="002C5E5C" w:rsidRDefault="00125D9C" w:rsidP="00125D9C">
      <w:pPr>
        <w:pStyle w:val="western"/>
        <w:spacing w:before="0" w:after="0"/>
        <w:jc w:val="both"/>
        <w:rPr>
          <w:rFonts w:ascii="Arial" w:hAnsi="Arial" w:cs="Arial"/>
          <w:b/>
          <w:sz w:val="22"/>
          <w:szCs w:val="22"/>
        </w:rPr>
      </w:pPr>
      <w:r w:rsidRPr="002C5E5C">
        <w:rPr>
          <w:rFonts w:ascii="Arial" w:hAnsi="Arial" w:cs="Arial"/>
          <w:b/>
          <w:bCs/>
          <w:sz w:val="22"/>
          <w:szCs w:val="22"/>
        </w:rPr>
        <w:t>CONTRATAÇÃO DE EMPRESA PARA REALIZAÇÃO DE SERVIÇO DE INSTALAÇÃO DE DIVISÓRIAS DAS NOVAS SALAS DO CRAS E DA CASA DA CIDADANIA, COM FORNECIMENTO DE MATERIAIS</w:t>
      </w:r>
      <w:r w:rsidRPr="002C5E5C">
        <w:rPr>
          <w:rFonts w:ascii="Arial" w:hAnsi="Arial" w:cs="Arial"/>
          <w:b/>
          <w:sz w:val="22"/>
          <w:szCs w:val="22"/>
        </w:rPr>
        <w:t>, DE ACORDO COM AS CONDIÇÕES E ESPECIFICAÇÕES ESTABELECIDAS NO EDITAL E SEUS ANEXOS.</w:t>
      </w:r>
    </w:p>
    <w:p w:rsidR="00CA581C" w:rsidRDefault="00CA581C"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 xml:space="preserve">2.1 O valor total registrado através da presente ata obedece ao disposto no PREGÃO PRESENCIAL Nº ....../2018 -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A empresa vencedora deverá vir até o m</w:t>
      </w:r>
      <w:r w:rsidR="00A476BE">
        <w:rPr>
          <w:rFonts w:ascii="Arial" w:eastAsia="Times New Roman" w:hAnsi="Arial" w:cs="Arial"/>
          <w:b/>
          <w:u w:val="single"/>
        </w:rPr>
        <w:t>unicípio quando solicitada EM ATÉ 5 DIAS para execução do serviço.</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lastRenderedPageBreak/>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w:t>
      </w:r>
      <w:r w:rsidR="00A476BE">
        <w:rPr>
          <w:rFonts w:ascii="Arial" w:hAnsi="Arial" w:cs="Arial"/>
          <w:b/>
        </w:rPr>
        <w:t>o Setor de Compras do Município, em até 15 dias.</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CA581C" w:rsidRPr="00CE0EDA">
        <w:rPr>
          <w:rFonts w:ascii="Arial" w:hAnsi="Arial" w:cs="Arial"/>
          <w:b/>
        </w:rPr>
        <w:t>executar os serviços em 48 horas, a partir do recebimento da ORDEM DE SERVIÇO.</w:t>
      </w:r>
    </w:p>
    <w:p w:rsidR="006B710D" w:rsidRPr="00D96E60"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lastRenderedPageBreak/>
        <w:t xml:space="preserve">6.1 </w:t>
      </w:r>
      <w:r w:rsidR="00A476BE">
        <w:rPr>
          <w:rFonts w:ascii="Arial" w:hAnsi="Arial" w:cs="Arial"/>
        </w:rPr>
        <w:t>O pagamento será</w:t>
      </w:r>
      <w:r w:rsidRPr="00D96E60">
        <w:rPr>
          <w:rFonts w:ascii="Arial" w:hAnsi="Arial" w:cs="Arial"/>
        </w:rPr>
        <w:t xml:space="preserve"> efetuado até </w:t>
      </w:r>
      <w:r w:rsidR="00A476BE">
        <w:rPr>
          <w:rFonts w:ascii="Arial" w:hAnsi="Arial" w:cs="Arial"/>
          <w:b/>
        </w:rPr>
        <w:t>10</w:t>
      </w:r>
      <w:r w:rsidRPr="00D96E60">
        <w:rPr>
          <w:rFonts w:ascii="Arial" w:hAnsi="Arial" w:cs="Arial"/>
          <w:b/>
        </w:rPr>
        <w:t xml:space="preserve"> dias</w:t>
      </w:r>
      <w:r w:rsidRPr="00D96E60">
        <w:rPr>
          <w:rFonts w:ascii="Arial" w:hAnsi="Arial" w:cs="Arial"/>
        </w:rPr>
        <w:t xml:space="preserve"> após</w:t>
      </w:r>
      <w:r w:rsidR="00A476BE">
        <w:rPr>
          <w:rFonts w:ascii="Arial" w:hAnsi="Arial" w:cs="Arial"/>
        </w:rPr>
        <w:t xml:space="preserve"> o término da obra e</w:t>
      </w:r>
      <w:r w:rsidRPr="00D96E60">
        <w:rPr>
          <w:rFonts w:ascii="Arial" w:hAnsi="Arial" w:cs="Arial"/>
        </w:rPr>
        <w:t xml:space="preserve">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 xml:space="preserve">a cada de 90 dias após a homologação </w:t>
      </w:r>
      <w:r w:rsidRPr="00D96E60">
        <w:rPr>
          <w:rFonts w:ascii="Arial" w:hAnsi="Arial" w:cs="Arial"/>
        </w:rPr>
        <w:t xml:space="preserve">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r w:rsidRPr="00D96E60">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moratória de 0,5% (cinco décimos por cento) por dia de atraso, calculada sobre ovalor do material não entregue dentro do prazo contratual, na hipótese de atraso injustificado, até o máximo de 30 dias,</w:t>
      </w:r>
      <w:r w:rsidRPr="00D96E60">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 xml:space="preserve">8.3.3 de até 30% (trinta por cento) sobre o valor do material não entregue – observando –se que independentemente da data de emissão do documento fiscal da </w:t>
      </w:r>
      <w:r w:rsidRPr="00D96E60">
        <w:rPr>
          <w:rFonts w:ascii="Arial" w:hAnsi="Arial" w:cs="Arial"/>
        </w:rPr>
        <w:lastRenderedPageBreak/>
        <w:t>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5 (cinco) anos; e </w:t>
      </w:r>
    </w:p>
    <w:p w:rsidR="006B710D" w:rsidRPr="00D96E60" w:rsidRDefault="006B710D" w:rsidP="006B710D">
      <w:pPr>
        <w:jc w:val="both"/>
        <w:rPr>
          <w:rFonts w:ascii="Arial" w:hAnsi="Arial" w:cs="Arial"/>
        </w:rPr>
      </w:pPr>
      <w:r w:rsidRPr="00D96E60">
        <w:rPr>
          <w:rFonts w:ascii="Arial" w:hAnsi="Arial" w:cs="Arial"/>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 xml:space="preserve">9.1 </w:t>
      </w:r>
      <w:r w:rsidR="00A476BE">
        <w:rPr>
          <w:rFonts w:ascii="Arial" w:hAnsi="Arial" w:cs="Arial"/>
        </w:rPr>
        <w:t>O presente contrato</w:t>
      </w:r>
      <w:r w:rsidRPr="00D96E60">
        <w:rPr>
          <w:rFonts w:ascii="Arial" w:hAnsi="Arial" w:cs="Arial"/>
        </w:rPr>
        <w:t xml:space="preserve"> tem vig</w:t>
      </w:r>
      <w:r w:rsidR="00CA581C">
        <w:rPr>
          <w:rFonts w:ascii="Arial" w:hAnsi="Arial" w:cs="Arial"/>
        </w:rPr>
        <w:t xml:space="preserve">ência de 12 (doze) meses, </w:t>
      </w:r>
      <w:r w:rsidR="00A476BE">
        <w:rPr>
          <w:rFonts w:ascii="Arial" w:hAnsi="Arial" w:cs="Arial"/>
        </w:rPr>
        <w:t>13 de novembro de 2018 e 13 de novembro de  2019.</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lastRenderedPageBreak/>
        <w:t>11.1 – A Administração Municipal da Prefeitura de Celso Ramos poderá utilizar-se dos preços registrados através deste certame a qual utilizará as dotações orçamentárias de 2018/2019.</w:t>
      </w:r>
    </w:p>
    <w:p w:rsidR="00A476BE" w:rsidRDefault="00A476BE" w:rsidP="00A476BE">
      <w:pPr>
        <w:spacing w:before="100" w:beforeAutospacing="1" w:after="0" w:line="360" w:lineRule="auto"/>
        <w:jc w:val="both"/>
        <w:rPr>
          <w:rFonts w:ascii="Arial" w:hAnsi="Arial" w:cs="Arial"/>
          <w:b/>
          <w:bCs/>
        </w:rPr>
      </w:pPr>
      <w:r>
        <w:rPr>
          <w:rFonts w:ascii="Arial" w:hAnsi="Arial" w:cs="Arial"/>
          <w:b/>
          <w:bCs/>
        </w:rPr>
        <w:t>72 – 3.3.90.00.00.00.00.00.0002 – APLICAÇÕES DIRETAS</w:t>
      </w:r>
    </w:p>
    <w:p w:rsidR="00A476BE" w:rsidRPr="00D96E60" w:rsidRDefault="00A476BE" w:rsidP="00A476BE">
      <w:pPr>
        <w:spacing w:before="100" w:beforeAutospacing="1" w:after="0" w:line="360" w:lineRule="auto"/>
        <w:jc w:val="both"/>
        <w:rPr>
          <w:rFonts w:ascii="Arial" w:hAnsi="Arial" w:cs="Arial"/>
          <w:b/>
          <w:bCs/>
        </w:rPr>
      </w:pPr>
      <w:r>
        <w:rPr>
          <w:rFonts w:ascii="Arial" w:hAnsi="Arial" w:cs="Arial"/>
          <w:b/>
          <w:bCs/>
        </w:rPr>
        <w:t>111 – 3.3.90.00.00.00.00.00.0224 –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à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será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814C04" w:rsidRDefault="006B710D" w:rsidP="006B710D">
      <w:pPr>
        <w:jc w:val="both"/>
        <w:rPr>
          <w:rFonts w:ascii="Arial" w:hAnsi="Arial" w:cs="Arial"/>
        </w:rPr>
      </w:pPr>
      <w:r w:rsidRPr="00D96E60">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6B710D" w:rsidRPr="00D96E60" w:rsidRDefault="006B710D" w:rsidP="006B710D">
      <w:pPr>
        <w:jc w:val="both"/>
        <w:rPr>
          <w:rFonts w:ascii="Arial" w:hAnsi="Arial" w:cs="Arial"/>
        </w:rPr>
      </w:pPr>
      <w:r w:rsidRPr="00D96E60">
        <w:rPr>
          <w:rFonts w:ascii="Arial" w:hAnsi="Arial" w:cs="Arial"/>
        </w:rPr>
        <w:t>Celso Ramos, .............................................2018.</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796CCC" w:rsidRPr="008D3FB9" w:rsidRDefault="006B710D" w:rsidP="008D3FB9">
      <w:pPr>
        <w:jc w:val="both"/>
        <w:rPr>
          <w:rFonts w:ascii="Arial" w:hAnsi="Arial" w:cs="Arial"/>
        </w:rPr>
      </w:pPr>
      <w:r w:rsidRPr="00D96E60">
        <w:rPr>
          <w:rFonts w:ascii="Arial" w:hAnsi="Arial" w:cs="Arial"/>
        </w:rPr>
        <w:t>DETENTORES:</w:t>
      </w:r>
    </w:p>
    <w:sectPr w:rsidR="00796CCC" w:rsidRPr="008D3FB9"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7F" w:rsidRDefault="00333B7F" w:rsidP="00304F0E">
      <w:pPr>
        <w:spacing w:after="0" w:line="240" w:lineRule="auto"/>
      </w:pPr>
      <w:r>
        <w:separator/>
      </w:r>
    </w:p>
  </w:endnote>
  <w:endnote w:type="continuationSeparator" w:id="1">
    <w:p w:rsidR="00333B7F" w:rsidRDefault="00333B7F"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7F" w:rsidRDefault="00333B7F" w:rsidP="00304F0E">
      <w:pPr>
        <w:spacing w:after="0" w:line="240" w:lineRule="auto"/>
      </w:pPr>
      <w:r>
        <w:separator/>
      </w:r>
    </w:p>
  </w:footnote>
  <w:footnote w:type="continuationSeparator" w:id="1">
    <w:p w:rsidR="00333B7F" w:rsidRDefault="00333B7F"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useFELayout/>
  </w:compat>
  <w:rsids>
    <w:rsidRoot w:val="00C532DF"/>
    <w:rsid w:val="00000E5E"/>
    <w:rsid w:val="00027D97"/>
    <w:rsid w:val="000319A4"/>
    <w:rsid w:val="00034578"/>
    <w:rsid w:val="00037ECD"/>
    <w:rsid w:val="00041207"/>
    <w:rsid w:val="00051929"/>
    <w:rsid w:val="000607EC"/>
    <w:rsid w:val="0007444C"/>
    <w:rsid w:val="00084318"/>
    <w:rsid w:val="00090596"/>
    <w:rsid w:val="00091422"/>
    <w:rsid w:val="000954A9"/>
    <w:rsid w:val="00097382"/>
    <w:rsid w:val="000D3BEC"/>
    <w:rsid w:val="000F3C29"/>
    <w:rsid w:val="000F547F"/>
    <w:rsid w:val="00100885"/>
    <w:rsid w:val="00101B5C"/>
    <w:rsid w:val="00105692"/>
    <w:rsid w:val="00105E27"/>
    <w:rsid w:val="00106109"/>
    <w:rsid w:val="0011416D"/>
    <w:rsid w:val="00120A86"/>
    <w:rsid w:val="001234A7"/>
    <w:rsid w:val="00125D9C"/>
    <w:rsid w:val="001274BF"/>
    <w:rsid w:val="00133D70"/>
    <w:rsid w:val="00134A42"/>
    <w:rsid w:val="00143D41"/>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5E5C"/>
    <w:rsid w:val="002C651A"/>
    <w:rsid w:val="002C79BB"/>
    <w:rsid w:val="002E020F"/>
    <w:rsid w:val="002E1CE3"/>
    <w:rsid w:val="00304F0E"/>
    <w:rsid w:val="00310A68"/>
    <w:rsid w:val="00314C7B"/>
    <w:rsid w:val="00333318"/>
    <w:rsid w:val="003337F2"/>
    <w:rsid w:val="00333B7F"/>
    <w:rsid w:val="00350562"/>
    <w:rsid w:val="00350D8F"/>
    <w:rsid w:val="00357A99"/>
    <w:rsid w:val="0036043D"/>
    <w:rsid w:val="003636F4"/>
    <w:rsid w:val="003913DA"/>
    <w:rsid w:val="00394603"/>
    <w:rsid w:val="003A41D4"/>
    <w:rsid w:val="003F2DBF"/>
    <w:rsid w:val="003F2F9E"/>
    <w:rsid w:val="00406344"/>
    <w:rsid w:val="00414822"/>
    <w:rsid w:val="00455266"/>
    <w:rsid w:val="004656B3"/>
    <w:rsid w:val="004677A0"/>
    <w:rsid w:val="00467C31"/>
    <w:rsid w:val="00474C16"/>
    <w:rsid w:val="004830AD"/>
    <w:rsid w:val="00490EDA"/>
    <w:rsid w:val="0049512A"/>
    <w:rsid w:val="004C1B61"/>
    <w:rsid w:val="004C1C85"/>
    <w:rsid w:val="004D5F92"/>
    <w:rsid w:val="004E22E1"/>
    <w:rsid w:val="004E3283"/>
    <w:rsid w:val="004E584B"/>
    <w:rsid w:val="004E616D"/>
    <w:rsid w:val="00503060"/>
    <w:rsid w:val="00520EBE"/>
    <w:rsid w:val="00536B62"/>
    <w:rsid w:val="005562EB"/>
    <w:rsid w:val="005720C7"/>
    <w:rsid w:val="00577343"/>
    <w:rsid w:val="005901BA"/>
    <w:rsid w:val="005A37A0"/>
    <w:rsid w:val="005B051A"/>
    <w:rsid w:val="005C132E"/>
    <w:rsid w:val="005C7289"/>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723D"/>
    <w:rsid w:val="008902D1"/>
    <w:rsid w:val="0089782F"/>
    <w:rsid w:val="008A459D"/>
    <w:rsid w:val="008D1F57"/>
    <w:rsid w:val="008D2FD7"/>
    <w:rsid w:val="008D3FB9"/>
    <w:rsid w:val="008F1D90"/>
    <w:rsid w:val="00913F3C"/>
    <w:rsid w:val="00916BA7"/>
    <w:rsid w:val="009232CD"/>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476BE"/>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81E13"/>
    <w:rsid w:val="00E83492"/>
    <w:rsid w:val="00E95E6D"/>
    <w:rsid w:val="00EB56ED"/>
    <w:rsid w:val="00EB5DDA"/>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6302</Words>
  <Characters>34034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5</cp:revision>
  <cp:lastPrinted>2018-06-22T19:35:00Z</cp:lastPrinted>
  <dcterms:created xsi:type="dcterms:W3CDTF">2018-10-26T20:25:00Z</dcterms:created>
  <dcterms:modified xsi:type="dcterms:W3CDTF">2018-10-29T16:40:00Z</dcterms:modified>
</cp:coreProperties>
</file>