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B" w:rsidRPr="003B540B" w:rsidRDefault="003B540B" w:rsidP="003B540B">
      <w:pPr>
        <w:ind w:left="2124"/>
        <w:rPr>
          <w:rFonts w:ascii="Arial" w:hAnsi="Arial" w:cs="Arial"/>
          <w:b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       </w:t>
      </w:r>
      <w:r w:rsidRPr="003B540B">
        <w:rPr>
          <w:rFonts w:ascii="Arial" w:hAnsi="Arial" w:cs="Arial"/>
          <w:b/>
          <w:sz w:val="24"/>
          <w:szCs w:val="24"/>
        </w:rPr>
        <w:t>PROCESSO LICITATÓRIO Nº 15/2019</w:t>
      </w:r>
    </w:p>
    <w:p w:rsidR="003B540B" w:rsidRPr="003B540B" w:rsidRDefault="003B540B" w:rsidP="003B540B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B540B">
        <w:rPr>
          <w:rFonts w:ascii="Arial" w:hAnsi="Arial" w:cs="Arial"/>
          <w:b/>
          <w:sz w:val="24"/>
          <w:szCs w:val="24"/>
        </w:rPr>
        <w:t>PREGÃO PRESENCIAL Nº 09/2019</w:t>
      </w:r>
    </w:p>
    <w:p w:rsidR="003B540B" w:rsidRPr="003B540B" w:rsidRDefault="003B540B" w:rsidP="003B540B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B540B">
        <w:rPr>
          <w:rFonts w:ascii="Arial" w:hAnsi="Arial" w:cs="Arial"/>
          <w:b/>
          <w:sz w:val="24"/>
          <w:szCs w:val="24"/>
        </w:rPr>
        <w:t xml:space="preserve">       TERMO DE REFERÊNCIA </w:t>
      </w:r>
    </w:p>
    <w:p w:rsidR="003B540B" w:rsidRPr="003B540B" w:rsidRDefault="003B540B" w:rsidP="003B540B">
      <w:pPr>
        <w:jc w:val="both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 1 – DO OBJETO </w:t>
      </w:r>
    </w:p>
    <w:p w:rsidR="003B540B" w:rsidRPr="003B540B" w:rsidRDefault="003B540B" w:rsidP="003B540B">
      <w:pPr>
        <w:jc w:val="both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>1.1 – CONTRATAÇÃO DE PESSOA JURÍDICA HABILITADA PARA PRESTAR SERVIÇOS DE ASSESSORIA, FISCALIZAÇÃO E ACOMPANHAMENTO DE PROJETOS E OBRAS FIRMADAS ATRAVÉS DE CONVÊNIOS FEDERAIS E ESTADUAIS, CADASTRAMENTO E ACOMPANHAMENTO DE PROPOSTAS NO GOVERNO FEDERAL, SICONV, SISMOB, SIMEC, SIGOB E CISAMA, ENVOLVENDO SERVIÇOS NA ÁREA DE ENGENHARIA CIVIL, SERVIÇOS DE ELABORAÇÃO DE PROJETOS ARQUITETÔNICOS, PROJETO ESTRUTURAL, PROJETO ELÉTRICO BAIXA TENSÃO, PROJETO HIDRÁULICO E PROJETO SANITÁRIO, PROJETOS PREVENTIVOS DE INCÊNDIO CONFORME NORMAS E LEI ESTADUAL DE PREVENÇÃO CONTRA INCENDIOS E MAQUETES ELETRÔNICAS EM VISUALIZAÇÃO 3D, PROJETO DE PAVIMENTAÇÕES CONFORME NORMAS ABNT, PARA O MUNICÍPIO DE CELSO RAMOS.</w:t>
      </w:r>
    </w:p>
    <w:p w:rsidR="003B540B" w:rsidRPr="003B540B" w:rsidRDefault="003B540B" w:rsidP="003B540B">
      <w:pPr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2 – COMPROVAÇÃO TÉCNICA </w:t>
      </w:r>
    </w:p>
    <w:p w:rsidR="003B540B" w:rsidRPr="003B540B" w:rsidRDefault="003B540B" w:rsidP="003B54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>2.1 – Deverão ser apresentados 3 Atestados de Capacidade Técnica emitidos por pessoa jurídica de direito público e registrados no CREA, que a empresa e o engenheiro responsável prestaram serviços de assessoria, consultoria, fiscalização e elaboração de projetos na área de engenharia civil em obras públicas, com monitoramento junto ao SISMOB (Ministério da Saúde) e monitoramento junto ao SIMEC (Ministério da Educação).</w:t>
      </w:r>
    </w:p>
    <w:p w:rsidR="003B540B" w:rsidRPr="003B540B" w:rsidRDefault="003B540B" w:rsidP="003B54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>2.2 – Certidão de Pessoa Jurídica emitida pelo Conselho Regional de Engenharia, Arquitetura e Agronomia – CREA, válida.</w:t>
      </w:r>
    </w:p>
    <w:p w:rsidR="003B540B" w:rsidRPr="003B540B" w:rsidRDefault="003B540B" w:rsidP="00E577B4">
      <w:pPr>
        <w:jc w:val="both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3 – DO PRAZO DE VIGÊNCIA </w:t>
      </w:r>
      <w:r>
        <w:rPr>
          <w:rFonts w:ascii="Arial" w:hAnsi="Arial" w:cs="Arial"/>
          <w:sz w:val="24"/>
          <w:szCs w:val="24"/>
        </w:rPr>
        <w:t xml:space="preserve">– </w:t>
      </w:r>
      <w:r w:rsidRPr="003B540B">
        <w:rPr>
          <w:rFonts w:ascii="Arial" w:hAnsi="Arial" w:cs="Arial"/>
          <w:sz w:val="24"/>
          <w:szCs w:val="24"/>
        </w:rPr>
        <w:t xml:space="preserve">Vigência </w:t>
      </w:r>
      <w:r>
        <w:rPr>
          <w:rFonts w:ascii="Arial" w:hAnsi="Arial" w:cs="Arial"/>
          <w:sz w:val="24"/>
          <w:szCs w:val="24"/>
        </w:rPr>
        <w:t>até 31/12/2019</w:t>
      </w:r>
      <w:r w:rsidRPr="003B540B">
        <w:rPr>
          <w:rFonts w:ascii="Arial" w:hAnsi="Arial" w:cs="Arial"/>
          <w:sz w:val="24"/>
          <w:szCs w:val="24"/>
        </w:rPr>
        <w:t>, prorrogável conforme a legislação.</w:t>
      </w:r>
    </w:p>
    <w:p w:rsidR="003B540B" w:rsidRPr="003B540B" w:rsidRDefault="003B540B" w:rsidP="003B540B">
      <w:pPr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>4 – DO VALOR</w:t>
      </w:r>
    </w:p>
    <w:p w:rsidR="003B540B" w:rsidRPr="003B540B" w:rsidRDefault="003B540B" w:rsidP="003B540B">
      <w:pPr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4.1 – O valor máximo a ser pago pelos serviços prestados é </w:t>
      </w:r>
      <w:r w:rsidRPr="003B540B">
        <w:rPr>
          <w:rFonts w:ascii="Arial" w:hAnsi="Arial" w:cs="Arial"/>
          <w:bCs/>
          <w:sz w:val="24"/>
          <w:szCs w:val="24"/>
        </w:rPr>
        <w:t>R$ 33.750,00</w:t>
      </w:r>
      <w:r w:rsidRPr="003B540B">
        <w:rPr>
          <w:rFonts w:ascii="Arial" w:hAnsi="Arial" w:cs="Arial"/>
          <w:sz w:val="24"/>
          <w:szCs w:val="24"/>
        </w:rPr>
        <w:t>, dividido em 09 (nove) parcelas fixas e irreajustáveis.</w:t>
      </w:r>
    </w:p>
    <w:p w:rsidR="003B540B" w:rsidRPr="003B540B" w:rsidRDefault="003B540B" w:rsidP="003B54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40B" w:rsidRDefault="003B540B" w:rsidP="00E577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3B540B">
        <w:rPr>
          <w:rFonts w:ascii="Arial" w:hAnsi="Arial" w:cs="Arial"/>
          <w:sz w:val="24"/>
          <w:szCs w:val="24"/>
        </w:rPr>
        <w:t xml:space="preserve"> – DO PAGAMENTO </w:t>
      </w:r>
    </w:p>
    <w:p w:rsidR="003B540B" w:rsidRDefault="003B540B" w:rsidP="003B54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B540B" w:rsidRPr="003B540B" w:rsidRDefault="003B540B" w:rsidP="00E57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B540B">
        <w:rPr>
          <w:rFonts w:ascii="Arial" w:hAnsi="Arial" w:cs="Arial"/>
          <w:sz w:val="24"/>
          <w:szCs w:val="24"/>
        </w:rPr>
        <w:t xml:space="preserve">.1 – Efetuado o fornecimento e atendidos os requisitos previstos a </w:t>
      </w:r>
      <w:r w:rsidR="00E577B4">
        <w:rPr>
          <w:rFonts w:ascii="Arial" w:hAnsi="Arial" w:cs="Arial"/>
          <w:sz w:val="24"/>
          <w:szCs w:val="24"/>
        </w:rPr>
        <w:t>Contratada</w:t>
      </w:r>
      <w:r w:rsidRPr="003B540B">
        <w:rPr>
          <w:rFonts w:ascii="Arial" w:hAnsi="Arial" w:cs="Arial"/>
          <w:sz w:val="24"/>
          <w:szCs w:val="24"/>
        </w:rPr>
        <w:t xml:space="preserve"> encaminhará a Nota Fiscal à Secretaria Municipal </w:t>
      </w:r>
      <w:r w:rsidR="00E577B4">
        <w:rPr>
          <w:rFonts w:ascii="Arial" w:hAnsi="Arial" w:cs="Arial"/>
          <w:sz w:val="24"/>
          <w:szCs w:val="24"/>
        </w:rPr>
        <w:t>d</w:t>
      </w:r>
      <w:r w:rsidRPr="003B540B">
        <w:rPr>
          <w:rFonts w:ascii="Arial" w:hAnsi="Arial" w:cs="Arial"/>
          <w:sz w:val="24"/>
          <w:szCs w:val="24"/>
        </w:rPr>
        <w:t xml:space="preserve">e Administração </w:t>
      </w:r>
      <w:r w:rsidR="00E577B4">
        <w:rPr>
          <w:rFonts w:ascii="Arial" w:hAnsi="Arial" w:cs="Arial"/>
          <w:sz w:val="24"/>
          <w:szCs w:val="24"/>
        </w:rPr>
        <w:t xml:space="preserve">e Finanças </w:t>
      </w:r>
      <w:r w:rsidRPr="003B540B">
        <w:rPr>
          <w:rFonts w:ascii="Arial" w:hAnsi="Arial" w:cs="Arial"/>
          <w:sz w:val="24"/>
          <w:szCs w:val="24"/>
        </w:rPr>
        <w:t xml:space="preserve">para o pagamento em 30 (trinta) dias, obedecida à ordem cronológica de sua exigibilidade    </w:t>
      </w:r>
    </w:p>
    <w:p w:rsidR="003B540B" w:rsidRPr="003B540B" w:rsidRDefault="003B540B" w:rsidP="003B540B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3B540B" w:rsidRPr="003B540B" w:rsidRDefault="003B540B" w:rsidP="003B54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40B" w:rsidRPr="003B540B" w:rsidRDefault="003B540B" w:rsidP="003B540B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3B540B" w:rsidRPr="003B540B" w:rsidRDefault="003B540B" w:rsidP="003B540B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3B540B" w:rsidRPr="003B540B" w:rsidRDefault="003B540B" w:rsidP="003B540B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3B540B">
        <w:rPr>
          <w:rFonts w:ascii="Arial" w:hAnsi="Arial" w:cs="Arial"/>
          <w:b/>
          <w:sz w:val="24"/>
          <w:szCs w:val="24"/>
        </w:rPr>
        <w:t xml:space="preserve">     </w:t>
      </w:r>
      <w:r w:rsidRPr="003B540B">
        <w:rPr>
          <w:rFonts w:ascii="Arial" w:hAnsi="Arial" w:cs="Arial"/>
          <w:sz w:val="24"/>
          <w:szCs w:val="24"/>
        </w:rPr>
        <w:t>Ondino Ribeiro de Medeiros</w:t>
      </w:r>
    </w:p>
    <w:p w:rsidR="003B540B" w:rsidRPr="003B540B" w:rsidRDefault="003B540B" w:rsidP="003B540B">
      <w:pPr>
        <w:spacing w:after="0" w:line="240" w:lineRule="auto"/>
        <w:ind w:left="2124" w:firstLine="708"/>
        <w:rPr>
          <w:sz w:val="24"/>
          <w:szCs w:val="24"/>
        </w:rPr>
      </w:pPr>
      <w:r w:rsidRPr="003B540B">
        <w:rPr>
          <w:rFonts w:ascii="Arial" w:hAnsi="Arial" w:cs="Arial"/>
          <w:sz w:val="24"/>
          <w:szCs w:val="24"/>
        </w:rPr>
        <w:t xml:space="preserve">              Prefeito Municipal</w:t>
      </w:r>
    </w:p>
    <w:p w:rsidR="003B540B" w:rsidRPr="003B540B" w:rsidRDefault="003B540B" w:rsidP="003B540B">
      <w:pPr>
        <w:rPr>
          <w:sz w:val="24"/>
          <w:szCs w:val="24"/>
        </w:rPr>
      </w:pPr>
    </w:p>
    <w:p w:rsidR="00804DAD" w:rsidRPr="003B540B" w:rsidRDefault="009214C0">
      <w:pPr>
        <w:rPr>
          <w:sz w:val="24"/>
          <w:szCs w:val="24"/>
        </w:rPr>
      </w:pPr>
    </w:p>
    <w:sectPr w:rsidR="00804DAD" w:rsidRPr="003B540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C0" w:rsidRDefault="009214C0" w:rsidP="00C87B0B">
      <w:pPr>
        <w:spacing w:after="0" w:line="240" w:lineRule="auto"/>
      </w:pPr>
      <w:r>
        <w:separator/>
      </w:r>
    </w:p>
  </w:endnote>
  <w:endnote w:type="continuationSeparator" w:id="1">
    <w:p w:rsidR="009214C0" w:rsidRDefault="009214C0" w:rsidP="00C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E577B4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E577B4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9214C0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C0" w:rsidRDefault="009214C0" w:rsidP="00C87B0B">
      <w:pPr>
        <w:spacing w:after="0" w:line="240" w:lineRule="auto"/>
      </w:pPr>
      <w:r>
        <w:separator/>
      </w:r>
    </w:p>
  </w:footnote>
  <w:footnote w:type="continuationSeparator" w:id="1">
    <w:p w:rsidR="009214C0" w:rsidRDefault="009214C0" w:rsidP="00C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C87B0B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87B0B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9214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B540B"/>
    <w:rsid w:val="001E2F9C"/>
    <w:rsid w:val="003B540B"/>
    <w:rsid w:val="00744141"/>
    <w:rsid w:val="009214C0"/>
    <w:rsid w:val="00A84BC5"/>
    <w:rsid w:val="00C87B0B"/>
    <w:rsid w:val="00E577B4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0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5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540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3B5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B54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dcterms:created xsi:type="dcterms:W3CDTF">2019-03-29T20:20:00Z</dcterms:created>
  <dcterms:modified xsi:type="dcterms:W3CDTF">2019-03-29T20:20:00Z</dcterms:modified>
</cp:coreProperties>
</file>