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548DD">
        <w:rPr>
          <w:rFonts w:ascii="Tahoma" w:hAnsi="Tahoma" w:cs="Tahoma"/>
          <w:sz w:val="24"/>
          <w:szCs w:val="24"/>
        </w:rPr>
        <w:t xml:space="preserve">ATO DE </w:t>
      </w:r>
      <w:r w:rsidR="004C3950">
        <w:rPr>
          <w:rFonts w:ascii="Tahoma" w:hAnsi="Tahoma" w:cs="Tahoma"/>
          <w:sz w:val="24"/>
          <w:szCs w:val="24"/>
        </w:rPr>
        <w:t xml:space="preserve">ANULAÇÃO </w:t>
      </w:r>
      <w:r w:rsidRPr="00E548DD">
        <w:rPr>
          <w:rFonts w:ascii="Tahoma" w:hAnsi="Tahoma" w:cs="Tahoma"/>
          <w:sz w:val="24"/>
          <w:szCs w:val="24"/>
        </w:rPr>
        <w:t xml:space="preserve">DE LICITAÇÃO </w:t>
      </w:r>
    </w:p>
    <w:p w:rsidR="001528B5" w:rsidRDefault="001528B5" w:rsidP="001528B5">
      <w:pPr>
        <w:spacing w:after="0" w:line="240" w:lineRule="auto"/>
        <w:ind w:left="2124" w:firstLine="70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BE3C5C">
        <w:rPr>
          <w:rFonts w:ascii="Tahoma" w:hAnsi="Tahoma" w:cs="Tahoma"/>
          <w:sz w:val="24"/>
          <w:szCs w:val="24"/>
        </w:rPr>
        <w:t xml:space="preserve">O Município de </w:t>
      </w:r>
      <w:r>
        <w:rPr>
          <w:rFonts w:ascii="Tahoma" w:hAnsi="Tahoma" w:cs="Tahoma"/>
          <w:sz w:val="24"/>
          <w:szCs w:val="24"/>
        </w:rPr>
        <w:t>Celso Ramos</w:t>
      </w:r>
      <w:r w:rsidRPr="00BE3C5C">
        <w:rPr>
          <w:rFonts w:ascii="Tahoma" w:hAnsi="Tahoma" w:cs="Tahoma"/>
          <w:sz w:val="24"/>
          <w:szCs w:val="24"/>
        </w:rPr>
        <w:t>, pessoa jurídica de direito público</w:t>
      </w:r>
      <w:r>
        <w:rPr>
          <w:rFonts w:ascii="Tahoma" w:hAnsi="Tahoma" w:cs="Tahoma"/>
          <w:sz w:val="24"/>
          <w:szCs w:val="24"/>
        </w:rPr>
        <w:t>, neste ao</w:t>
      </w:r>
      <w:r w:rsidRPr="00BE3C5C">
        <w:rPr>
          <w:rFonts w:ascii="Tahoma" w:hAnsi="Tahoma" w:cs="Tahoma"/>
          <w:sz w:val="24"/>
          <w:szCs w:val="24"/>
        </w:rPr>
        <w:t xml:space="preserve"> representado </w:t>
      </w:r>
      <w:r>
        <w:rPr>
          <w:rFonts w:ascii="Tahoma" w:hAnsi="Tahoma" w:cs="Tahoma"/>
          <w:sz w:val="24"/>
          <w:szCs w:val="24"/>
        </w:rPr>
        <w:t>por seu Prefeito</w:t>
      </w:r>
      <w:r w:rsidRPr="00BE3C5C">
        <w:rPr>
          <w:rFonts w:ascii="Tahoma" w:hAnsi="Tahoma" w:cs="Tahoma"/>
          <w:sz w:val="24"/>
          <w:szCs w:val="24"/>
        </w:rPr>
        <w:t xml:space="preserve"> Municipal </w:t>
      </w:r>
      <w:r>
        <w:rPr>
          <w:rFonts w:ascii="Tahoma" w:hAnsi="Tahoma" w:cs="Tahoma"/>
          <w:sz w:val="24"/>
          <w:szCs w:val="24"/>
        </w:rPr>
        <w:t>Ondino Ribeiro de Medeiros</w:t>
      </w:r>
      <w:r w:rsidRPr="00BE3C5C">
        <w:rPr>
          <w:rFonts w:ascii="Tahoma" w:hAnsi="Tahoma" w:cs="Tahoma"/>
          <w:sz w:val="24"/>
          <w:szCs w:val="24"/>
        </w:rPr>
        <w:t>, no uso de suas atribuições legais</w:t>
      </w:r>
      <w:r w:rsidRPr="00E548DD">
        <w:rPr>
          <w:rFonts w:ascii="Tahoma" w:hAnsi="Tahoma" w:cs="Tahoma"/>
          <w:sz w:val="24"/>
          <w:szCs w:val="24"/>
        </w:rPr>
        <w:t>, ainda, em cumprimento às disposições conti</w:t>
      </w:r>
      <w:r>
        <w:rPr>
          <w:rFonts w:ascii="Tahoma" w:hAnsi="Tahoma" w:cs="Tahoma"/>
          <w:sz w:val="24"/>
          <w:szCs w:val="24"/>
        </w:rPr>
        <w:t>das no Art. 49 da Lei 8.666/93</w:t>
      </w:r>
      <w:r w:rsidR="00192CD5">
        <w:rPr>
          <w:rFonts w:ascii="Tahoma" w:hAnsi="Tahoma" w:cs="Tahoma"/>
          <w:sz w:val="24"/>
          <w:szCs w:val="24"/>
        </w:rPr>
        <w:t>,</w:t>
      </w:r>
      <w:r w:rsidRPr="001528B5">
        <w:rPr>
          <w:rFonts w:ascii="Tahoma" w:hAnsi="Tahoma" w:cs="Tahoma"/>
          <w:sz w:val="24"/>
          <w:szCs w:val="24"/>
        </w:rPr>
        <w:t xml:space="preserve"> </w:t>
      </w:r>
      <w:r w:rsidRPr="00E548DD">
        <w:rPr>
          <w:rFonts w:ascii="Tahoma" w:hAnsi="Tahoma" w:cs="Tahoma"/>
          <w:sz w:val="24"/>
          <w:szCs w:val="24"/>
        </w:rPr>
        <w:t>decide</w:t>
      </w:r>
      <w:r w:rsidR="00192CD5">
        <w:rPr>
          <w:rFonts w:ascii="Tahoma" w:hAnsi="Tahoma" w:cs="Tahoma"/>
          <w:sz w:val="24"/>
          <w:szCs w:val="24"/>
        </w:rPr>
        <w:t>:</w:t>
      </w:r>
      <w:r w:rsidRPr="00E548DD">
        <w:rPr>
          <w:rFonts w:ascii="Tahoma" w:hAnsi="Tahoma" w:cs="Tahoma"/>
          <w:sz w:val="24"/>
          <w:szCs w:val="24"/>
        </w:rPr>
        <w:t xml:space="preserve"> </w:t>
      </w:r>
      <w:r w:rsidR="00192CD5">
        <w:rPr>
          <w:rFonts w:ascii="Tahoma" w:hAnsi="Tahoma" w:cs="Tahoma"/>
          <w:sz w:val="24"/>
          <w:szCs w:val="24"/>
        </w:rPr>
        <w:t>ANULAR</w:t>
      </w:r>
      <w:r w:rsidRPr="00E548DD">
        <w:rPr>
          <w:rFonts w:ascii="Tahoma" w:hAnsi="Tahoma" w:cs="Tahoma"/>
          <w:sz w:val="24"/>
          <w:szCs w:val="24"/>
        </w:rPr>
        <w:t xml:space="preserve"> O PROCESSO LICITATÓRIO </w:t>
      </w:r>
      <w:r w:rsidRPr="001528B5">
        <w:rPr>
          <w:rFonts w:ascii="Tahoma" w:hAnsi="Tahoma" w:cs="Tahoma"/>
          <w:sz w:val="24"/>
          <w:szCs w:val="24"/>
        </w:rPr>
        <w:t xml:space="preserve">Nº </w:t>
      </w:r>
      <w:r w:rsidR="00437A6D">
        <w:rPr>
          <w:rFonts w:ascii="Tahoma" w:hAnsi="Tahoma" w:cs="Tahoma"/>
          <w:sz w:val="24"/>
          <w:szCs w:val="24"/>
        </w:rPr>
        <w:t>03</w:t>
      </w:r>
      <w:r w:rsidR="007B758F">
        <w:rPr>
          <w:rFonts w:ascii="Tahoma" w:hAnsi="Tahoma" w:cs="Tahoma"/>
          <w:sz w:val="24"/>
          <w:szCs w:val="24"/>
        </w:rPr>
        <w:t>/201</w:t>
      </w:r>
      <w:r w:rsidR="00437A6D">
        <w:rPr>
          <w:rFonts w:ascii="Tahoma" w:hAnsi="Tahoma" w:cs="Tahoma"/>
          <w:sz w:val="24"/>
          <w:szCs w:val="24"/>
        </w:rPr>
        <w:t>9</w:t>
      </w:r>
      <w:r w:rsidRPr="001528B5">
        <w:rPr>
          <w:rFonts w:ascii="Tahoma" w:hAnsi="Tahoma" w:cs="Tahoma"/>
          <w:sz w:val="24"/>
          <w:szCs w:val="24"/>
        </w:rPr>
        <w:t xml:space="preserve"> – </w:t>
      </w:r>
      <w:r w:rsidR="00437A6D">
        <w:rPr>
          <w:rFonts w:ascii="Tahoma" w:hAnsi="Tahoma" w:cs="Tahoma"/>
          <w:sz w:val="24"/>
          <w:szCs w:val="24"/>
        </w:rPr>
        <w:t>PREGÃO PRESENCIAL</w:t>
      </w:r>
      <w:r w:rsidRPr="001528B5">
        <w:rPr>
          <w:rFonts w:ascii="Tahoma" w:hAnsi="Tahoma" w:cs="Tahoma"/>
          <w:sz w:val="24"/>
          <w:szCs w:val="24"/>
        </w:rPr>
        <w:t xml:space="preserve"> Nº </w:t>
      </w:r>
      <w:r w:rsidR="007B758F">
        <w:rPr>
          <w:rFonts w:ascii="Tahoma" w:hAnsi="Tahoma" w:cs="Tahoma"/>
          <w:sz w:val="24"/>
          <w:szCs w:val="24"/>
        </w:rPr>
        <w:t>0</w:t>
      </w:r>
      <w:r w:rsidR="00437A6D">
        <w:rPr>
          <w:rFonts w:ascii="Tahoma" w:hAnsi="Tahoma" w:cs="Tahoma"/>
          <w:sz w:val="24"/>
          <w:szCs w:val="24"/>
        </w:rPr>
        <w:t>3/2019</w:t>
      </w:r>
      <w:r w:rsidRPr="00E548D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que tem por objeto </w:t>
      </w:r>
      <w:r w:rsidR="00192CD5">
        <w:rPr>
          <w:rFonts w:ascii="Tahoma" w:hAnsi="Tahoma" w:cs="Tahoma"/>
          <w:sz w:val="24"/>
          <w:szCs w:val="24"/>
        </w:rPr>
        <w:t xml:space="preserve">a </w:t>
      </w:r>
      <w:r w:rsidR="00437A6D">
        <w:rPr>
          <w:rFonts w:ascii="Tahoma" w:hAnsi="Tahoma" w:cs="Tahoma"/>
          <w:sz w:val="24"/>
          <w:szCs w:val="24"/>
        </w:rPr>
        <w:t>AQUISIÇÃO DE EQUIPAMENTOS PARA IMPLANTAÇÃO DE ACADEMIA DE GINÁSTICA AO AR LIVRE NAS COMUNIDADES DE ENTRE RIOS E SÃO PEDRO.</w:t>
      </w:r>
    </w:p>
    <w:p w:rsidR="001528B5" w:rsidRDefault="001528B5" w:rsidP="001528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528B5" w:rsidRDefault="001528B5" w:rsidP="00192CD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8DD">
        <w:rPr>
          <w:rFonts w:ascii="Tahoma" w:hAnsi="Tahoma" w:cs="Tahoma"/>
          <w:sz w:val="24"/>
          <w:szCs w:val="24"/>
        </w:rPr>
        <w:t xml:space="preserve">1º - CONSIDERANDO que o ato administrativo </w:t>
      </w:r>
      <w:r w:rsidR="00192CD5">
        <w:rPr>
          <w:rFonts w:ascii="Tahoma" w:hAnsi="Tahoma" w:cs="Tahoma"/>
          <w:sz w:val="24"/>
          <w:szCs w:val="24"/>
        </w:rPr>
        <w:t>anulatório</w:t>
      </w:r>
      <w:r w:rsidRPr="00E548DD">
        <w:rPr>
          <w:rFonts w:ascii="Tahoma" w:hAnsi="Tahoma" w:cs="Tahoma"/>
          <w:sz w:val="24"/>
          <w:szCs w:val="24"/>
        </w:rPr>
        <w:t xml:space="preserve"> é resultante do poder discricionário</w:t>
      </w:r>
      <w:r w:rsidR="00192CD5">
        <w:rPr>
          <w:rFonts w:ascii="Tahoma" w:hAnsi="Tahoma" w:cs="Tahoma"/>
          <w:sz w:val="24"/>
          <w:szCs w:val="24"/>
        </w:rPr>
        <w:t xml:space="preserve"> e do princípio da autotutela,</w:t>
      </w:r>
      <w:r w:rsidRPr="00E548DD">
        <w:rPr>
          <w:rFonts w:ascii="Tahoma" w:hAnsi="Tahoma" w:cs="Tahoma"/>
          <w:sz w:val="24"/>
          <w:szCs w:val="24"/>
        </w:rPr>
        <w:t xml:space="preserve"> no qual permite a Administração rever suas atividades para que se destinem ao seu fim específico;  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92CD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1528B5" w:rsidRPr="00E548DD">
        <w:rPr>
          <w:rFonts w:ascii="Tahoma" w:hAnsi="Tahoma" w:cs="Tahoma"/>
          <w:sz w:val="24"/>
          <w:szCs w:val="24"/>
        </w:rPr>
        <w:t xml:space="preserve">º - CONSIDERANDO </w:t>
      </w:r>
      <w:r w:rsidR="001528B5">
        <w:rPr>
          <w:rFonts w:ascii="Tahoma" w:hAnsi="Tahoma" w:cs="Tahoma"/>
          <w:sz w:val="24"/>
          <w:szCs w:val="24"/>
        </w:rPr>
        <w:t xml:space="preserve">que após efetuar </w:t>
      </w:r>
      <w:r>
        <w:rPr>
          <w:rFonts w:ascii="Tahoma" w:hAnsi="Tahoma" w:cs="Tahoma"/>
          <w:sz w:val="24"/>
          <w:szCs w:val="24"/>
        </w:rPr>
        <w:t>a</w:t>
      </w:r>
      <w:r w:rsidR="001528B5">
        <w:rPr>
          <w:rFonts w:ascii="Tahoma" w:hAnsi="Tahoma" w:cs="Tahoma"/>
          <w:sz w:val="24"/>
          <w:szCs w:val="24"/>
        </w:rPr>
        <w:t xml:space="preserve"> análise </w:t>
      </w:r>
      <w:r>
        <w:rPr>
          <w:rFonts w:ascii="Tahoma" w:hAnsi="Tahoma" w:cs="Tahoma"/>
          <w:sz w:val="24"/>
          <w:szCs w:val="24"/>
        </w:rPr>
        <w:t>das justificativas exaradas no parecer jurídico emitido pela assessoria jurídica do Município</w:t>
      </w:r>
      <w:r w:rsidR="001528B5">
        <w:rPr>
          <w:rFonts w:ascii="Tahoma" w:hAnsi="Tahoma" w:cs="Tahoma"/>
          <w:sz w:val="24"/>
          <w:szCs w:val="24"/>
        </w:rPr>
        <w:t>, a Administração concluiu que o</w:t>
      </w:r>
      <w:r>
        <w:rPr>
          <w:rFonts w:ascii="Tahoma" w:hAnsi="Tahoma" w:cs="Tahoma"/>
          <w:sz w:val="24"/>
          <w:szCs w:val="24"/>
        </w:rPr>
        <w:t xml:space="preserve"> Processo Licitatório restou eivado de vícios não intencionais, mas que o tornam ilegal</w:t>
      </w:r>
      <w:r w:rsidR="001528B5">
        <w:rPr>
          <w:rFonts w:ascii="Tahoma" w:hAnsi="Tahoma" w:cs="Tahoma"/>
          <w:sz w:val="24"/>
          <w:szCs w:val="24"/>
        </w:rPr>
        <w:t>, motivo pelo qual;</w:t>
      </w:r>
    </w:p>
    <w:p w:rsidR="001528B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Default="00192CD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ANULA</w:t>
      </w:r>
      <w:r w:rsidR="001528B5" w:rsidRPr="00E548DD">
        <w:rPr>
          <w:rFonts w:ascii="Tahoma" w:hAnsi="Tahoma" w:cs="Tahoma"/>
          <w:sz w:val="24"/>
          <w:szCs w:val="24"/>
        </w:rPr>
        <w:t xml:space="preserve">-SE O </w:t>
      </w:r>
      <w:r w:rsidR="00437A6D" w:rsidRPr="00E548DD">
        <w:rPr>
          <w:rFonts w:ascii="Tahoma" w:hAnsi="Tahoma" w:cs="Tahoma"/>
          <w:sz w:val="24"/>
          <w:szCs w:val="24"/>
        </w:rPr>
        <w:t xml:space="preserve">PROCESSO LICITATÓRIO </w:t>
      </w:r>
      <w:r w:rsidR="00437A6D" w:rsidRPr="001528B5">
        <w:rPr>
          <w:rFonts w:ascii="Tahoma" w:hAnsi="Tahoma" w:cs="Tahoma"/>
          <w:sz w:val="24"/>
          <w:szCs w:val="24"/>
        </w:rPr>
        <w:t xml:space="preserve">Nº </w:t>
      </w:r>
      <w:r w:rsidR="00437A6D">
        <w:rPr>
          <w:rFonts w:ascii="Tahoma" w:hAnsi="Tahoma" w:cs="Tahoma"/>
          <w:sz w:val="24"/>
          <w:szCs w:val="24"/>
        </w:rPr>
        <w:t>03/2019</w:t>
      </w:r>
      <w:r w:rsidR="00437A6D" w:rsidRPr="001528B5">
        <w:rPr>
          <w:rFonts w:ascii="Tahoma" w:hAnsi="Tahoma" w:cs="Tahoma"/>
          <w:sz w:val="24"/>
          <w:szCs w:val="24"/>
        </w:rPr>
        <w:t xml:space="preserve"> – </w:t>
      </w:r>
      <w:r w:rsidR="00437A6D">
        <w:rPr>
          <w:rFonts w:ascii="Tahoma" w:hAnsi="Tahoma" w:cs="Tahoma"/>
          <w:sz w:val="24"/>
          <w:szCs w:val="24"/>
        </w:rPr>
        <w:t>PREGÃO PRESENCIAL</w:t>
      </w:r>
      <w:r w:rsidR="00437A6D" w:rsidRPr="001528B5">
        <w:rPr>
          <w:rFonts w:ascii="Tahoma" w:hAnsi="Tahoma" w:cs="Tahoma"/>
          <w:sz w:val="24"/>
          <w:szCs w:val="24"/>
        </w:rPr>
        <w:t xml:space="preserve"> Nº </w:t>
      </w:r>
      <w:r w:rsidR="00437A6D">
        <w:rPr>
          <w:rFonts w:ascii="Tahoma" w:hAnsi="Tahoma" w:cs="Tahoma"/>
          <w:sz w:val="24"/>
          <w:szCs w:val="24"/>
        </w:rPr>
        <w:t>03/2019.</w:t>
      </w:r>
    </w:p>
    <w:p w:rsidR="00437A6D" w:rsidRDefault="00437A6D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1528B5" w:rsidRPr="009C3485" w:rsidRDefault="001528B5" w:rsidP="001528B5">
      <w:pPr>
        <w:spacing w:after="0" w:line="240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9C3485">
        <w:rPr>
          <w:rFonts w:ascii="Tahoma" w:hAnsi="Tahoma" w:cs="Tahoma"/>
          <w:sz w:val="24"/>
          <w:szCs w:val="24"/>
        </w:rPr>
        <w:t xml:space="preserve">Celso Ramos, </w:t>
      </w:r>
      <w:r w:rsidR="00437A6D">
        <w:rPr>
          <w:rFonts w:ascii="Tahoma" w:hAnsi="Tahoma" w:cs="Tahoma"/>
          <w:sz w:val="24"/>
          <w:szCs w:val="24"/>
        </w:rPr>
        <w:t>16 de maio</w:t>
      </w:r>
      <w:r w:rsidR="00192CD5">
        <w:rPr>
          <w:rFonts w:ascii="Tahoma" w:hAnsi="Tahoma" w:cs="Tahoma"/>
          <w:sz w:val="24"/>
          <w:szCs w:val="24"/>
        </w:rPr>
        <w:t xml:space="preserve"> de</w:t>
      </w:r>
      <w:r w:rsidR="007B758F">
        <w:rPr>
          <w:rFonts w:ascii="Tahoma" w:hAnsi="Tahoma" w:cs="Tahoma"/>
          <w:sz w:val="24"/>
          <w:szCs w:val="24"/>
        </w:rPr>
        <w:t xml:space="preserve"> 201</w:t>
      </w:r>
      <w:r w:rsidR="00535796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</w:t>
      </w: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528B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</w:p>
    <w:p w:rsidR="001528B5" w:rsidRDefault="00192CD5" w:rsidP="001528B5">
      <w:pPr>
        <w:spacing w:after="0" w:line="240" w:lineRule="auto"/>
        <w:ind w:left="28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1528B5">
        <w:rPr>
          <w:rFonts w:ascii="Tahoma" w:hAnsi="Tahoma" w:cs="Tahoma"/>
          <w:sz w:val="24"/>
          <w:szCs w:val="24"/>
        </w:rPr>
        <w:t xml:space="preserve"> Ondino Ribeiro de Medeiros</w:t>
      </w:r>
      <w:r w:rsidR="001528B5" w:rsidRPr="00BE3C5C">
        <w:rPr>
          <w:rFonts w:ascii="Tahoma" w:hAnsi="Tahoma" w:cs="Tahoma"/>
          <w:sz w:val="24"/>
          <w:szCs w:val="24"/>
        </w:rPr>
        <w:t xml:space="preserve"> </w:t>
      </w:r>
    </w:p>
    <w:p w:rsidR="001528B5" w:rsidRPr="00BE3C5C" w:rsidRDefault="001528B5" w:rsidP="001528B5">
      <w:pPr>
        <w:spacing w:after="0" w:line="240" w:lineRule="auto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Prefeito </w:t>
      </w:r>
      <w:r w:rsidRPr="00BE3C5C">
        <w:rPr>
          <w:rFonts w:ascii="Tahoma" w:hAnsi="Tahoma" w:cs="Tahoma"/>
          <w:sz w:val="24"/>
          <w:szCs w:val="24"/>
        </w:rPr>
        <w:t>Municipal</w:t>
      </w:r>
    </w:p>
    <w:p w:rsidR="001528B5" w:rsidRPr="00BE3C5C" w:rsidRDefault="001528B5" w:rsidP="001528B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528B5" w:rsidRPr="00E548DD" w:rsidRDefault="001528B5" w:rsidP="001528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1528B5" w:rsidRPr="00E548DD" w:rsidSect="00AA4C79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68" w:rsidRDefault="00857C68" w:rsidP="002C4418">
      <w:pPr>
        <w:spacing w:after="0" w:line="240" w:lineRule="auto"/>
      </w:pPr>
      <w:r>
        <w:separator/>
      </w:r>
    </w:p>
  </w:endnote>
  <w:endnote w:type="continuationSeparator" w:id="1">
    <w:p w:rsidR="00857C68" w:rsidRDefault="00857C68" w:rsidP="002C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Default="00AA4C79" w:rsidP="00AA4C79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AA4C79" w:rsidRDefault="00AA4C79" w:rsidP="00AA4C79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AA4C79" w:rsidRDefault="00AA4C79" w:rsidP="00AA4C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68" w:rsidRDefault="00857C68" w:rsidP="002C4418">
      <w:pPr>
        <w:spacing w:after="0" w:line="240" w:lineRule="auto"/>
      </w:pPr>
      <w:r>
        <w:separator/>
      </w:r>
    </w:p>
  </w:footnote>
  <w:footnote w:type="continuationSeparator" w:id="1">
    <w:p w:rsidR="00857C68" w:rsidRDefault="00857C68" w:rsidP="002C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9" w:rsidRPr="00997781" w:rsidRDefault="00AA4C79" w:rsidP="00AA4C79">
    <w:pPr>
      <w:pStyle w:val="Cabealh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5400675" cy="1419225"/>
          <wp:effectExtent l="0" t="0" r="9525" b="9525"/>
          <wp:docPr id="2" name="Imagem 2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8B5"/>
    <w:rsid w:val="00073088"/>
    <w:rsid w:val="000D360C"/>
    <w:rsid w:val="001528B5"/>
    <w:rsid w:val="00192CD5"/>
    <w:rsid w:val="002C4418"/>
    <w:rsid w:val="00357D62"/>
    <w:rsid w:val="003F2A00"/>
    <w:rsid w:val="00437A6D"/>
    <w:rsid w:val="004C3950"/>
    <w:rsid w:val="00535796"/>
    <w:rsid w:val="0062724A"/>
    <w:rsid w:val="007238F3"/>
    <w:rsid w:val="007B758F"/>
    <w:rsid w:val="00857C68"/>
    <w:rsid w:val="008C01E9"/>
    <w:rsid w:val="00964CCA"/>
    <w:rsid w:val="00A05309"/>
    <w:rsid w:val="00AA4C79"/>
    <w:rsid w:val="00D7695D"/>
    <w:rsid w:val="00DF22B0"/>
    <w:rsid w:val="00E5735E"/>
    <w:rsid w:val="00F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B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8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152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528B5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cp:lastPrinted>2019-05-16T12:56:00Z</cp:lastPrinted>
  <dcterms:created xsi:type="dcterms:W3CDTF">2019-05-16T13:10:00Z</dcterms:created>
  <dcterms:modified xsi:type="dcterms:W3CDTF">2019-05-16T13:10:00Z</dcterms:modified>
</cp:coreProperties>
</file>