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5C7" w:rsidRPr="004B55C7" w:rsidRDefault="00A111C2" w:rsidP="00A111C2">
      <w:pPr>
        <w:spacing w:after="0" w:line="360" w:lineRule="auto"/>
        <w:ind w:left="710" w:firstLine="708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ADIAMENTO SESSÃO PÚBLICA PROCESSOS DE LICITAÇÃO</w:t>
      </w:r>
    </w:p>
    <w:p w:rsidR="004B55C7" w:rsidRPr="004B55C7" w:rsidRDefault="004B55C7" w:rsidP="004B55C7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4B55C7" w:rsidRDefault="00A111C2" w:rsidP="00E770D1">
      <w:pPr>
        <w:spacing w:after="0" w:line="360" w:lineRule="auto"/>
        <w:ind w:firstLine="141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 setor de compras e licitações</w:t>
      </w:r>
      <w:r w:rsidR="00E770D1">
        <w:rPr>
          <w:rFonts w:ascii="Tahoma" w:hAnsi="Tahoma" w:cs="Tahoma"/>
          <w:sz w:val="24"/>
          <w:szCs w:val="24"/>
        </w:rPr>
        <w:t xml:space="preserve"> d</w:t>
      </w:r>
      <w:r w:rsidR="00DD231A">
        <w:rPr>
          <w:rFonts w:ascii="Tahoma" w:hAnsi="Tahoma" w:cs="Tahoma"/>
          <w:sz w:val="24"/>
          <w:szCs w:val="24"/>
        </w:rPr>
        <w:t>o Município de</w:t>
      </w:r>
      <w:r w:rsidR="00E770D1">
        <w:rPr>
          <w:rFonts w:ascii="Tahoma" w:hAnsi="Tahoma" w:cs="Tahoma"/>
          <w:sz w:val="24"/>
          <w:szCs w:val="24"/>
        </w:rPr>
        <w:t xml:space="preserve"> Celso Ramos vem a público comunicar:</w:t>
      </w:r>
    </w:p>
    <w:p w:rsidR="00E770D1" w:rsidRDefault="00E770D1" w:rsidP="00E770D1">
      <w:pPr>
        <w:spacing w:after="0" w:line="360" w:lineRule="auto"/>
        <w:ind w:firstLine="141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Considerando a pandemia mundial amplamente divulgada do Coronavírus (Covid-19);</w:t>
      </w:r>
    </w:p>
    <w:p w:rsidR="00E770D1" w:rsidRDefault="00E770D1" w:rsidP="00E770D1">
      <w:pPr>
        <w:spacing w:after="0" w:line="360" w:lineRule="auto"/>
        <w:ind w:firstLine="141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Considerando as recomendações da Organização Mundial de Saúde e do Ministério da Saúde, para a tomada das devidas providências, a fim de evitar o contágio e a expansão da doença;</w:t>
      </w:r>
    </w:p>
    <w:p w:rsidR="00A111C2" w:rsidRDefault="00A111C2" w:rsidP="00E770D1">
      <w:pPr>
        <w:spacing w:after="0" w:line="360" w:lineRule="auto"/>
        <w:ind w:firstLine="141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Considerando a publicação do Decreto nº 515/2020 do Governo do Estado de Santa Catarina e do Decreto 2748/2020 do Município de Celso Ramos que suspenderam os serviços considerados não essenciais.</w:t>
      </w:r>
    </w:p>
    <w:p w:rsidR="00E770D1" w:rsidRPr="004B55C7" w:rsidRDefault="00E770D1" w:rsidP="00A111C2">
      <w:pPr>
        <w:spacing w:after="0" w:line="360" w:lineRule="auto"/>
        <w:ind w:firstLine="141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 decisão pelo </w:t>
      </w:r>
      <w:r w:rsidRPr="00A111C2">
        <w:rPr>
          <w:rFonts w:ascii="Tahoma" w:hAnsi="Tahoma" w:cs="Tahoma"/>
          <w:b/>
          <w:sz w:val="24"/>
          <w:szCs w:val="24"/>
        </w:rPr>
        <w:t>ADIAMENTO</w:t>
      </w:r>
      <w:r>
        <w:rPr>
          <w:rFonts w:ascii="Tahoma" w:hAnsi="Tahoma" w:cs="Tahoma"/>
          <w:sz w:val="24"/>
          <w:szCs w:val="24"/>
        </w:rPr>
        <w:t xml:space="preserve"> </w:t>
      </w:r>
      <w:r w:rsidR="00A111C2">
        <w:rPr>
          <w:rFonts w:ascii="Tahoma" w:hAnsi="Tahoma" w:cs="Tahoma"/>
          <w:sz w:val="24"/>
          <w:szCs w:val="24"/>
        </w:rPr>
        <w:t xml:space="preserve">da sessão pública para abertura das propostas do </w:t>
      </w:r>
      <w:r w:rsidR="00A111C2" w:rsidRPr="00A111C2">
        <w:rPr>
          <w:rFonts w:ascii="Tahoma" w:hAnsi="Tahoma" w:cs="Tahoma"/>
          <w:b/>
          <w:sz w:val="24"/>
          <w:szCs w:val="24"/>
        </w:rPr>
        <w:t>Processo de Licitação nº 20/2020 – Pregão Presencial nº 11/2020</w:t>
      </w:r>
      <w:r w:rsidR="00A111C2">
        <w:rPr>
          <w:rFonts w:ascii="Tahoma" w:hAnsi="Tahoma" w:cs="Tahoma"/>
          <w:sz w:val="24"/>
          <w:szCs w:val="24"/>
        </w:rPr>
        <w:t xml:space="preserve"> que tem por objeto a aquisição de uniformes para os alunos da rede municipal de ensino e do </w:t>
      </w:r>
      <w:r w:rsidR="00A111C2" w:rsidRPr="00A111C2">
        <w:rPr>
          <w:rFonts w:ascii="Tahoma" w:hAnsi="Tahoma" w:cs="Tahoma"/>
          <w:b/>
          <w:sz w:val="24"/>
          <w:szCs w:val="24"/>
        </w:rPr>
        <w:t>Processo de Licitação nº 19/2020 – Toma</w:t>
      </w:r>
      <w:r w:rsidR="00A111C2">
        <w:rPr>
          <w:rFonts w:ascii="Tahoma" w:hAnsi="Tahoma" w:cs="Tahoma"/>
          <w:b/>
          <w:sz w:val="24"/>
          <w:szCs w:val="24"/>
        </w:rPr>
        <w:t>d</w:t>
      </w:r>
      <w:r w:rsidR="00A111C2" w:rsidRPr="00A111C2">
        <w:rPr>
          <w:rFonts w:ascii="Tahoma" w:hAnsi="Tahoma" w:cs="Tahoma"/>
          <w:b/>
          <w:sz w:val="24"/>
          <w:szCs w:val="24"/>
        </w:rPr>
        <w:t>a de Preço nº 01/2020</w:t>
      </w:r>
      <w:r w:rsidR="00A111C2">
        <w:rPr>
          <w:rFonts w:ascii="Tahoma" w:hAnsi="Tahoma" w:cs="Tahoma"/>
          <w:sz w:val="24"/>
          <w:szCs w:val="24"/>
        </w:rPr>
        <w:t xml:space="preserve"> que tem por objetivo a construção de casas populares, por tempo indeterminado</w:t>
      </w:r>
      <w:r>
        <w:rPr>
          <w:rFonts w:ascii="Tahoma" w:hAnsi="Tahoma" w:cs="Tahoma"/>
          <w:sz w:val="24"/>
          <w:szCs w:val="24"/>
        </w:rPr>
        <w:t xml:space="preserve">, até que a situação seja normalizada. </w:t>
      </w:r>
    </w:p>
    <w:p w:rsidR="004B55C7" w:rsidRPr="004B55C7" w:rsidRDefault="00255F49" w:rsidP="00255F49">
      <w:pPr>
        <w:spacing w:after="0" w:line="360" w:lineRule="auto"/>
        <w:ind w:firstLine="141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Ante o exposto</w:t>
      </w:r>
      <w:r w:rsidR="004B55C7" w:rsidRPr="004B55C7">
        <w:rPr>
          <w:rFonts w:ascii="Tahoma" w:hAnsi="Tahoma" w:cs="Tahoma"/>
          <w:sz w:val="24"/>
          <w:szCs w:val="24"/>
        </w:rPr>
        <w:t xml:space="preserve">, </w:t>
      </w:r>
      <w:r w:rsidR="00A111C2">
        <w:rPr>
          <w:rFonts w:ascii="Tahoma" w:hAnsi="Tahoma" w:cs="Tahoma"/>
          <w:sz w:val="24"/>
          <w:szCs w:val="24"/>
        </w:rPr>
        <w:t xml:space="preserve">setor de compras e licitações </w:t>
      </w:r>
      <w:r w:rsidR="004B55C7" w:rsidRPr="004B55C7">
        <w:rPr>
          <w:rFonts w:ascii="Tahoma" w:hAnsi="Tahoma" w:cs="Tahoma"/>
          <w:sz w:val="24"/>
          <w:szCs w:val="24"/>
        </w:rPr>
        <w:t xml:space="preserve">agradece a compreensão de todos, ressaltando que é dever </w:t>
      </w:r>
      <w:r>
        <w:rPr>
          <w:rFonts w:ascii="Tahoma" w:hAnsi="Tahoma" w:cs="Tahoma"/>
          <w:sz w:val="24"/>
          <w:szCs w:val="24"/>
        </w:rPr>
        <w:t xml:space="preserve">principal </w:t>
      </w:r>
      <w:r w:rsidR="00E770D1">
        <w:rPr>
          <w:rFonts w:ascii="Tahoma" w:hAnsi="Tahoma" w:cs="Tahoma"/>
          <w:sz w:val="24"/>
          <w:szCs w:val="24"/>
        </w:rPr>
        <w:t>da Administração Pública</w:t>
      </w:r>
      <w:r w:rsidR="004B55C7" w:rsidRPr="004B55C7">
        <w:rPr>
          <w:rFonts w:ascii="Tahoma" w:hAnsi="Tahoma" w:cs="Tahoma"/>
          <w:sz w:val="24"/>
          <w:szCs w:val="24"/>
        </w:rPr>
        <w:t xml:space="preserve"> zelar </w:t>
      </w:r>
      <w:r w:rsidR="00E770D1">
        <w:rPr>
          <w:rFonts w:ascii="Tahoma" w:hAnsi="Tahoma" w:cs="Tahoma"/>
          <w:sz w:val="24"/>
          <w:szCs w:val="24"/>
        </w:rPr>
        <w:t xml:space="preserve">pela saúde e pelo bem estar da </w:t>
      </w:r>
      <w:r w:rsidR="00A111C2">
        <w:rPr>
          <w:rFonts w:ascii="Tahoma" w:hAnsi="Tahoma" w:cs="Tahoma"/>
          <w:sz w:val="24"/>
          <w:szCs w:val="24"/>
        </w:rPr>
        <w:t>coletividade.</w:t>
      </w:r>
      <w:r w:rsidR="00E770D1">
        <w:rPr>
          <w:rFonts w:ascii="Tahoma" w:hAnsi="Tahoma" w:cs="Tahoma"/>
          <w:sz w:val="24"/>
          <w:szCs w:val="24"/>
        </w:rPr>
        <w:t xml:space="preserve"> </w:t>
      </w:r>
    </w:p>
    <w:p w:rsidR="00E770D1" w:rsidRDefault="00255F49" w:rsidP="00255F49">
      <w:p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</w:p>
    <w:p w:rsidR="004B55C7" w:rsidRDefault="00255F49" w:rsidP="00E770D1">
      <w:pPr>
        <w:spacing w:after="0" w:line="360" w:lineRule="auto"/>
        <w:ind w:firstLine="141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Celso Ramos, </w:t>
      </w:r>
      <w:r w:rsidR="00E770D1">
        <w:rPr>
          <w:rFonts w:ascii="Tahoma" w:hAnsi="Tahoma" w:cs="Tahoma"/>
          <w:sz w:val="24"/>
          <w:szCs w:val="24"/>
        </w:rPr>
        <w:t>1</w:t>
      </w:r>
      <w:r w:rsidR="00A111C2">
        <w:rPr>
          <w:rFonts w:ascii="Tahoma" w:hAnsi="Tahoma" w:cs="Tahoma"/>
          <w:sz w:val="24"/>
          <w:szCs w:val="24"/>
        </w:rPr>
        <w:t xml:space="preserve">8 </w:t>
      </w:r>
      <w:r w:rsidR="00E770D1">
        <w:rPr>
          <w:rFonts w:ascii="Tahoma" w:hAnsi="Tahoma" w:cs="Tahoma"/>
          <w:sz w:val="24"/>
          <w:szCs w:val="24"/>
        </w:rPr>
        <w:t>de março de 2020.</w:t>
      </w:r>
    </w:p>
    <w:p w:rsidR="00255F49" w:rsidRPr="004B55C7" w:rsidRDefault="00255F49" w:rsidP="00255F49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770D1" w:rsidRDefault="00E770D1" w:rsidP="00255F49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</w:t>
      </w:r>
    </w:p>
    <w:p w:rsidR="004B55C7" w:rsidRPr="004B55C7" w:rsidRDefault="00E770D1" w:rsidP="00255F49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</w:t>
      </w:r>
      <w:r w:rsidR="00A111C2">
        <w:rPr>
          <w:rFonts w:ascii="Tahoma" w:hAnsi="Tahoma" w:cs="Tahoma"/>
          <w:sz w:val="24"/>
          <w:szCs w:val="24"/>
        </w:rPr>
        <w:t xml:space="preserve">Larissa Fabiane de Oliveira </w:t>
      </w:r>
    </w:p>
    <w:p w:rsidR="00242154" w:rsidRPr="004B55C7" w:rsidRDefault="00A111C2" w:rsidP="00A111C2">
      <w:pPr>
        <w:spacing w:after="0" w:line="360" w:lineRule="auto"/>
        <w:ind w:left="2832" w:firstLine="708"/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Pregoeira </w:t>
      </w:r>
    </w:p>
    <w:sectPr w:rsidR="00242154" w:rsidRPr="004B55C7" w:rsidSect="00CA2667">
      <w:headerReference w:type="default" r:id="rId6"/>
      <w:footerReference w:type="default" r:id="rId7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69E" w:rsidRDefault="0050369E" w:rsidP="00814199">
      <w:pPr>
        <w:spacing w:after="0" w:line="240" w:lineRule="auto"/>
      </w:pPr>
      <w:r>
        <w:separator/>
      </w:r>
    </w:p>
  </w:endnote>
  <w:endnote w:type="continuationSeparator" w:id="1">
    <w:p w:rsidR="0050369E" w:rsidRDefault="0050369E" w:rsidP="0081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8D6328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69E" w:rsidRDefault="0050369E" w:rsidP="00814199">
      <w:pPr>
        <w:spacing w:after="0" w:line="240" w:lineRule="auto"/>
      </w:pPr>
      <w:r>
        <w:separator/>
      </w:r>
    </w:p>
  </w:footnote>
  <w:footnote w:type="continuationSeparator" w:id="1">
    <w:p w:rsidR="0050369E" w:rsidRDefault="0050369E" w:rsidP="0081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8D6328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6328"/>
    <w:rsid w:val="00060144"/>
    <w:rsid w:val="001F5312"/>
    <w:rsid w:val="00204438"/>
    <w:rsid w:val="00255F49"/>
    <w:rsid w:val="004B55C7"/>
    <w:rsid w:val="0050369E"/>
    <w:rsid w:val="00516E15"/>
    <w:rsid w:val="00594BCC"/>
    <w:rsid w:val="007A1275"/>
    <w:rsid w:val="007C619B"/>
    <w:rsid w:val="00814199"/>
    <w:rsid w:val="00847C97"/>
    <w:rsid w:val="00851A72"/>
    <w:rsid w:val="008B0F2E"/>
    <w:rsid w:val="008D6328"/>
    <w:rsid w:val="00995A5B"/>
    <w:rsid w:val="00A111C2"/>
    <w:rsid w:val="00AC2CDB"/>
    <w:rsid w:val="00B823D8"/>
    <w:rsid w:val="00BA6F69"/>
    <w:rsid w:val="00BB1749"/>
    <w:rsid w:val="00BE659C"/>
    <w:rsid w:val="00C20A24"/>
    <w:rsid w:val="00C369B8"/>
    <w:rsid w:val="00D12E74"/>
    <w:rsid w:val="00DB32D8"/>
    <w:rsid w:val="00DD231A"/>
    <w:rsid w:val="00E145B8"/>
    <w:rsid w:val="00E770D1"/>
    <w:rsid w:val="00F82E01"/>
    <w:rsid w:val="00FB1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328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63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6328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D63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6328"/>
    <w:rPr>
      <w:rFonts w:eastAsiaTheme="minorEastAsia"/>
      <w:lang w:eastAsia="pt-BR"/>
    </w:rPr>
  </w:style>
  <w:style w:type="paragraph" w:customStyle="1" w:styleId="Default">
    <w:name w:val="Default"/>
    <w:rsid w:val="008D63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6328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8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cp:lastPrinted>2019-05-08T18:56:00Z</cp:lastPrinted>
  <dcterms:created xsi:type="dcterms:W3CDTF">2020-03-18T20:17:00Z</dcterms:created>
  <dcterms:modified xsi:type="dcterms:W3CDTF">2020-03-18T20:17:00Z</dcterms:modified>
</cp:coreProperties>
</file>