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0E5749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21</w:t>
      </w:r>
      <w:r w:rsidR="000151E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</w:t>
      </w:r>
      <w:r w:rsidR="00BB7AFF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2022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0E5749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16</w:t>
      </w:r>
      <w:r w:rsidR="00BB7AFF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/2022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EC79E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Aos </w:t>
      </w:r>
      <w:r w:rsidR="000E5749">
        <w:rPr>
          <w:rFonts w:ascii="Arial" w:hAnsi="Arial" w:cs="Arial"/>
          <w:color w:val="222222"/>
          <w:sz w:val="24"/>
          <w:szCs w:val="24"/>
          <w:lang w:eastAsia="pt-BR"/>
        </w:rPr>
        <w:t>dezesseis dias do mês de março</w:t>
      </w: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 de dois mil</w:t>
      </w:r>
      <w:r w:rsidR="000C3D23">
        <w:rPr>
          <w:rFonts w:ascii="Arial" w:hAnsi="Arial" w:cs="Arial"/>
          <w:color w:val="222222"/>
          <w:sz w:val="24"/>
          <w:szCs w:val="24"/>
          <w:lang w:eastAsia="pt-BR"/>
        </w:rPr>
        <w:t xml:space="preserve"> e vinte e </w:t>
      </w:r>
      <w:proofErr w:type="gramStart"/>
      <w:r w:rsidR="000C3D23">
        <w:rPr>
          <w:rFonts w:ascii="Arial" w:hAnsi="Arial" w:cs="Arial"/>
          <w:color w:val="222222"/>
          <w:sz w:val="24"/>
          <w:szCs w:val="24"/>
          <w:lang w:eastAsia="pt-BR"/>
        </w:rPr>
        <w:t>dois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="008E6CBC"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C3D23"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5E546F">
        <w:rPr>
          <w:rFonts w:ascii="Arial" w:hAnsi="Arial" w:cs="Arial"/>
          <w:color w:val="222222"/>
          <w:sz w:val="24"/>
          <w:szCs w:val="24"/>
        </w:rPr>
        <w:t>2898/</w:t>
      </w:r>
      <w:r w:rsidR="007A3328">
        <w:rPr>
          <w:rFonts w:ascii="Arial" w:hAnsi="Arial" w:cs="Arial"/>
          <w:color w:val="222222"/>
          <w:sz w:val="24"/>
          <w:szCs w:val="24"/>
        </w:rPr>
        <w:t>2021</w:t>
      </w:r>
      <w:r w:rsidR="008E6CBC"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EC79EA" w:rsidRDefault="000E5749" w:rsidP="00EC79E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0E5749">
        <w:rPr>
          <w:rFonts w:ascii="Arial" w:hAnsi="Arial" w:cs="Arial"/>
          <w:color w:val="000000"/>
          <w:sz w:val="24"/>
          <w:szCs w:val="24"/>
          <w:lang w:eastAsia="pt-BR"/>
        </w:rPr>
        <w:t>REGISTRO DE PREÇOS PARA CONTRATAÇÃO DE EMPRESA PARA EFETUAR A MANUTENÇÃO PREVENTIVA E CORRETIVA, BEM COMO O FORNECIMENTO DE PEÇAS PARA OS POÇOS ARTESIANOS DO MUNICÍPIO, DE ACORDO COM AS CONDIÇÕES E ESPECIFICAÇÕES ESTABELECIDAS NO EDITAL E SEUS ANEXOS.</w:t>
      </w:r>
    </w:p>
    <w:p w:rsidR="000E5749" w:rsidRDefault="000E5749" w:rsidP="0036355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eastAsia="pt-BR"/>
        </w:rPr>
      </w:pPr>
    </w:p>
    <w:p w:rsidR="00BB7AFF" w:rsidRPr="00BB7AFF" w:rsidRDefault="00BB7AFF" w:rsidP="0036355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eastAsia="pt-BR"/>
        </w:rPr>
      </w:pPr>
      <w:r w:rsidRPr="00BB7AFF">
        <w:rPr>
          <w:rFonts w:ascii="Arial" w:hAnsi="Arial" w:cs="Arial"/>
          <w:bCs/>
          <w:sz w:val="24"/>
          <w:szCs w:val="24"/>
          <w:lang w:eastAsia="pt-BR"/>
        </w:rPr>
        <w:t xml:space="preserve">Importante mencionar que licitação está sendo transmitida ao vivo nos canais oficiais do município, bem como ficará gravada no </w:t>
      </w:r>
      <w:proofErr w:type="spellStart"/>
      <w:r w:rsidRPr="00BB7AFF">
        <w:rPr>
          <w:rFonts w:ascii="Arial" w:hAnsi="Arial" w:cs="Arial"/>
          <w:bCs/>
          <w:sz w:val="24"/>
          <w:szCs w:val="24"/>
          <w:lang w:eastAsia="pt-BR"/>
        </w:rPr>
        <w:t>YouTube</w:t>
      </w:r>
      <w:proofErr w:type="spellEnd"/>
      <w:r w:rsidRPr="00BB7AFF">
        <w:rPr>
          <w:rFonts w:ascii="Arial" w:hAnsi="Arial" w:cs="Arial"/>
          <w:bCs/>
          <w:sz w:val="24"/>
          <w:szCs w:val="24"/>
          <w:lang w:eastAsia="pt-BR"/>
        </w:rPr>
        <w:t>, em conformidade com a Lei municipal 1058/2021.</w:t>
      </w:r>
    </w:p>
    <w:p w:rsidR="00BB7AFF" w:rsidRDefault="00BB7AFF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procedeu-se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0E5749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CCD1871" wp14:editId="69A1C821">
            <wp:extent cx="5265420" cy="16089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659" t="26150" r="68644" b="49184"/>
                    <a:stretch/>
                  </pic:blipFill>
                  <pic:spPr bwMode="auto">
                    <a:xfrm>
                      <a:off x="0" y="0"/>
                      <a:ext cx="5281468" cy="161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CBC" w:rsidRDefault="007A332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Destaca-se que as empresas comprovaram o enquadramento de EPP e ME, respeitando a EXCLUSIVIDADE de contratação prevista na Lei nº 147/2014.</w:t>
      </w:r>
    </w:p>
    <w:p w:rsidR="00EC79EA" w:rsidRDefault="00EC79E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6B710C" w:rsidRDefault="006B710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individualmente os autores das propostas selecionadas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formular lances de forma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encial, a partir do autor da proposta de maior preço e os demais em ordem decrescente de valor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 a maneira que se procedeu os lances.</w:t>
      </w:r>
    </w:p>
    <w:p w:rsidR="000E5749" w:rsidRDefault="000E5749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0E5749" w:rsidRDefault="000E5749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Nos itens: 19, 44 e 45 a descrição ficou genérica, ficando estabelecida em ata, que as peças são para BOMBAS de poços artesianos.</w:t>
      </w:r>
    </w:p>
    <w:p w:rsidR="00A644FB" w:rsidRDefault="00A644FB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Item 70 – Rotores são para todas as bombas de poço artesiano, pois o município tem vários modelos.</w:t>
      </w:r>
    </w:p>
    <w:p w:rsidR="00BB7AFF" w:rsidRDefault="00BB7AFF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BB7AFF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Com o término dos lances, foram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o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participantes,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s mesmas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apresentaram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mesma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 foram</w:t>
      </w:r>
      <w:r w:rsidR="00461962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612758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100F8D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F17DBD" w:rsidRDefault="00F17DBD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Importante mencionar que a empresa OESTE não venceu nenhum item, por esta razão seu envelope de habilitação permanece fechado juntamente com os demais documentos desta licitação.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Nada mais havendo tratar, foi encerrada a sessão, cuja presente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A644FB">
        <w:rPr>
          <w:rFonts w:ascii="Arial" w:hAnsi="Arial" w:cs="Arial"/>
          <w:color w:val="000000"/>
          <w:sz w:val="24"/>
          <w:szCs w:val="24"/>
          <w:lang w:eastAsia="pt-BR"/>
        </w:rPr>
        <w:t>16 de março de 2022.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922E3" w:rsidRDefault="006922E3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922E3" w:rsidRDefault="006922E3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922E3" w:rsidRDefault="006922E3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922E3" w:rsidRDefault="006922E3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B710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</w:t>
      </w:r>
    </w:p>
    <w:p w:rsidR="006922E3" w:rsidRDefault="006922E3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922E3" w:rsidRDefault="006922E3" w:rsidP="006922E3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6922E3" w:rsidRDefault="006922E3" w:rsidP="006922E3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6922E3" w:rsidRDefault="006922E3" w:rsidP="006922E3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EQUIPE DE APOIO</w:t>
      </w:r>
    </w:p>
    <w:p w:rsidR="006B710C" w:rsidRDefault="006B710C" w:rsidP="006922E3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B710C" w:rsidRDefault="006B710C" w:rsidP="006B710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6B710C" w:rsidRDefault="00EC79EA" w:rsidP="006B710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A644FB" w:rsidRDefault="00A644FB" w:rsidP="006B710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EQUIPE DE APOIO</w:t>
      </w:r>
    </w:p>
    <w:p w:rsidR="006922E3" w:rsidRDefault="006922E3" w:rsidP="006B710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A644FB" w:rsidRDefault="00A644FB" w:rsidP="00A644FB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A644FB" w:rsidRDefault="00A644FB" w:rsidP="00A644FB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DE OLIVEIRA</w:t>
      </w:r>
    </w:p>
    <w:p w:rsidR="00A644FB" w:rsidRDefault="00A644FB" w:rsidP="00A644FB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EQUIPE DE APOIO</w:t>
      </w:r>
    </w:p>
    <w:p w:rsidR="006922E3" w:rsidRDefault="006922E3" w:rsidP="00A644FB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B710C" w:rsidRDefault="006B710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461962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DA33F6" w:rsidRDefault="00461962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6922E3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</w:t>
      </w:r>
      <w:r w:rsidR="00BB7AFF">
        <w:rPr>
          <w:rFonts w:ascii="Arial" w:hAnsi="Arial" w:cs="Arial"/>
          <w:color w:val="000000"/>
          <w:sz w:val="24"/>
          <w:szCs w:val="24"/>
          <w:lang w:eastAsia="pt-BR"/>
        </w:rPr>
        <w:tab/>
      </w:r>
    </w:p>
    <w:p w:rsidR="006922E3" w:rsidRDefault="006922E3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OESTE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>SO LUZ</w:t>
      </w:r>
    </w:p>
    <w:p w:rsidR="006922E3" w:rsidRDefault="006922E3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922E3" w:rsidRDefault="006922E3" w:rsidP="006922E3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</w:p>
    <w:p w:rsidR="006922E3" w:rsidRDefault="006922E3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AFONSO GRASSI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bookmarkStart w:id="0" w:name="_GoBack"/>
      <w:bookmarkEnd w:id="0"/>
      <w:r>
        <w:rPr>
          <w:rFonts w:ascii="Arial" w:hAnsi="Arial" w:cs="Arial"/>
          <w:color w:val="000000"/>
          <w:sz w:val="24"/>
          <w:szCs w:val="24"/>
          <w:lang w:eastAsia="pt-BR"/>
        </w:rPr>
        <w:t>ELETRO CAPINZAL</w:t>
      </w:r>
    </w:p>
    <w:p w:rsidR="00C940B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EC79EA" w:rsidP="00BB7AF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</w:p>
    <w:p w:rsidR="00EC79EA" w:rsidRPr="00447F90" w:rsidRDefault="006922E3" w:rsidP="00BB7AF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CONSTRUCER</w:t>
      </w:r>
    </w:p>
    <w:sectPr w:rsidR="00EC79EA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6A0" w:rsidRDefault="005226A0" w:rsidP="00447F90">
      <w:pPr>
        <w:spacing w:after="0" w:line="240" w:lineRule="auto"/>
      </w:pPr>
      <w:r>
        <w:separator/>
      </w:r>
    </w:p>
  </w:endnote>
  <w:endnote w:type="continuationSeparator" w:id="0">
    <w:p w:rsidR="005226A0" w:rsidRDefault="005226A0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6A0" w:rsidRDefault="005226A0" w:rsidP="00447F90">
      <w:pPr>
        <w:spacing w:after="0" w:line="240" w:lineRule="auto"/>
      </w:pPr>
      <w:r>
        <w:separator/>
      </w:r>
    </w:p>
  </w:footnote>
  <w:footnote w:type="continuationSeparator" w:id="0">
    <w:p w:rsidR="005226A0" w:rsidRDefault="005226A0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F90"/>
    <w:rsid w:val="000075B3"/>
    <w:rsid w:val="00014751"/>
    <w:rsid w:val="000151EA"/>
    <w:rsid w:val="000231E6"/>
    <w:rsid w:val="000314C0"/>
    <w:rsid w:val="000575B3"/>
    <w:rsid w:val="00066E65"/>
    <w:rsid w:val="000748BC"/>
    <w:rsid w:val="000924B6"/>
    <w:rsid w:val="000A42F0"/>
    <w:rsid w:val="000C3D23"/>
    <w:rsid w:val="000E5749"/>
    <w:rsid w:val="000F7DD7"/>
    <w:rsid w:val="00100F8D"/>
    <w:rsid w:val="00101D33"/>
    <w:rsid w:val="00106AB3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441F"/>
    <w:rsid w:val="00496C63"/>
    <w:rsid w:val="004A0467"/>
    <w:rsid w:val="004B25F2"/>
    <w:rsid w:val="005226A0"/>
    <w:rsid w:val="00524E84"/>
    <w:rsid w:val="00557447"/>
    <w:rsid w:val="00584941"/>
    <w:rsid w:val="00586DC1"/>
    <w:rsid w:val="00590B87"/>
    <w:rsid w:val="0059735B"/>
    <w:rsid w:val="005B759F"/>
    <w:rsid w:val="005E546F"/>
    <w:rsid w:val="005F6A31"/>
    <w:rsid w:val="005F7288"/>
    <w:rsid w:val="006019D6"/>
    <w:rsid w:val="00601DBF"/>
    <w:rsid w:val="00602106"/>
    <w:rsid w:val="00605BD5"/>
    <w:rsid w:val="00612758"/>
    <w:rsid w:val="006253F6"/>
    <w:rsid w:val="006415B7"/>
    <w:rsid w:val="00671329"/>
    <w:rsid w:val="00691E47"/>
    <w:rsid w:val="006922E3"/>
    <w:rsid w:val="00692A08"/>
    <w:rsid w:val="006B710C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D52FC"/>
    <w:rsid w:val="008E6390"/>
    <w:rsid w:val="008E6CBC"/>
    <w:rsid w:val="00914117"/>
    <w:rsid w:val="00982BF3"/>
    <w:rsid w:val="009B75FC"/>
    <w:rsid w:val="009F22C9"/>
    <w:rsid w:val="009F30F5"/>
    <w:rsid w:val="00A35EE8"/>
    <w:rsid w:val="00A51D28"/>
    <w:rsid w:val="00A644FB"/>
    <w:rsid w:val="00A73B40"/>
    <w:rsid w:val="00A751DE"/>
    <w:rsid w:val="00AE4E92"/>
    <w:rsid w:val="00AF6CBF"/>
    <w:rsid w:val="00B23723"/>
    <w:rsid w:val="00B23F29"/>
    <w:rsid w:val="00B65F68"/>
    <w:rsid w:val="00B83FDC"/>
    <w:rsid w:val="00B91CC3"/>
    <w:rsid w:val="00B94F4E"/>
    <w:rsid w:val="00B96FB5"/>
    <w:rsid w:val="00BA7B74"/>
    <w:rsid w:val="00BB4522"/>
    <w:rsid w:val="00BB7AFF"/>
    <w:rsid w:val="00BC5C6D"/>
    <w:rsid w:val="00BD1A41"/>
    <w:rsid w:val="00C20C42"/>
    <w:rsid w:val="00C540C4"/>
    <w:rsid w:val="00C940B0"/>
    <w:rsid w:val="00CA56C9"/>
    <w:rsid w:val="00CC7BAC"/>
    <w:rsid w:val="00CD0329"/>
    <w:rsid w:val="00D6396A"/>
    <w:rsid w:val="00D70487"/>
    <w:rsid w:val="00D91259"/>
    <w:rsid w:val="00DA33F6"/>
    <w:rsid w:val="00DB2225"/>
    <w:rsid w:val="00E1240E"/>
    <w:rsid w:val="00E25C1E"/>
    <w:rsid w:val="00E35131"/>
    <w:rsid w:val="00E40E41"/>
    <w:rsid w:val="00E627AA"/>
    <w:rsid w:val="00E84C6E"/>
    <w:rsid w:val="00EB52E2"/>
    <w:rsid w:val="00EB54DF"/>
    <w:rsid w:val="00EC79EA"/>
    <w:rsid w:val="00ED33A0"/>
    <w:rsid w:val="00F17DBD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5:docId w15:val="{3FA960B2-35BA-4F8F-A9D5-84B3C396C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570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Fernanda_Compras</cp:lastModifiedBy>
  <cp:revision>5</cp:revision>
  <cp:lastPrinted>2021-01-26T19:21:00Z</cp:lastPrinted>
  <dcterms:created xsi:type="dcterms:W3CDTF">2022-03-16T18:29:00Z</dcterms:created>
  <dcterms:modified xsi:type="dcterms:W3CDTF">2022-03-16T18:34:00Z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