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EDITAL DE LICITAÇÃO</w:t>
      </w:r>
    </w:p>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 xml:space="preserve">PREGÃO PRESENCIAL Nº </w:t>
      </w:r>
      <w:r w:rsidR="00054C98">
        <w:rPr>
          <w:rFonts w:ascii="Arial" w:eastAsia="Times New Roman" w:hAnsi="Arial" w:cs="Arial"/>
          <w:b/>
          <w:bCs/>
          <w:sz w:val="36"/>
          <w:szCs w:val="36"/>
        </w:rPr>
        <w:t>24/2015</w:t>
      </w:r>
    </w:p>
    <w:p w:rsidR="00E83492" w:rsidRDefault="000C5488" w:rsidP="00A92AE9">
      <w:pPr>
        <w:spacing w:before="100" w:beforeAutospacing="1" w:after="0" w:line="240" w:lineRule="auto"/>
        <w:jc w:val="center"/>
        <w:rPr>
          <w:rFonts w:ascii="Arial" w:eastAsia="Times New Roman" w:hAnsi="Arial" w:cs="Arial"/>
          <w:b/>
          <w:bCs/>
          <w:sz w:val="36"/>
          <w:szCs w:val="36"/>
        </w:rPr>
      </w:pPr>
      <w:r>
        <w:rPr>
          <w:rFonts w:ascii="Arial" w:eastAsia="Times New Roman" w:hAnsi="Arial" w:cs="Arial"/>
          <w:b/>
          <w:bCs/>
          <w:sz w:val="36"/>
          <w:szCs w:val="36"/>
        </w:rPr>
        <w:t>TIPO: MENOR PREÇO</w:t>
      </w:r>
    </w:p>
    <w:p w:rsidR="00AF246D" w:rsidRDefault="00AF246D" w:rsidP="00A92AE9">
      <w:pPr>
        <w:spacing w:before="100" w:beforeAutospacing="1" w:after="0" w:line="240" w:lineRule="auto"/>
        <w:jc w:val="center"/>
        <w:rPr>
          <w:rFonts w:ascii="Arial" w:eastAsia="Times New Roman" w:hAnsi="Arial" w:cs="Arial"/>
          <w:b/>
          <w:bCs/>
          <w:sz w:val="36"/>
          <w:szCs w:val="36"/>
        </w:rPr>
      </w:pPr>
    </w:p>
    <w:p w:rsidR="000C5488" w:rsidRDefault="000C5488" w:rsidP="00054C98">
      <w:pPr>
        <w:spacing w:before="100" w:beforeAutospacing="1" w:after="0" w:line="240" w:lineRule="auto"/>
        <w:rPr>
          <w:rFonts w:ascii="Arial" w:eastAsia="Times New Roman" w:hAnsi="Arial" w:cs="Arial"/>
          <w:b/>
          <w:bCs/>
          <w:sz w:val="36"/>
          <w:szCs w:val="36"/>
        </w:rPr>
      </w:pPr>
    </w:p>
    <w:p w:rsidR="00A92AE9" w:rsidRPr="00A92AE9" w:rsidRDefault="00A92AE9" w:rsidP="00BC40F4">
      <w:pPr>
        <w:spacing w:before="100" w:beforeAutospacing="1" w:after="0" w:line="240" w:lineRule="auto"/>
        <w:rPr>
          <w:rFonts w:ascii="Arial" w:eastAsia="Times New Roman" w:hAnsi="Arial" w:cs="Arial"/>
          <w:b/>
          <w:bCs/>
          <w:sz w:val="36"/>
          <w:szCs w:val="36"/>
        </w:rPr>
      </w:pPr>
    </w:p>
    <w:p w:rsidR="00E83492" w:rsidRPr="00520EBE" w:rsidRDefault="00282A27" w:rsidP="00797166">
      <w:pPr>
        <w:pStyle w:val="western"/>
        <w:spacing w:before="0" w:after="0"/>
        <w:jc w:val="both"/>
        <w:rPr>
          <w:rFonts w:ascii="Arial" w:hAnsi="Arial" w:cs="Arial"/>
          <w:b/>
          <w:bCs/>
          <w:color w:val="auto"/>
          <w:sz w:val="36"/>
          <w:szCs w:val="36"/>
          <w:shd w:val="clear" w:color="auto" w:fill="FFFFFF"/>
        </w:rPr>
      </w:pPr>
      <w:r w:rsidRPr="00520EBE">
        <w:rPr>
          <w:rFonts w:ascii="Arial" w:hAnsi="Arial" w:cs="Arial"/>
          <w:b/>
          <w:bCs/>
          <w:sz w:val="36"/>
          <w:szCs w:val="36"/>
        </w:rPr>
        <w:t>OB</w:t>
      </w:r>
      <w:r w:rsidR="00E83492" w:rsidRPr="00520EBE">
        <w:rPr>
          <w:rFonts w:ascii="Arial" w:hAnsi="Arial" w:cs="Arial"/>
          <w:b/>
          <w:bCs/>
          <w:sz w:val="36"/>
          <w:szCs w:val="36"/>
        </w:rPr>
        <w:t xml:space="preserve">JETO: </w:t>
      </w:r>
      <w:r w:rsidR="00797166" w:rsidRPr="00520EBE">
        <w:rPr>
          <w:rFonts w:ascii="Arial" w:hAnsi="Arial" w:cs="Arial"/>
          <w:b/>
          <w:bCs/>
          <w:color w:val="auto"/>
          <w:sz w:val="36"/>
          <w:szCs w:val="36"/>
          <w:shd w:val="clear" w:color="auto" w:fill="FFFFFF"/>
        </w:rPr>
        <w:t>CONTRATAÇÃO DE EMPRESA PARA EFE</w:t>
      </w:r>
      <w:r w:rsidR="000C5488">
        <w:rPr>
          <w:rFonts w:ascii="Arial" w:hAnsi="Arial" w:cs="Arial"/>
          <w:b/>
          <w:bCs/>
          <w:color w:val="auto"/>
          <w:sz w:val="36"/>
          <w:szCs w:val="36"/>
          <w:shd w:val="clear" w:color="auto" w:fill="FFFFFF"/>
        </w:rPr>
        <w:t>TUAR A PRESTA</w:t>
      </w:r>
      <w:r w:rsidR="00054C98">
        <w:rPr>
          <w:rFonts w:ascii="Arial" w:hAnsi="Arial" w:cs="Arial"/>
          <w:b/>
          <w:bCs/>
          <w:color w:val="auto"/>
          <w:sz w:val="36"/>
          <w:szCs w:val="36"/>
          <w:shd w:val="clear" w:color="auto" w:fill="FFFFFF"/>
        </w:rPr>
        <w:t>ÇÃO DE SERVIÇOS DE CONSULTORIA,</w:t>
      </w:r>
      <w:r w:rsidR="00E678C9">
        <w:rPr>
          <w:rFonts w:ascii="Arial" w:hAnsi="Arial" w:cs="Arial"/>
          <w:b/>
          <w:bCs/>
          <w:color w:val="auto"/>
          <w:sz w:val="36"/>
          <w:szCs w:val="36"/>
          <w:shd w:val="clear" w:color="auto" w:fill="FFFFFF"/>
        </w:rPr>
        <w:t xml:space="preserve"> FORMAÇÃO DE</w:t>
      </w:r>
      <w:r w:rsidR="000C5488">
        <w:rPr>
          <w:rFonts w:ascii="Arial" w:hAnsi="Arial" w:cs="Arial"/>
          <w:b/>
          <w:bCs/>
          <w:color w:val="auto"/>
          <w:sz w:val="36"/>
          <w:szCs w:val="36"/>
          <w:shd w:val="clear" w:color="auto" w:fill="FFFFFF"/>
        </w:rPr>
        <w:t xml:space="preserve"> CONSELHEIROS </w:t>
      </w:r>
      <w:r w:rsidR="00054C98">
        <w:rPr>
          <w:rFonts w:ascii="Arial" w:hAnsi="Arial" w:cs="Arial"/>
          <w:b/>
          <w:bCs/>
          <w:color w:val="auto"/>
          <w:sz w:val="36"/>
          <w:szCs w:val="36"/>
          <w:shd w:val="clear" w:color="auto" w:fill="FFFFFF"/>
        </w:rPr>
        <w:t xml:space="preserve">E ELABORAÇAO DO </w:t>
      </w:r>
      <w:r w:rsidR="006A5505">
        <w:rPr>
          <w:rFonts w:ascii="Arial" w:hAnsi="Arial" w:cs="Arial"/>
          <w:b/>
          <w:bCs/>
          <w:color w:val="auto"/>
          <w:sz w:val="36"/>
          <w:szCs w:val="36"/>
          <w:shd w:val="clear" w:color="auto" w:fill="FFFFFF"/>
        </w:rPr>
        <w:t>PLANO</w:t>
      </w:r>
      <w:r w:rsidR="00054C98">
        <w:rPr>
          <w:rFonts w:ascii="Arial" w:hAnsi="Arial" w:cs="Arial"/>
          <w:b/>
          <w:bCs/>
          <w:color w:val="auto"/>
          <w:sz w:val="36"/>
          <w:szCs w:val="36"/>
          <w:shd w:val="clear" w:color="auto" w:fill="FFFFFF"/>
        </w:rPr>
        <w:t xml:space="preserve"> DECENAL E DE DIAGNOSTICO DA CRIANÇA E ADOLESCENTE</w:t>
      </w:r>
      <w:r w:rsidR="00E678C9">
        <w:rPr>
          <w:rFonts w:ascii="Arial" w:hAnsi="Arial" w:cs="Arial"/>
          <w:b/>
          <w:bCs/>
          <w:color w:val="auto"/>
          <w:sz w:val="36"/>
          <w:szCs w:val="36"/>
          <w:shd w:val="clear" w:color="auto" w:fill="FFFFFF"/>
        </w:rPr>
        <w:t xml:space="preserve"> DO MUNICIPIO DE CELSO RAMOS</w:t>
      </w:r>
      <w:r w:rsidR="000C5488">
        <w:rPr>
          <w:rFonts w:ascii="Arial" w:hAnsi="Arial" w:cs="Arial"/>
          <w:b/>
          <w:bCs/>
          <w:color w:val="auto"/>
          <w:sz w:val="36"/>
          <w:szCs w:val="36"/>
          <w:shd w:val="clear" w:color="auto" w:fill="FFFFFF"/>
        </w:rPr>
        <w:t>, CONFORME TERMO DE REFERENCIA ANEXO AO EDITAL.</w:t>
      </w:r>
    </w:p>
    <w:p w:rsidR="00A92AE9" w:rsidRPr="00A92AE9" w:rsidRDefault="00A92AE9" w:rsidP="00A92AE9">
      <w:pPr>
        <w:spacing w:before="100" w:beforeAutospacing="1" w:after="0" w:line="240" w:lineRule="auto"/>
        <w:rPr>
          <w:rFonts w:ascii="Arial" w:eastAsia="Times New Roman" w:hAnsi="Arial" w:cs="Arial"/>
          <w:b/>
          <w:bCs/>
          <w:sz w:val="36"/>
          <w:szCs w:val="36"/>
        </w:rPr>
      </w:pPr>
    </w:p>
    <w:p w:rsidR="00A92AE9" w:rsidRDefault="00A92AE9" w:rsidP="00A92AE9">
      <w:pPr>
        <w:spacing w:before="100" w:beforeAutospacing="1" w:after="0" w:line="240" w:lineRule="auto"/>
        <w:jc w:val="center"/>
        <w:rPr>
          <w:rFonts w:ascii="Arial" w:eastAsia="Times New Roman" w:hAnsi="Arial" w:cs="Arial"/>
          <w:b/>
          <w:bCs/>
          <w:sz w:val="36"/>
          <w:szCs w:val="36"/>
        </w:rPr>
      </w:pPr>
    </w:p>
    <w:p w:rsidR="00797166" w:rsidRDefault="00797166" w:rsidP="00A92AE9">
      <w:pPr>
        <w:spacing w:before="100" w:beforeAutospacing="1" w:after="0" w:line="240" w:lineRule="auto"/>
        <w:jc w:val="center"/>
        <w:rPr>
          <w:rFonts w:ascii="Arial" w:eastAsia="Times New Roman" w:hAnsi="Arial" w:cs="Arial"/>
          <w:b/>
          <w:bCs/>
          <w:sz w:val="36"/>
          <w:szCs w:val="36"/>
        </w:rPr>
      </w:pPr>
    </w:p>
    <w:p w:rsidR="000C5488" w:rsidRDefault="000C5488" w:rsidP="00A92AE9">
      <w:pPr>
        <w:spacing w:before="100" w:beforeAutospacing="1" w:after="0" w:line="240" w:lineRule="auto"/>
        <w:jc w:val="center"/>
        <w:rPr>
          <w:rFonts w:ascii="Arial" w:eastAsia="Times New Roman" w:hAnsi="Arial" w:cs="Arial"/>
          <w:b/>
          <w:bCs/>
          <w:sz w:val="36"/>
          <w:szCs w:val="36"/>
        </w:rPr>
      </w:pPr>
    </w:p>
    <w:p w:rsidR="000C5488" w:rsidRDefault="0005666D" w:rsidP="0080012A">
      <w:pPr>
        <w:spacing w:before="100" w:beforeAutospacing="1" w:after="0" w:line="240" w:lineRule="auto"/>
        <w:jc w:val="center"/>
        <w:rPr>
          <w:rFonts w:ascii="Arial" w:eastAsia="Times New Roman" w:hAnsi="Arial" w:cs="Arial"/>
          <w:b/>
          <w:bCs/>
          <w:sz w:val="36"/>
          <w:szCs w:val="36"/>
        </w:rPr>
      </w:pPr>
      <w:r>
        <w:rPr>
          <w:rFonts w:ascii="Arial" w:eastAsia="Times New Roman" w:hAnsi="Arial" w:cs="Arial"/>
          <w:b/>
          <w:bCs/>
          <w:sz w:val="36"/>
          <w:szCs w:val="36"/>
        </w:rPr>
        <w:t>ABERTURA: 08</w:t>
      </w:r>
      <w:r w:rsidR="00054C98">
        <w:rPr>
          <w:rFonts w:ascii="Arial" w:eastAsia="Times New Roman" w:hAnsi="Arial" w:cs="Arial"/>
          <w:b/>
          <w:bCs/>
          <w:sz w:val="36"/>
          <w:szCs w:val="36"/>
        </w:rPr>
        <w:t>/04</w:t>
      </w:r>
      <w:r w:rsidR="000954A9">
        <w:rPr>
          <w:rFonts w:ascii="Arial" w:eastAsia="Times New Roman" w:hAnsi="Arial" w:cs="Arial"/>
          <w:b/>
          <w:bCs/>
          <w:sz w:val="36"/>
          <w:szCs w:val="36"/>
        </w:rPr>
        <w:t>/</w:t>
      </w:r>
      <w:r w:rsidR="0087723D">
        <w:rPr>
          <w:rFonts w:ascii="Arial" w:eastAsia="Times New Roman" w:hAnsi="Arial" w:cs="Arial"/>
          <w:b/>
          <w:bCs/>
          <w:sz w:val="36"/>
          <w:szCs w:val="36"/>
        </w:rPr>
        <w:t>2015</w:t>
      </w:r>
      <w:r w:rsidR="00E83492" w:rsidRPr="00A92AE9">
        <w:rPr>
          <w:rFonts w:ascii="Arial" w:eastAsia="Times New Roman" w:hAnsi="Arial" w:cs="Arial"/>
          <w:b/>
          <w:bCs/>
          <w:sz w:val="36"/>
          <w:szCs w:val="36"/>
        </w:rPr>
        <w:t xml:space="preserve"> às</w:t>
      </w:r>
      <w:r w:rsidR="000954A9">
        <w:rPr>
          <w:rFonts w:ascii="Arial" w:eastAsia="Times New Roman" w:hAnsi="Arial" w:cs="Arial"/>
          <w:b/>
          <w:bCs/>
          <w:sz w:val="36"/>
          <w:szCs w:val="36"/>
        </w:rPr>
        <w:t xml:space="preserve"> </w:t>
      </w:r>
      <w:r>
        <w:rPr>
          <w:rFonts w:ascii="Arial" w:eastAsia="Times New Roman" w:hAnsi="Arial" w:cs="Arial"/>
          <w:b/>
          <w:bCs/>
          <w:sz w:val="36"/>
          <w:szCs w:val="36"/>
        </w:rPr>
        <w:t>16</w:t>
      </w:r>
      <w:r w:rsidR="00054C98">
        <w:rPr>
          <w:rFonts w:ascii="Arial" w:eastAsia="Times New Roman" w:hAnsi="Arial" w:cs="Arial"/>
          <w:b/>
          <w:bCs/>
          <w:sz w:val="36"/>
          <w:szCs w:val="36"/>
        </w:rPr>
        <w:t>h</w:t>
      </w:r>
      <w:r>
        <w:rPr>
          <w:rFonts w:ascii="Arial" w:eastAsia="Times New Roman" w:hAnsi="Arial" w:cs="Arial"/>
          <w:b/>
          <w:bCs/>
          <w:sz w:val="36"/>
          <w:szCs w:val="36"/>
        </w:rPr>
        <w:t>30min</w:t>
      </w:r>
    </w:p>
    <w:p w:rsidR="00A11CC2" w:rsidRPr="00A92AE9" w:rsidRDefault="00797166" w:rsidP="00054C98">
      <w:pPr>
        <w:spacing w:before="100" w:beforeAutospacing="1" w:after="0" w:line="240" w:lineRule="auto"/>
        <w:jc w:val="center"/>
        <w:rPr>
          <w:rFonts w:ascii="Arial" w:eastAsia="Times New Roman" w:hAnsi="Arial" w:cs="Arial"/>
          <w:b/>
          <w:bCs/>
          <w:sz w:val="36"/>
          <w:szCs w:val="36"/>
        </w:rPr>
      </w:pPr>
      <w:r>
        <w:rPr>
          <w:rFonts w:ascii="Arial" w:eastAsia="Times New Roman" w:hAnsi="Arial" w:cs="Arial"/>
          <w:b/>
          <w:bCs/>
          <w:sz w:val="36"/>
          <w:szCs w:val="36"/>
        </w:rPr>
        <w:t>SALA DE LICITAÇÕES</w:t>
      </w:r>
    </w:p>
    <w:p w:rsidR="00C532DF" w:rsidRPr="00E05892" w:rsidRDefault="00C532DF" w:rsidP="00C532DF">
      <w:pPr>
        <w:spacing w:before="100" w:beforeAutospacing="1" w:after="0" w:line="240" w:lineRule="auto"/>
        <w:jc w:val="center"/>
        <w:rPr>
          <w:rFonts w:ascii="Arial" w:eastAsia="Times New Roman" w:hAnsi="Arial" w:cs="Arial"/>
          <w:sz w:val="32"/>
          <w:szCs w:val="32"/>
        </w:rPr>
      </w:pPr>
      <w:r>
        <w:rPr>
          <w:rFonts w:ascii="Arial" w:eastAsia="Times New Roman" w:hAnsi="Arial" w:cs="Arial"/>
          <w:b/>
          <w:bCs/>
          <w:sz w:val="32"/>
          <w:szCs w:val="32"/>
        </w:rPr>
        <w:lastRenderedPageBreak/>
        <w:t xml:space="preserve">EDITAL DE LICITAÇÃO </w:t>
      </w:r>
      <w:r w:rsidR="00054C98">
        <w:rPr>
          <w:rFonts w:ascii="Arial" w:eastAsia="Times New Roman" w:hAnsi="Arial" w:cs="Arial"/>
          <w:b/>
          <w:bCs/>
          <w:sz w:val="32"/>
          <w:szCs w:val="32"/>
        </w:rPr>
        <w:t>38/2015</w:t>
      </w:r>
    </w:p>
    <w:p w:rsidR="00C532DF" w:rsidRPr="00A92AE9" w:rsidRDefault="00C532DF" w:rsidP="00A92AE9">
      <w:pPr>
        <w:spacing w:before="100" w:beforeAutospacing="1" w:after="0" w:line="240" w:lineRule="auto"/>
        <w:jc w:val="center"/>
        <w:rPr>
          <w:rFonts w:ascii="Arial" w:eastAsia="Times New Roman" w:hAnsi="Arial" w:cs="Arial"/>
          <w:b/>
          <w:sz w:val="24"/>
          <w:szCs w:val="24"/>
        </w:rPr>
      </w:pPr>
      <w:r w:rsidRPr="00A92AE9">
        <w:rPr>
          <w:rFonts w:ascii="Arial" w:eastAsia="Times New Roman" w:hAnsi="Arial" w:cs="Arial"/>
          <w:b/>
          <w:bCs/>
          <w:sz w:val="24"/>
          <w:szCs w:val="24"/>
        </w:rPr>
        <w:t xml:space="preserve">PROCESSO LICITATÓRIO nº </w:t>
      </w:r>
      <w:r w:rsidR="00054C98">
        <w:rPr>
          <w:rFonts w:ascii="Arial" w:eastAsia="Times New Roman" w:hAnsi="Arial" w:cs="Arial"/>
          <w:b/>
          <w:bCs/>
          <w:sz w:val="24"/>
          <w:szCs w:val="24"/>
        </w:rPr>
        <w:t>38/2015</w:t>
      </w:r>
      <w:r w:rsidR="00A92AE9" w:rsidRPr="00A92AE9">
        <w:rPr>
          <w:rFonts w:ascii="Arial" w:eastAsia="Times New Roman" w:hAnsi="Arial" w:cs="Arial"/>
          <w:b/>
          <w:sz w:val="24"/>
          <w:szCs w:val="24"/>
        </w:rPr>
        <w:t xml:space="preserve"> e </w:t>
      </w:r>
      <w:r w:rsidRPr="00A92AE9">
        <w:rPr>
          <w:rFonts w:ascii="Arial" w:eastAsia="Times New Roman" w:hAnsi="Arial" w:cs="Arial"/>
          <w:b/>
          <w:bCs/>
          <w:sz w:val="24"/>
          <w:szCs w:val="24"/>
        </w:rPr>
        <w:t xml:space="preserve">PREGÃO PRESENCIAL Nº </w:t>
      </w:r>
      <w:r w:rsidR="00054C98">
        <w:rPr>
          <w:rFonts w:ascii="Arial" w:eastAsia="Times New Roman" w:hAnsi="Arial" w:cs="Arial"/>
          <w:b/>
          <w:bCs/>
          <w:sz w:val="24"/>
          <w:szCs w:val="24"/>
        </w:rPr>
        <w:t>24/2015</w:t>
      </w:r>
    </w:p>
    <w:p w:rsidR="00DC4123" w:rsidRDefault="00DC4123" w:rsidP="006E6C75">
      <w:pPr>
        <w:spacing w:before="100" w:beforeAutospacing="1" w:after="0" w:line="240" w:lineRule="auto"/>
        <w:jc w:val="both"/>
        <w:rPr>
          <w:rFonts w:ascii="Arial" w:eastAsia="Times New Roman" w:hAnsi="Arial" w:cs="Arial"/>
          <w:sz w:val="24"/>
          <w:szCs w:val="24"/>
        </w:rPr>
      </w:pPr>
    </w:p>
    <w:p w:rsidR="00E83492" w:rsidRDefault="00C532DF" w:rsidP="006E6C75">
      <w:pPr>
        <w:spacing w:before="100" w:beforeAutospacing="1" w:after="0" w:line="240" w:lineRule="auto"/>
        <w:jc w:val="both"/>
        <w:rPr>
          <w:rFonts w:ascii="Arial" w:hAnsi="Arial" w:cs="Arial"/>
          <w:shd w:val="clear" w:color="auto" w:fill="FFFFFF"/>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Nº 930, Centro, Cidade</w:t>
      </w:r>
      <w:r w:rsidR="009A1208">
        <w:rPr>
          <w:rFonts w:ascii="Arial" w:hAnsi="Arial" w:cs="Arial"/>
          <w:sz w:val="24"/>
          <w:szCs w:val="24"/>
          <w:shd w:val="clear" w:color="auto" w:fill="FFFFFF"/>
        </w:rPr>
        <w:t xml:space="preserve"> de Celso</w:t>
      </w:r>
      <w:r w:rsidR="0087723D">
        <w:rPr>
          <w:rFonts w:ascii="Arial" w:hAnsi="Arial" w:cs="Arial"/>
          <w:sz w:val="24"/>
          <w:szCs w:val="24"/>
          <w:shd w:val="clear" w:color="auto" w:fill="FFFFFF"/>
        </w:rPr>
        <w:t xml:space="preserve"> Ramos - SC, através da Prefeita</w:t>
      </w:r>
      <w:r w:rsidRPr="00E05892">
        <w:rPr>
          <w:rFonts w:ascii="Arial" w:hAnsi="Arial" w:cs="Arial"/>
          <w:sz w:val="24"/>
          <w:szCs w:val="24"/>
          <w:shd w:val="clear" w:color="auto" w:fill="FFFFFF"/>
        </w:rPr>
        <w:t xml:space="preserve"> Municipal, </w:t>
      </w:r>
      <w:r w:rsidR="009A1208">
        <w:rPr>
          <w:rFonts w:ascii="Arial" w:hAnsi="Arial" w:cs="Arial"/>
          <w:sz w:val="24"/>
          <w:szCs w:val="24"/>
          <w:shd w:val="clear" w:color="auto" w:fill="FFFFFF"/>
        </w:rPr>
        <w:t>Exmo. Senhor</w:t>
      </w:r>
      <w:r w:rsidR="0087723D">
        <w:rPr>
          <w:rFonts w:ascii="Arial" w:hAnsi="Arial" w:cs="Arial"/>
          <w:sz w:val="24"/>
          <w:szCs w:val="24"/>
          <w:shd w:val="clear" w:color="auto" w:fill="FFFFFF"/>
        </w:rPr>
        <w:t>a</w:t>
      </w:r>
      <w:r w:rsidR="009A1208">
        <w:rPr>
          <w:rStyle w:val="apple-converted-space"/>
          <w:rFonts w:cs="Arial"/>
          <w:szCs w:val="24"/>
          <w:shd w:val="clear" w:color="auto" w:fill="FFFFFF"/>
        </w:rPr>
        <w:t> </w:t>
      </w:r>
      <w:r w:rsidR="0087723D">
        <w:rPr>
          <w:rFonts w:ascii="Arial" w:hAnsi="Arial" w:cs="Arial"/>
          <w:b/>
          <w:bCs/>
          <w:sz w:val="24"/>
          <w:szCs w:val="24"/>
          <w:shd w:val="clear" w:color="auto" w:fill="FFFFFF"/>
        </w:rPr>
        <w:t>INES TEREZINHA PEGORARO SCHONS</w:t>
      </w:r>
      <w:r w:rsidRPr="00E05892">
        <w:rPr>
          <w:rFonts w:ascii="Arial" w:hAnsi="Arial" w:cs="Arial"/>
          <w:sz w:val="24"/>
          <w:szCs w:val="24"/>
          <w:shd w:val="clear" w:color="auto" w:fill="FFFFFF"/>
        </w:rPr>
        <w:t xml:space="preserve">, torna público que fará realizar licitação na </w:t>
      </w:r>
      <w:r w:rsidRPr="00AC412E">
        <w:rPr>
          <w:rFonts w:ascii="Arial" w:hAnsi="Arial" w:cs="Arial"/>
          <w:sz w:val="24"/>
          <w:szCs w:val="24"/>
          <w:shd w:val="clear" w:color="auto" w:fill="FFFFFF"/>
        </w:rPr>
        <w:t>modalidade</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PREGÃO</w:t>
      </w:r>
      <w:r w:rsidRPr="00AC412E">
        <w:rPr>
          <w:rStyle w:val="apple-converted-space"/>
          <w:rFonts w:ascii="Arial" w:hAnsi="Arial" w:cs="Arial"/>
          <w:sz w:val="24"/>
          <w:szCs w:val="24"/>
          <w:shd w:val="clear" w:color="auto" w:fill="FFFFFF"/>
        </w:rPr>
        <w:t> </w:t>
      </w:r>
      <w:r w:rsidRPr="00AC412E">
        <w:rPr>
          <w:rFonts w:ascii="Arial" w:hAnsi="Arial" w:cs="Arial"/>
          <w:sz w:val="24"/>
          <w:szCs w:val="24"/>
          <w:shd w:val="clear" w:color="auto" w:fill="FFFFFF"/>
        </w:rPr>
        <w:t>sob a forma</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PRESENCIAL</w:t>
      </w:r>
      <w:r w:rsidRPr="00AC412E">
        <w:rPr>
          <w:rFonts w:ascii="Arial" w:hAnsi="Arial" w:cs="Arial"/>
          <w:sz w:val="24"/>
          <w:szCs w:val="24"/>
          <w:shd w:val="clear" w:color="auto" w:fill="FFFFFF"/>
        </w:rPr>
        <w:t>, no</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 xml:space="preserve">dia </w:t>
      </w:r>
      <w:r w:rsidR="0005666D">
        <w:rPr>
          <w:rFonts w:ascii="Arial" w:hAnsi="Arial" w:cs="Arial"/>
          <w:b/>
          <w:bCs/>
          <w:sz w:val="24"/>
          <w:szCs w:val="24"/>
          <w:shd w:val="clear" w:color="auto" w:fill="FFFFFF"/>
        </w:rPr>
        <w:t>08</w:t>
      </w:r>
      <w:r w:rsidR="005E19D5">
        <w:rPr>
          <w:rFonts w:ascii="Arial" w:hAnsi="Arial" w:cs="Arial"/>
          <w:b/>
          <w:bCs/>
          <w:sz w:val="24"/>
          <w:szCs w:val="24"/>
          <w:shd w:val="clear" w:color="auto" w:fill="FFFFFF"/>
        </w:rPr>
        <w:t xml:space="preserve"> DE ABRIL</w:t>
      </w:r>
      <w:r w:rsidR="00A11CC2">
        <w:rPr>
          <w:rFonts w:ascii="Arial" w:hAnsi="Arial" w:cs="Arial"/>
          <w:b/>
          <w:bCs/>
          <w:sz w:val="24"/>
          <w:szCs w:val="24"/>
          <w:shd w:val="clear" w:color="auto" w:fill="FFFFFF"/>
        </w:rPr>
        <w:t xml:space="preserve"> DE 2015, às </w:t>
      </w:r>
      <w:r w:rsidR="0005666D">
        <w:rPr>
          <w:rFonts w:ascii="Arial" w:hAnsi="Arial" w:cs="Arial"/>
          <w:b/>
          <w:bCs/>
          <w:sz w:val="24"/>
          <w:szCs w:val="24"/>
          <w:shd w:val="clear" w:color="auto" w:fill="FFFFFF"/>
        </w:rPr>
        <w:t>16h 30 min</w:t>
      </w:r>
      <w:r w:rsidRPr="00AC412E">
        <w:rPr>
          <w:rFonts w:ascii="Arial" w:hAnsi="Arial" w:cs="Arial"/>
          <w:sz w:val="24"/>
          <w:szCs w:val="24"/>
          <w:shd w:val="clear" w:color="auto" w:fill="FFFFFF"/>
        </w:rPr>
        <w:t>, para a</w:t>
      </w:r>
      <w:r w:rsidR="00797166" w:rsidRPr="00A11CC2">
        <w:rPr>
          <w:rFonts w:ascii="Arial" w:eastAsia="Times New Roman" w:hAnsi="Arial" w:cs="Arial"/>
          <w:b/>
          <w:sz w:val="24"/>
          <w:szCs w:val="24"/>
        </w:rPr>
        <w:t xml:space="preserve"> </w:t>
      </w:r>
      <w:r w:rsidR="005E19D5" w:rsidRPr="005E19D5">
        <w:rPr>
          <w:rFonts w:ascii="Arial" w:hAnsi="Arial" w:cs="Arial"/>
          <w:b/>
          <w:bCs/>
          <w:sz w:val="24"/>
          <w:szCs w:val="24"/>
          <w:shd w:val="clear" w:color="auto" w:fill="FFFFFF"/>
        </w:rPr>
        <w:t xml:space="preserve">CONTRATAÇÃO DE EMPRESA PARA EFETUAR A PRESTAÇÃO DE SERVIÇOS DE CONSULTORIA, FORMAÇÃO DOS CONSELHEIROS DO MUNICIPIO DE CELSO RAMOS E ELABORAÇAO DO </w:t>
      </w:r>
      <w:r w:rsidR="006A5505">
        <w:rPr>
          <w:rFonts w:ascii="Arial" w:hAnsi="Arial" w:cs="Arial"/>
          <w:b/>
          <w:bCs/>
          <w:sz w:val="24"/>
          <w:szCs w:val="24"/>
          <w:shd w:val="clear" w:color="auto" w:fill="FFFFFF"/>
        </w:rPr>
        <w:t>PLANO</w:t>
      </w:r>
      <w:r w:rsidR="005E19D5" w:rsidRPr="005E19D5">
        <w:rPr>
          <w:rFonts w:ascii="Arial" w:hAnsi="Arial" w:cs="Arial"/>
          <w:b/>
          <w:bCs/>
          <w:sz w:val="24"/>
          <w:szCs w:val="24"/>
          <w:shd w:val="clear" w:color="auto" w:fill="FFFFFF"/>
        </w:rPr>
        <w:t xml:space="preserve"> DECENAL E DE DIAGNOSTICO DA CRIANÇA E ADOLESCENTE, CONFORME TERMO DE REFERENCIA ANEXO AO EDITAL</w:t>
      </w:r>
      <w:r w:rsidRPr="005E19D5">
        <w:rPr>
          <w:rFonts w:ascii="Arial" w:hAnsi="Arial" w:cs="Arial"/>
          <w:b/>
          <w:sz w:val="24"/>
          <w:szCs w:val="24"/>
        </w:rPr>
        <w:t>,</w:t>
      </w:r>
      <w:r w:rsidRPr="00A11CC2">
        <w:rPr>
          <w:rFonts w:ascii="Arial" w:hAnsi="Arial" w:cs="Arial"/>
          <w:b/>
          <w:sz w:val="24"/>
          <w:szCs w:val="24"/>
        </w:rPr>
        <w:t xml:space="preserve"> </w:t>
      </w:r>
      <w:r w:rsidRPr="00A11CC2">
        <w:rPr>
          <w:rFonts w:ascii="Arial" w:hAnsi="Arial" w:cs="Arial"/>
          <w:sz w:val="24"/>
          <w:szCs w:val="24"/>
          <w:shd w:val="clear" w:color="auto" w:fill="FFFFFF"/>
        </w:rPr>
        <w:t xml:space="preserve">a </w:t>
      </w:r>
      <w:r w:rsidRPr="00AC412E">
        <w:rPr>
          <w:rFonts w:ascii="Arial" w:hAnsi="Arial" w:cs="Arial"/>
          <w:sz w:val="24"/>
          <w:szCs w:val="24"/>
          <w:shd w:val="clear" w:color="auto" w:fill="FFFFFF"/>
        </w:rPr>
        <w:t>qual será do tipo</w:t>
      </w:r>
      <w:r w:rsidRPr="00AC412E">
        <w:rPr>
          <w:rStyle w:val="apple-converted-space"/>
          <w:rFonts w:ascii="Arial" w:hAnsi="Arial" w:cs="Arial"/>
          <w:sz w:val="24"/>
          <w:szCs w:val="24"/>
          <w:shd w:val="clear" w:color="auto" w:fill="FFFFFF"/>
        </w:rPr>
        <w:t> </w:t>
      </w:r>
      <w:r w:rsidR="00A11CC2">
        <w:rPr>
          <w:rFonts w:ascii="Arial" w:hAnsi="Arial" w:cs="Arial"/>
          <w:b/>
          <w:bCs/>
          <w:sz w:val="24"/>
          <w:szCs w:val="24"/>
          <w:shd w:val="clear" w:color="auto" w:fill="FFFFFF"/>
        </w:rPr>
        <w:t xml:space="preserve">MENOR PREÇO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O recebimento dos envelopes nº 01 – Proposta Comercial e nº 02 – Documentação, contendo, respectivamente, as propostas de preços e a documentação de habilitação dos interessados, dar-se-á até as </w:t>
      </w:r>
      <w:proofErr w:type="gramStart"/>
      <w:r w:rsidR="0005666D">
        <w:rPr>
          <w:rFonts w:ascii="Arial" w:eastAsia="Times New Roman" w:hAnsi="Arial" w:cs="Arial"/>
          <w:sz w:val="24"/>
          <w:szCs w:val="24"/>
        </w:rPr>
        <w:t>16:30</w:t>
      </w:r>
      <w:proofErr w:type="gramEnd"/>
      <w:r w:rsidR="005E19D5">
        <w:rPr>
          <w:rFonts w:ascii="Arial" w:eastAsia="Times New Roman" w:hAnsi="Arial" w:cs="Arial"/>
          <w:sz w:val="24"/>
          <w:szCs w:val="24"/>
        </w:rPr>
        <w:t xml:space="preserve"> horas</w:t>
      </w:r>
      <w:r>
        <w:rPr>
          <w:rFonts w:ascii="Arial" w:eastAsia="Times New Roman" w:hAnsi="Arial" w:cs="Arial"/>
          <w:sz w:val="24"/>
          <w:szCs w:val="24"/>
        </w:rPr>
        <w:t xml:space="preserve"> </w:t>
      </w:r>
      <w:r w:rsidRPr="00E05892">
        <w:rPr>
          <w:rFonts w:ascii="Arial" w:eastAsia="Times New Roman" w:hAnsi="Arial" w:cs="Arial"/>
          <w:sz w:val="24"/>
          <w:szCs w:val="24"/>
        </w:rPr>
        <w:t>do dia</w:t>
      </w:r>
      <w:r w:rsidR="00A92AE9">
        <w:rPr>
          <w:rFonts w:ascii="Arial" w:eastAsia="Times New Roman" w:hAnsi="Arial" w:cs="Arial"/>
          <w:sz w:val="24"/>
          <w:szCs w:val="24"/>
        </w:rPr>
        <w:t xml:space="preserve"> </w:t>
      </w:r>
      <w:r w:rsidR="0005666D">
        <w:rPr>
          <w:rFonts w:ascii="Arial" w:eastAsia="Times New Roman" w:hAnsi="Arial" w:cs="Arial"/>
          <w:b/>
          <w:bCs/>
          <w:sz w:val="24"/>
          <w:szCs w:val="24"/>
        </w:rPr>
        <w:t>08</w:t>
      </w:r>
      <w:r w:rsidR="005E19D5">
        <w:rPr>
          <w:rFonts w:ascii="Arial" w:eastAsia="Times New Roman" w:hAnsi="Arial" w:cs="Arial"/>
          <w:b/>
          <w:bCs/>
          <w:sz w:val="24"/>
          <w:szCs w:val="24"/>
        </w:rPr>
        <w:t xml:space="preserve"> DE ABRIL</w:t>
      </w:r>
      <w:r w:rsidR="00AC412E">
        <w:rPr>
          <w:rFonts w:ascii="Arial" w:eastAsia="Times New Roman" w:hAnsi="Arial" w:cs="Arial"/>
          <w:b/>
          <w:bCs/>
          <w:sz w:val="24"/>
          <w:szCs w:val="24"/>
        </w:rPr>
        <w:t xml:space="preserve"> DE 2015</w:t>
      </w:r>
      <w:r w:rsidRPr="00E05892">
        <w:rPr>
          <w:rFonts w:ascii="Arial" w:eastAsia="Times New Roman" w:hAnsi="Arial" w:cs="Arial"/>
          <w:sz w:val="24"/>
          <w:szCs w:val="24"/>
        </w:rPr>
        <w:t xml:space="preserve">, a serem entregues na </w:t>
      </w:r>
      <w:r w:rsidR="00797166">
        <w:rPr>
          <w:rFonts w:ascii="Arial" w:eastAsia="Times New Roman" w:hAnsi="Arial" w:cs="Arial"/>
          <w:sz w:val="24"/>
          <w:szCs w:val="24"/>
        </w:rPr>
        <w:t>SALA DE LICITAÇÕES</w:t>
      </w:r>
      <w:r w:rsidRPr="00E05892">
        <w:rPr>
          <w:rFonts w:ascii="Arial" w:eastAsia="Times New Roman" w:hAnsi="Arial" w:cs="Arial"/>
          <w:sz w:val="24"/>
          <w:szCs w:val="24"/>
        </w:rPr>
        <w:t>, situada no endereço acima mencionado.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1 - DO OBJETO DA LICITAÇÃO</w:t>
      </w:r>
    </w:p>
    <w:p w:rsidR="00C532DF" w:rsidRDefault="00C532DF" w:rsidP="00C532DF">
      <w:pPr>
        <w:spacing w:after="0" w:line="240" w:lineRule="auto"/>
        <w:jc w:val="both"/>
        <w:outlineLvl w:val="2"/>
        <w:rPr>
          <w:rFonts w:ascii="Arial" w:hAnsi="Arial" w:cs="Arial"/>
          <w:b/>
          <w:sz w:val="24"/>
          <w:szCs w:val="24"/>
          <w:shd w:val="clear" w:color="auto" w:fill="FFFFFF"/>
        </w:rPr>
      </w:pPr>
    </w:p>
    <w:p w:rsidR="00E678C9" w:rsidRPr="00E678C9" w:rsidRDefault="00E678C9" w:rsidP="00E678C9">
      <w:pPr>
        <w:pStyle w:val="western"/>
        <w:spacing w:before="0" w:after="0"/>
        <w:jc w:val="both"/>
        <w:rPr>
          <w:rFonts w:ascii="Arial" w:hAnsi="Arial" w:cs="Arial"/>
          <w:b/>
          <w:bCs/>
          <w:color w:val="auto"/>
          <w:shd w:val="clear" w:color="auto" w:fill="FFFFFF"/>
        </w:rPr>
      </w:pPr>
      <w:r w:rsidRPr="00E678C9">
        <w:rPr>
          <w:rFonts w:ascii="Arial" w:hAnsi="Arial" w:cs="Arial"/>
          <w:b/>
          <w:bCs/>
          <w:color w:val="auto"/>
          <w:shd w:val="clear" w:color="auto" w:fill="FFFFFF"/>
        </w:rPr>
        <w:t xml:space="preserve">CONTRATAÇÃO DE EMPRESA PARA EFETUAR A PRESTAÇÃO DE SERVIÇOS DE CONSULTORIA, FORMAÇÃO DE CONSELHEIROS E ELABORAÇAO DO </w:t>
      </w:r>
      <w:r w:rsidR="006A5505">
        <w:rPr>
          <w:rFonts w:ascii="Arial" w:hAnsi="Arial" w:cs="Arial"/>
          <w:b/>
          <w:bCs/>
          <w:color w:val="auto"/>
          <w:shd w:val="clear" w:color="auto" w:fill="FFFFFF"/>
        </w:rPr>
        <w:t>PLANO</w:t>
      </w:r>
      <w:r w:rsidRPr="00E678C9">
        <w:rPr>
          <w:rFonts w:ascii="Arial" w:hAnsi="Arial" w:cs="Arial"/>
          <w:b/>
          <w:bCs/>
          <w:color w:val="auto"/>
          <w:shd w:val="clear" w:color="auto" w:fill="FFFFFF"/>
        </w:rPr>
        <w:t xml:space="preserve"> DECENAL E DE DIAGNOSTICO DA CRIANÇA E ADOLESCENTE DO MUNICIPIO DE CELSO RAMOS, CONFORME TERMO DE REFERENCIA ANEXO AO EDITAL.</w:t>
      </w:r>
    </w:p>
    <w:p w:rsidR="005E19D5" w:rsidRDefault="005E19D5" w:rsidP="00C532DF">
      <w:pPr>
        <w:spacing w:after="0" w:line="240" w:lineRule="auto"/>
        <w:jc w:val="both"/>
        <w:outlineLvl w:val="2"/>
        <w:rPr>
          <w:rFonts w:ascii="Arial" w:eastAsia="Times New Roman" w:hAnsi="Arial" w:cs="Arial"/>
          <w:b/>
          <w:bCs/>
          <w:sz w:val="24"/>
          <w:szCs w:val="24"/>
        </w:rPr>
      </w:pPr>
    </w:p>
    <w:p w:rsidR="00C532DF" w:rsidRPr="00E05892" w:rsidRDefault="00C532DF" w:rsidP="00C532DF">
      <w:pPr>
        <w:spacing w:after="0" w:line="240" w:lineRule="auto"/>
        <w:jc w:val="both"/>
        <w:outlineLvl w:val="2"/>
        <w:rPr>
          <w:rFonts w:ascii="Arial" w:eastAsia="Times New Roman" w:hAnsi="Arial" w:cs="Arial"/>
          <w:b/>
          <w:bCs/>
          <w:sz w:val="24"/>
          <w:szCs w:val="24"/>
        </w:rPr>
      </w:pPr>
      <w:r w:rsidRPr="00E05892">
        <w:rPr>
          <w:rFonts w:ascii="Arial" w:eastAsia="Times New Roman" w:hAnsi="Arial" w:cs="Arial"/>
          <w:b/>
          <w:bCs/>
          <w:sz w:val="24"/>
          <w:szCs w:val="24"/>
        </w:rPr>
        <w:t>2 - DO PREÇO E DA DOTAÇÃO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2.1 - Os preços ofertados deverão incluir todos os custos diretos e indiretos da proponente, inclusive encargos sociais, trabalhistas e fiscais que recaiam sobre o objeto licitado.</w:t>
      </w:r>
    </w:p>
    <w:p w:rsidR="00C532DF" w:rsidRPr="00E05892" w:rsidRDefault="00A92AE9"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lastRenderedPageBreak/>
        <w:t>2.2</w:t>
      </w:r>
      <w:r w:rsidR="00C532DF" w:rsidRPr="00E05892">
        <w:rPr>
          <w:rFonts w:ascii="Arial" w:eastAsia="Times New Roman" w:hAnsi="Arial" w:cs="Arial"/>
          <w:sz w:val="24"/>
          <w:szCs w:val="24"/>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6316E8" w:rsidRDefault="00AE7A6D" w:rsidP="00C532DF">
      <w:pPr>
        <w:spacing w:before="100" w:beforeAutospacing="1" w:after="0" w:line="240" w:lineRule="auto"/>
        <w:jc w:val="both"/>
        <w:rPr>
          <w:rFonts w:ascii="Arial" w:eastAsia="Times New Roman" w:hAnsi="Arial" w:cs="Arial"/>
          <w:b/>
          <w:sz w:val="24"/>
          <w:szCs w:val="24"/>
        </w:rPr>
      </w:pPr>
      <w:r>
        <w:rPr>
          <w:rFonts w:ascii="Arial" w:eastAsia="Times New Roman" w:hAnsi="Arial" w:cs="Arial"/>
          <w:b/>
          <w:sz w:val="24"/>
          <w:szCs w:val="24"/>
        </w:rPr>
        <w:t>2.3</w:t>
      </w:r>
      <w:r w:rsidR="00C532DF" w:rsidRPr="006316E8">
        <w:rPr>
          <w:rFonts w:ascii="Arial" w:eastAsia="Times New Roman" w:hAnsi="Arial" w:cs="Arial"/>
          <w:b/>
          <w:sz w:val="24"/>
          <w:szCs w:val="24"/>
        </w:rPr>
        <w:t xml:space="preserve"> - Serão desclassificadas as propostas, cujos preços sejam incompatíveis com a realidade de mercado. </w:t>
      </w:r>
    </w:p>
    <w:p w:rsidR="00A14148" w:rsidRDefault="00AE7A6D"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2.4</w:t>
      </w:r>
      <w:r w:rsidR="00C532DF" w:rsidRPr="00D440DA">
        <w:rPr>
          <w:rFonts w:ascii="Arial" w:eastAsia="Times New Roman" w:hAnsi="Arial" w:cs="Arial"/>
          <w:sz w:val="24"/>
          <w:szCs w:val="24"/>
        </w:rPr>
        <w:t xml:space="preserve"> - Os recursos necessários para fazer frente às despesas do contrato onerarão das Dotações </w:t>
      </w:r>
      <w:r w:rsidR="00A92AE9">
        <w:rPr>
          <w:rFonts w:ascii="Arial" w:eastAsia="Times New Roman" w:hAnsi="Arial" w:cs="Arial"/>
          <w:sz w:val="24"/>
          <w:szCs w:val="24"/>
        </w:rPr>
        <w:t xml:space="preserve">Orçamentárias para o ano de </w:t>
      </w:r>
      <w:r w:rsidR="00AC412E">
        <w:rPr>
          <w:rFonts w:ascii="Arial" w:eastAsia="Times New Roman" w:hAnsi="Arial" w:cs="Arial"/>
          <w:sz w:val="24"/>
          <w:szCs w:val="24"/>
        </w:rPr>
        <w:t>2015</w:t>
      </w:r>
      <w:r w:rsidR="00C532DF" w:rsidRPr="00D440DA">
        <w:rPr>
          <w:rFonts w:ascii="Arial" w:eastAsia="Times New Roman" w:hAnsi="Arial" w:cs="Arial"/>
          <w:sz w:val="24"/>
          <w:szCs w:val="24"/>
        </w:rPr>
        <w:t>:</w:t>
      </w:r>
    </w:p>
    <w:p w:rsidR="00AC412E" w:rsidRDefault="00AC412E" w:rsidP="00C532DF">
      <w:pPr>
        <w:spacing w:before="100" w:beforeAutospacing="1" w:after="0" w:line="240" w:lineRule="auto"/>
        <w:jc w:val="both"/>
        <w:rPr>
          <w:rFonts w:ascii="Arial" w:eastAsia="Times New Roman" w:hAnsi="Arial" w:cs="Arial"/>
          <w:sz w:val="24"/>
          <w:szCs w:val="24"/>
        </w:rPr>
      </w:pPr>
    </w:p>
    <w:tbl>
      <w:tblPr>
        <w:tblStyle w:val="Tabelacomgrade"/>
        <w:tblW w:w="8755" w:type="dxa"/>
        <w:tblLook w:val="04A0" w:firstRow="1" w:lastRow="0" w:firstColumn="1" w:lastColumn="0" w:noHBand="0" w:noVBand="1"/>
      </w:tblPr>
      <w:tblGrid>
        <w:gridCol w:w="2881"/>
        <w:gridCol w:w="5874"/>
      </w:tblGrid>
      <w:tr w:rsidR="00AC412E" w:rsidRPr="00C02E31" w:rsidTr="00000AA7">
        <w:tc>
          <w:tcPr>
            <w:tcW w:w="2881" w:type="dxa"/>
          </w:tcPr>
          <w:p w:rsidR="00AC412E" w:rsidRPr="00C02E31" w:rsidRDefault="00AC412E" w:rsidP="00000AA7">
            <w:pPr>
              <w:spacing w:before="100" w:beforeAutospacing="1"/>
              <w:jc w:val="center"/>
              <w:rPr>
                <w:rFonts w:ascii="Arial" w:eastAsia="Times New Roman" w:hAnsi="Arial" w:cs="Arial"/>
                <w:b/>
                <w:sz w:val="24"/>
                <w:szCs w:val="24"/>
              </w:rPr>
            </w:pPr>
            <w:r w:rsidRPr="00C02E31">
              <w:rPr>
                <w:rFonts w:ascii="Arial" w:eastAsia="Times New Roman" w:hAnsi="Arial" w:cs="Arial"/>
                <w:b/>
                <w:sz w:val="24"/>
                <w:szCs w:val="24"/>
              </w:rPr>
              <w:t>PROJETO/ATIVIDADE</w:t>
            </w:r>
          </w:p>
        </w:tc>
        <w:tc>
          <w:tcPr>
            <w:tcW w:w="5874" w:type="dxa"/>
          </w:tcPr>
          <w:p w:rsidR="00AC412E" w:rsidRPr="00C02E31" w:rsidRDefault="00AC412E" w:rsidP="00000AA7">
            <w:pPr>
              <w:spacing w:before="100" w:beforeAutospacing="1"/>
              <w:jc w:val="center"/>
              <w:rPr>
                <w:rFonts w:ascii="Arial" w:eastAsia="Times New Roman" w:hAnsi="Arial" w:cs="Arial"/>
                <w:b/>
                <w:sz w:val="24"/>
                <w:szCs w:val="24"/>
              </w:rPr>
            </w:pPr>
            <w:r w:rsidRPr="00C02E31">
              <w:rPr>
                <w:rFonts w:ascii="Arial" w:eastAsia="Times New Roman" w:hAnsi="Arial" w:cs="Arial"/>
                <w:b/>
                <w:sz w:val="24"/>
                <w:szCs w:val="24"/>
              </w:rPr>
              <w:t>SECRETARIA/DESTINO</w:t>
            </w:r>
          </w:p>
        </w:tc>
      </w:tr>
      <w:tr w:rsidR="00AC412E" w:rsidRPr="00C02E31" w:rsidTr="00000AA7">
        <w:tc>
          <w:tcPr>
            <w:tcW w:w="2881" w:type="dxa"/>
          </w:tcPr>
          <w:p w:rsidR="00AC412E" w:rsidRPr="00C02E31" w:rsidRDefault="00A11CC2" w:rsidP="00000AA7">
            <w:pPr>
              <w:spacing w:before="100" w:beforeAutospacing="1"/>
              <w:jc w:val="both"/>
              <w:rPr>
                <w:rFonts w:ascii="Arial" w:eastAsia="Times New Roman" w:hAnsi="Arial" w:cs="Arial"/>
                <w:sz w:val="24"/>
                <w:szCs w:val="24"/>
              </w:rPr>
            </w:pPr>
            <w:r>
              <w:rPr>
                <w:rFonts w:ascii="Arial" w:eastAsia="Times New Roman" w:hAnsi="Arial" w:cs="Arial"/>
                <w:sz w:val="24"/>
                <w:szCs w:val="24"/>
              </w:rPr>
              <w:t>92</w:t>
            </w:r>
          </w:p>
        </w:tc>
        <w:tc>
          <w:tcPr>
            <w:tcW w:w="5874" w:type="dxa"/>
          </w:tcPr>
          <w:p w:rsidR="00AC412E" w:rsidRDefault="00A11CC2" w:rsidP="00000AA7">
            <w:pPr>
              <w:spacing w:before="100" w:beforeAutospacing="1"/>
              <w:jc w:val="both"/>
              <w:rPr>
                <w:rFonts w:ascii="Arial" w:eastAsia="Times New Roman" w:hAnsi="Arial" w:cs="Arial"/>
                <w:sz w:val="24"/>
                <w:szCs w:val="24"/>
              </w:rPr>
            </w:pPr>
            <w:r>
              <w:rPr>
                <w:rFonts w:ascii="Arial" w:eastAsia="Times New Roman" w:hAnsi="Arial" w:cs="Arial"/>
                <w:sz w:val="24"/>
                <w:szCs w:val="24"/>
              </w:rPr>
              <w:t>CONVENIO ENERCAN</w:t>
            </w:r>
          </w:p>
          <w:p w:rsidR="00A11CC2" w:rsidRPr="00C02E31" w:rsidRDefault="00A11CC2" w:rsidP="00000AA7">
            <w:pPr>
              <w:spacing w:before="100" w:beforeAutospacing="1"/>
              <w:jc w:val="both"/>
              <w:rPr>
                <w:rFonts w:ascii="Arial" w:eastAsia="Times New Roman" w:hAnsi="Arial" w:cs="Arial"/>
                <w:sz w:val="24"/>
                <w:szCs w:val="24"/>
              </w:rPr>
            </w:pPr>
            <w:r>
              <w:rPr>
                <w:rFonts w:ascii="Arial" w:eastAsia="Times New Roman" w:hAnsi="Arial" w:cs="Arial"/>
                <w:sz w:val="24"/>
                <w:szCs w:val="24"/>
              </w:rPr>
              <w:t>3.3.90.00.00.00.00.0224 – Aplicações Diretas</w:t>
            </w:r>
          </w:p>
        </w:tc>
      </w:tr>
    </w:tbl>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3 - DA IMPUGNAÇÃO DO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3.1 - Qualquer pessoa, física ou jurídica, é parte legítima para solicitar esclarecimentos ou providências em relação ao presente </w:t>
      </w:r>
      <w:r w:rsidRPr="00E05892">
        <w:rPr>
          <w:rFonts w:ascii="Arial" w:eastAsia="Times New Roman" w:hAnsi="Arial" w:cs="Arial"/>
          <w:b/>
          <w:bCs/>
          <w:sz w:val="24"/>
          <w:szCs w:val="24"/>
        </w:rPr>
        <w:t>PREGÃO</w:t>
      </w:r>
      <w:r w:rsidRPr="00E05892">
        <w:rPr>
          <w:rFonts w:ascii="Arial" w:eastAsia="Times New Roman" w:hAnsi="Arial" w:cs="Arial"/>
          <w:sz w:val="24"/>
          <w:szCs w:val="24"/>
        </w:rPr>
        <w:t>, ou ainda para impugnar este edital, desde que o faça com antecedência de até</w:t>
      </w:r>
      <w:r w:rsidRPr="006316E8">
        <w:rPr>
          <w:rFonts w:ascii="Arial" w:eastAsia="Times New Roman" w:hAnsi="Arial" w:cs="Arial"/>
          <w:b/>
          <w:sz w:val="24"/>
          <w:szCs w:val="24"/>
        </w:rPr>
        <w:t xml:space="preserve"> </w:t>
      </w:r>
      <w:proofErr w:type="gramStart"/>
      <w:r w:rsidRPr="006316E8">
        <w:rPr>
          <w:rFonts w:ascii="Arial" w:eastAsia="Times New Roman" w:hAnsi="Arial" w:cs="Arial"/>
          <w:b/>
          <w:sz w:val="24"/>
          <w:szCs w:val="24"/>
        </w:rPr>
        <w:t>2</w:t>
      </w:r>
      <w:proofErr w:type="gramEnd"/>
      <w:r w:rsidRPr="006316E8">
        <w:rPr>
          <w:rFonts w:ascii="Arial" w:eastAsia="Times New Roman" w:hAnsi="Arial" w:cs="Arial"/>
          <w:b/>
          <w:sz w:val="24"/>
          <w:szCs w:val="24"/>
        </w:rPr>
        <w:t xml:space="preserve"> (dois) </w:t>
      </w:r>
      <w:r w:rsidRPr="00E05892">
        <w:rPr>
          <w:rFonts w:ascii="Arial" w:eastAsia="Times New Roman" w:hAnsi="Arial" w:cs="Arial"/>
          <w:sz w:val="24"/>
          <w:szCs w:val="24"/>
        </w:rPr>
        <w:t>dias úteis da data fixada para recebimento das propostas, observado o disposto no art. 41, § 2º, da Lei Federal nº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 O </w:t>
      </w:r>
      <w:r w:rsidR="00051929">
        <w:rPr>
          <w:rFonts w:ascii="Arial" w:eastAsia="Times New Roman" w:hAnsi="Arial" w:cs="Arial"/>
          <w:sz w:val="24"/>
          <w:szCs w:val="24"/>
        </w:rPr>
        <w:t>pregoeiro de acordo com a Lei Federal 10520/02</w:t>
      </w:r>
      <w:r w:rsidRPr="00E05892">
        <w:rPr>
          <w:rFonts w:ascii="Arial" w:eastAsia="Times New Roman" w:hAnsi="Arial" w:cs="Arial"/>
          <w:sz w:val="24"/>
          <w:szCs w:val="24"/>
        </w:rPr>
        <w:t xml:space="preserve"> deverá decidir sobre a impugnação, se possível, antes da abertura do certame.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2 - Quando o acolhimento da impugnação implicar alteração do edital capaz de afetar a formulação das propostas</w:t>
      </w:r>
      <w:proofErr w:type="gramStart"/>
      <w:r w:rsidRPr="00E05892">
        <w:rPr>
          <w:rFonts w:ascii="Arial" w:eastAsia="Times New Roman" w:hAnsi="Arial" w:cs="Arial"/>
          <w:sz w:val="24"/>
          <w:szCs w:val="24"/>
        </w:rPr>
        <w:t>, será</w:t>
      </w:r>
      <w:proofErr w:type="gramEnd"/>
      <w:r w:rsidRPr="00E05892">
        <w:rPr>
          <w:rFonts w:ascii="Arial" w:eastAsia="Times New Roman" w:hAnsi="Arial" w:cs="Arial"/>
          <w:sz w:val="24"/>
          <w:szCs w:val="24"/>
        </w:rPr>
        <w:t xml:space="preserve"> designada nova data para a realização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2</w:t>
      </w:r>
      <w:r w:rsidR="00051929">
        <w:rPr>
          <w:rFonts w:ascii="Arial" w:eastAsia="Times New Roman" w:hAnsi="Arial" w:cs="Arial"/>
          <w:sz w:val="24"/>
          <w:szCs w:val="24"/>
        </w:rPr>
        <w:t>.1</w:t>
      </w:r>
      <w:r w:rsidRPr="00E05892">
        <w:rPr>
          <w:rFonts w:ascii="Arial" w:eastAsia="Times New Roman" w:hAnsi="Arial" w:cs="Arial"/>
          <w:sz w:val="24"/>
          <w:szCs w:val="24"/>
        </w:rPr>
        <w:t xml:space="preserve"> - A impugnação, feita tempestivamente pela licitante, não a impedirá de participar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até o trânsito em julgado da pertinente decisão.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4 – D</w:t>
      </w:r>
      <w:r>
        <w:rPr>
          <w:rFonts w:ascii="Arial" w:eastAsia="Times New Roman" w:hAnsi="Arial" w:cs="Arial"/>
          <w:b/>
          <w:bCs/>
          <w:sz w:val="24"/>
          <w:szCs w:val="24"/>
        </w:rPr>
        <w:t>AS CONDIÇÕES PARA PARTICIPAÇÃO N</w:t>
      </w:r>
      <w:r w:rsidRPr="00E05892">
        <w:rPr>
          <w:rFonts w:ascii="Arial" w:eastAsia="Times New Roman" w:hAnsi="Arial" w:cs="Arial"/>
          <w:b/>
          <w:bCs/>
          <w:sz w:val="24"/>
          <w:szCs w:val="24"/>
        </w:rPr>
        <w:t>A LICITAÇÃO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4.1 - Não podem participar da presente licitação, empresas que estejam cumprindo as sanções previstas nos incisos III e IV do art. 87 da Lei nº 8.666, de 1993, bem como empresas nas seguintes condições: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a) Em processo de falência, concordata, dissolução ou liquidação;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b) Constituídas sob a forma de consórcio, associação ou cooperação;</w:t>
      </w:r>
    </w:p>
    <w:p w:rsidR="00C532DF"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c) Sem registro no País (estrangeiras que não funcionam no País).</w:t>
      </w:r>
    </w:p>
    <w:p w:rsidR="00196ED5" w:rsidRDefault="004D5F92" w:rsidP="00196ED5">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4.2</w:t>
      </w:r>
      <w:r w:rsidR="00196ED5">
        <w:rPr>
          <w:rFonts w:ascii="Arial" w:eastAsia="Times New Roman" w:hAnsi="Arial" w:cs="Arial"/>
          <w:sz w:val="24"/>
          <w:szCs w:val="24"/>
        </w:rPr>
        <w:t xml:space="preserve"> - Poderão</w:t>
      </w:r>
      <w:r w:rsidR="00196ED5" w:rsidRPr="00E05892">
        <w:rPr>
          <w:rFonts w:ascii="Arial" w:eastAsia="Times New Roman" w:hAnsi="Arial" w:cs="Arial"/>
          <w:sz w:val="24"/>
          <w:szCs w:val="24"/>
        </w:rPr>
        <w:t xml:space="preserve"> participar da presente licitação, todos os interessados que comprovem o atendimento dos requisitos estabelecidos neste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5 - DA APRESENTAÇÃO DOS ENVELOPES E DO CREDENCIAMENTO</w:t>
      </w:r>
    </w:p>
    <w:p w:rsidR="00C532DF" w:rsidRPr="007A5789" w:rsidRDefault="00C532DF" w:rsidP="00C532DF">
      <w:pPr>
        <w:spacing w:before="100" w:beforeAutospacing="1" w:after="0" w:line="240" w:lineRule="auto"/>
        <w:jc w:val="both"/>
        <w:rPr>
          <w:rFonts w:ascii="Arial" w:eastAsia="Times New Roman" w:hAnsi="Arial" w:cs="Arial"/>
          <w:b/>
          <w:sz w:val="24"/>
          <w:szCs w:val="24"/>
        </w:rPr>
      </w:pPr>
      <w:r w:rsidRPr="00E05892">
        <w:rPr>
          <w:rFonts w:ascii="Arial" w:eastAsia="Times New Roman" w:hAnsi="Arial" w:cs="Arial"/>
          <w:sz w:val="24"/>
          <w:szCs w:val="24"/>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7A5789">
        <w:rPr>
          <w:rFonts w:ascii="Arial" w:eastAsia="Times New Roman" w:hAnsi="Arial" w:cs="Arial"/>
          <w:b/>
          <w:sz w:val="24"/>
          <w:szCs w:val="24"/>
        </w:rPr>
        <w:t>, em envelopes distintos, lacrados, contendo na parte externa a seguinte identificação:</w:t>
      </w:r>
    </w:p>
    <w:p w:rsidR="007A5789" w:rsidRDefault="007A5789" w:rsidP="00C532DF">
      <w:pPr>
        <w:spacing w:before="100" w:beforeAutospacing="1" w:after="0" w:line="240" w:lineRule="auto"/>
        <w:jc w:val="both"/>
        <w:rPr>
          <w:rFonts w:ascii="Arial" w:eastAsia="Times New Roman" w:hAnsi="Arial" w:cs="Arial"/>
          <w:b/>
          <w:bCs/>
          <w:sz w:val="20"/>
          <w:szCs w:val="20"/>
        </w:rPr>
        <w:sectPr w:rsidR="007A5789" w:rsidSect="00C532DF">
          <w:headerReference w:type="default" r:id="rId9"/>
          <w:footerReference w:type="default" r:id="rId10"/>
          <w:pgSz w:w="11906" w:h="16838"/>
          <w:pgMar w:top="1417" w:right="1701" w:bottom="1417" w:left="1701" w:header="708" w:footer="708" w:gutter="0"/>
          <w:cols w:space="708"/>
          <w:docGrid w:linePitch="360"/>
        </w:sectPr>
      </w:pPr>
    </w:p>
    <w:p w:rsidR="007A5789" w:rsidRDefault="007A5789" w:rsidP="007A5789">
      <w:pPr>
        <w:spacing w:after="0" w:line="240" w:lineRule="auto"/>
        <w:jc w:val="both"/>
        <w:rPr>
          <w:rFonts w:ascii="Arial" w:eastAsia="Times New Roman" w:hAnsi="Arial" w:cs="Arial"/>
          <w:b/>
          <w:bCs/>
          <w:sz w:val="24"/>
          <w:szCs w:val="24"/>
        </w:rPr>
      </w:pP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PREFEITURA MUNICIPAL DE CELSO RAMOS - SC</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PROCESSO DE LICITAÇÃO Nº</w:t>
      </w:r>
      <w:proofErr w:type="gramStart"/>
      <w:r w:rsidRPr="00406344">
        <w:rPr>
          <w:rFonts w:ascii="Arial" w:eastAsia="Times New Roman" w:hAnsi="Arial" w:cs="Arial"/>
          <w:bCs/>
          <w:sz w:val="20"/>
          <w:szCs w:val="20"/>
        </w:rPr>
        <w:t xml:space="preserve"> </w:t>
      </w:r>
      <w:r w:rsidR="00797166">
        <w:rPr>
          <w:rFonts w:ascii="Arial" w:eastAsia="Times New Roman" w:hAnsi="Arial" w:cs="Arial"/>
          <w:bCs/>
          <w:sz w:val="20"/>
          <w:szCs w:val="20"/>
        </w:rPr>
        <w:t xml:space="preserve"> </w:t>
      </w:r>
      <w:proofErr w:type="gramEnd"/>
      <w:r w:rsidR="00054C98">
        <w:rPr>
          <w:rFonts w:ascii="Arial" w:eastAsia="Times New Roman" w:hAnsi="Arial" w:cs="Arial"/>
          <w:bCs/>
          <w:sz w:val="20"/>
          <w:szCs w:val="20"/>
        </w:rPr>
        <w:t>38/2015</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PREGÃO Nº</w:t>
      </w:r>
      <w:proofErr w:type="gramStart"/>
      <w:r w:rsidRPr="00406344">
        <w:rPr>
          <w:rFonts w:ascii="Arial" w:eastAsia="Times New Roman" w:hAnsi="Arial" w:cs="Arial"/>
          <w:bCs/>
          <w:sz w:val="20"/>
          <w:szCs w:val="20"/>
        </w:rPr>
        <w:t xml:space="preserve"> </w:t>
      </w:r>
      <w:r w:rsidR="00797166">
        <w:rPr>
          <w:rFonts w:ascii="Arial" w:eastAsia="Times New Roman" w:hAnsi="Arial" w:cs="Arial"/>
          <w:bCs/>
          <w:sz w:val="20"/>
          <w:szCs w:val="20"/>
        </w:rPr>
        <w:t xml:space="preserve"> </w:t>
      </w:r>
      <w:proofErr w:type="gramEnd"/>
      <w:r w:rsidR="00054C98">
        <w:rPr>
          <w:rFonts w:ascii="Arial" w:eastAsia="Times New Roman" w:hAnsi="Arial" w:cs="Arial"/>
          <w:bCs/>
          <w:sz w:val="20"/>
          <w:szCs w:val="20"/>
        </w:rPr>
        <w:t>24/2015</w:t>
      </w:r>
    </w:p>
    <w:p w:rsidR="00C532DF" w:rsidRPr="00406344" w:rsidRDefault="00C532DF" w:rsidP="007A5789">
      <w:pPr>
        <w:spacing w:after="0" w:line="240" w:lineRule="auto"/>
        <w:jc w:val="both"/>
        <w:rPr>
          <w:rFonts w:ascii="Arial" w:eastAsia="Times New Roman" w:hAnsi="Arial" w:cs="Arial"/>
          <w:b/>
          <w:sz w:val="20"/>
          <w:szCs w:val="20"/>
        </w:rPr>
      </w:pPr>
      <w:r w:rsidRPr="00406344">
        <w:rPr>
          <w:rFonts w:ascii="Arial" w:eastAsia="Times New Roman" w:hAnsi="Arial" w:cs="Arial"/>
          <w:b/>
          <w:bCs/>
          <w:sz w:val="20"/>
          <w:szCs w:val="20"/>
        </w:rPr>
        <w:t>ENVELOPE Nº 01 – PROPOSTA COMERCIAL</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PROPONENTE: (RAZÃO SOCIAL)</w:t>
      </w:r>
    </w:p>
    <w:p w:rsidR="00C532DF" w:rsidRPr="00406344" w:rsidRDefault="00C532DF" w:rsidP="007A5789">
      <w:pPr>
        <w:spacing w:after="0" w:line="240" w:lineRule="auto"/>
        <w:jc w:val="both"/>
        <w:rPr>
          <w:rFonts w:ascii="Arial" w:eastAsia="Times New Roman" w:hAnsi="Arial" w:cs="Arial"/>
          <w:sz w:val="20"/>
          <w:szCs w:val="20"/>
        </w:rPr>
      </w:pP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PREFEITURA MUNICIPAL DE CELSO RAMOS - SC</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PROCESSO DE LICITAÇÃO Nº</w:t>
      </w:r>
      <w:proofErr w:type="gramStart"/>
      <w:r w:rsidRPr="00406344">
        <w:rPr>
          <w:rFonts w:ascii="Arial" w:eastAsia="Times New Roman" w:hAnsi="Arial" w:cs="Arial"/>
          <w:bCs/>
          <w:sz w:val="20"/>
          <w:szCs w:val="20"/>
        </w:rPr>
        <w:t xml:space="preserve"> </w:t>
      </w:r>
      <w:r w:rsidR="00797166">
        <w:rPr>
          <w:rFonts w:ascii="Arial" w:eastAsia="Times New Roman" w:hAnsi="Arial" w:cs="Arial"/>
          <w:bCs/>
          <w:sz w:val="20"/>
          <w:szCs w:val="20"/>
        </w:rPr>
        <w:t xml:space="preserve"> </w:t>
      </w:r>
      <w:proofErr w:type="gramEnd"/>
      <w:r w:rsidR="00054C98">
        <w:rPr>
          <w:rFonts w:ascii="Arial" w:eastAsia="Times New Roman" w:hAnsi="Arial" w:cs="Arial"/>
          <w:bCs/>
          <w:sz w:val="20"/>
          <w:szCs w:val="20"/>
        </w:rPr>
        <w:t>38/2015</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PREGÃO Nº</w:t>
      </w:r>
      <w:proofErr w:type="gramStart"/>
      <w:r w:rsidRPr="00406344">
        <w:rPr>
          <w:rFonts w:ascii="Arial" w:eastAsia="Times New Roman" w:hAnsi="Arial" w:cs="Arial"/>
          <w:bCs/>
          <w:sz w:val="20"/>
          <w:szCs w:val="20"/>
        </w:rPr>
        <w:t xml:space="preserve"> </w:t>
      </w:r>
      <w:r w:rsidR="00797166">
        <w:rPr>
          <w:rFonts w:ascii="Arial" w:eastAsia="Times New Roman" w:hAnsi="Arial" w:cs="Arial"/>
          <w:bCs/>
          <w:sz w:val="20"/>
          <w:szCs w:val="20"/>
        </w:rPr>
        <w:t xml:space="preserve"> </w:t>
      </w:r>
      <w:proofErr w:type="gramEnd"/>
      <w:r w:rsidR="00054C98">
        <w:rPr>
          <w:rFonts w:ascii="Arial" w:eastAsia="Times New Roman" w:hAnsi="Arial" w:cs="Arial"/>
          <w:bCs/>
          <w:sz w:val="20"/>
          <w:szCs w:val="20"/>
        </w:rPr>
        <w:t>24/2015</w:t>
      </w:r>
    </w:p>
    <w:p w:rsidR="00C532DF" w:rsidRPr="00406344" w:rsidRDefault="00C532DF" w:rsidP="007A5789">
      <w:pPr>
        <w:spacing w:after="0" w:line="240" w:lineRule="auto"/>
        <w:jc w:val="both"/>
        <w:rPr>
          <w:rFonts w:ascii="Arial" w:eastAsia="Times New Roman" w:hAnsi="Arial" w:cs="Arial"/>
          <w:b/>
          <w:sz w:val="20"/>
          <w:szCs w:val="20"/>
        </w:rPr>
      </w:pPr>
      <w:r w:rsidRPr="00406344">
        <w:rPr>
          <w:rFonts w:ascii="Arial" w:eastAsia="Times New Roman" w:hAnsi="Arial" w:cs="Arial"/>
          <w:b/>
          <w:bCs/>
          <w:sz w:val="20"/>
          <w:szCs w:val="20"/>
        </w:rPr>
        <w:t>ENVELOPE Nº 02 – DOCUMENTAÇÃO</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PROPONENTE: (RAZÃO SOCIAL)</w:t>
      </w:r>
    </w:p>
    <w:p w:rsidR="007A5789" w:rsidRDefault="007A5789" w:rsidP="00C532DF">
      <w:pPr>
        <w:spacing w:before="100" w:beforeAutospacing="1" w:after="0" w:line="240" w:lineRule="auto"/>
        <w:jc w:val="both"/>
        <w:rPr>
          <w:rFonts w:ascii="Arial" w:eastAsia="Times New Roman" w:hAnsi="Arial" w:cs="Arial"/>
          <w:sz w:val="24"/>
          <w:szCs w:val="24"/>
        </w:rPr>
        <w:sectPr w:rsidR="007A5789" w:rsidSect="007A5789">
          <w:type w:val="continuous"/>
          <w:pgSz w:w="11906" w:h="16838"/>
          <w:pgMar w:top="1417" w:right="1701" w:bottom="1417" w:left="1701" w:header="708" w:footer="708" w:gutter="0"/>
          <w:cols w:num="2" w:space="708"/>
          <w:docGrid w:linePitch="360"/>
        </w:sectPr>
      </w:pP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7A5789" w:rsidRDefault="00C532DF" w:rsidP="00C532DF">
      <w:pPr>
        <w:spacing w:before="100" w:beforeAutospacing="1" w:after="0" w:line="240" w:lineRule="auto"/>
        <w:jc w:val="both"/>
        <w:rPr>
          <w:rFonts w:ascii="Arial" w:eastAsia="Times New Roman" w:hAnsi="Arial" w:cs="Arial"/>
          <w:b/>
          <w:sz w:val="24"/>
          <w:szCs w:val="24"/>
        </w:rPr>
      </w:pPr>
      <w:r w:rsidRPr="00E05892">
        <w:rPr>
          <w:rFonts w:ascii="Arial" w:eastAsia="Times New Roman" w:hAnsi="Arial" w:cs="Arial"/>
          <w:sz w:val="24"/>
          <w:szCs w:val="24"/>
        </w:rPr>
        <w:t xml:space="preserve">5.2.1 - </w:t>
      </w:r>
      <w:r w:rsidRPr="007A5789">
        <w:rPr>
          <w:rFonts w:ascii="Arial" w:eastAsia="Times New Roman" w:hAnsi="Arial" w:cs="Arial"/>
          <w:b/>
          <w:sz w:val="24"/>
          <w:szCs w:val="24"/>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5.2.2 - Nesta fase, o representante da licitante deverá apresentar, conforme o caso, </w:t>
      </w:r>
      <w:r w:rsidRPr="007A5789">
        <w:rPr>
          <w:rFonts w:ascii="Arial" w:eastAsia="Times New Roman" w:hAnsi="Arial" w:cs="Arial"/>
          <w:b/>
          <w:sz w:val="24"/>
          <w:szCs w:val="24"/>
        </w:rPr>
        <w:t>o documento de constituição da empresa ou outro documento legal que permita analisar a sua condição de proprietário, sócio ou dirigente</w:t>
      </w:r>
      <w:r w:rsidRPr="00E05892">
        <w:rPr>
          <w:rFonts w:ascii="Arial" w:eastAsia="Times New Roman" w:hAnsi="Arial" w:cs="Arial"/>
          <w:sz w:val="24"/>
          <w:szCs w:val="24"/>
        </w:rPr>
        <w:t xml:space="preserve">, bem como para verificar se o </w:t>
      </w:r>
      <w:proofErr w:type="spellStart"/>
      <w:r w:rsidRPr="00E05892">
        <w:rPr>
          <w:rFonts w:ascii="Arial" w:eastAsia="Times New Roman" w:hAnsi="Arial" w:cs="Arial"/>
          <w:sz w:val="24"/>
          <w:szCs w:val="24"/>
        </w:rPr>
        <w:t>credenciante</w:t>
      </w:r>
      <w:proofErr w:type="spellEnd"/>
      <w:r w:rsidRPr="00E05892">
        <w:rPr>
          <w:rFonts w:ascii="Arial" w:eastAsia="Times New Roman" w:hAnsi="Arial" w:cs="Arial"/>
          <w:sz w:val="24"/>
          <w:szCs w:val="24"/>
        </w:rPr>
        <w:t xml:space="preserve"> possui os necessários poderes de delegação, cujo documento, após análise pelo pregoeiro, será devolvido ao licitante.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5.3.2 - Em nenhuma hipótese serão recebidas propostas e/ou documentação fora do prazo estabelecido neste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5.3.3- Após a entrega dos envelopes, não cabe desistência da proposta, salvo por motivo justo, decorrente de fato superveniente e aceito pela comissão.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5.3.4- Não caberá desistência da proposta em hipótese alguma, depois de aberto o respectivo envelope.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6 – DA PROPOSTA COMERCIAL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a) Razão social, endereço completo, nº do CNPJ/MF e nº da Inscrição Estadual e/ou Municipal da proponente;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b) Número deste Pregão;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c) Local, data, assinatura e identificação do representante legal da licitante.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6.2 - Fica estabelecido em </w:t>
      </w:r>
      <w:r w:rsidR="00A11CC2">
        <w:rPr>
          <w:rFonts w:ascii="Arial" w:eastAsia="Times New Roman" w:hAnsi="Arial" w:cs="Arial"/>
          <w:b/>
          <w:sz w:val="24"/>
          <w:szCs w:val="24"/>
        </w:rPr>
        <w:t>60</w:t>
      </w:r>
      <w:r w:rsidRPr="006316E8">
        <w:rPr>
          <w:rFonts w:ascii="Arial" w:eastAsia="Times New Roman" w:hAnsi="Arial" w:cs="Arial"/>
          <w:b/>
          <w:sz w:val="24"/>
          <w:szCs w:val="24"/>
        </w:rPr>
        <w:t xml:space="preserve"> (</w:t>
      </w:r>
      <w:proofErr w:type="spellStart"/>
      <w:r w:rsidR="00A11CC2">
        <w:rPr>
          <w:rFonts w:ascii="Arial" w:eastAsia="Times New Roman" w:hAnsi="Arial" w:cs="Arial"/>
          <w:b/>
          <w:sz w:val="24"/>
          <w:szCs w:val="24"/>
        </w:rPr>
        <w:t>sesseta</w:t>
      </w:r>
      <w:proofErr w:type="spellEnd"/>
      <w:r w:rsidRPr="006316E8">
        <w:rPr>
          <w:rFonts w:ascii="Arial" w:eastAsia="Times New Roman" w:hAnsi="Arial" w:cs="Arial"/>
          <w:b/>
          <w:sz w:val="24"/>
          <w:szCs w:val="24"/>
        </w:rPr>
        <w:t>) dias o prazo de validade das propostas</w:t>
      </w:r>
      <w:r w:rsidRPr="00E05892">
        <w:rPr>
          <w:rFonts w:ascii="Arial" w:eastAsia="Times New Roman" w:hAnsi="Arial" w:cs="Arial"/>
          <w:sz w:val="24"/>
          <w:szCs w:val="24"/>
        </w:rPr>
        <w:t>, o qual será contado a partir da data da sessão de abertura dos envelopes nº 01. Na contagem do prazo excluir-se-á o dia de início e incluir-se-á o dia de vencimento.</w:t>
      </w:r>
    </w:p>
    <w:p w:rsidR="00C532DF" w:rsidRPr="00E05892" w:rsidRDefault="00C532DF" w:rsidP="00C532DF">
      <w:pPr>
        <w:spacing w:before="100" w:beforeAutospacing="1" w:after="0" w:line="240" w:lineRule="auto"/>
        <w:jc w:val="both"/>
        <w:rPr>
          <w:rFonts w:ascii="Arial" w:eastAsia="Times New Roman" w:hAnsi="Arial" w:cs="Arial"/>
          <w:sz w:val="24"/>
          <w:szCs w:val="24"/>
        </w:rPr>
      </w:pPr>
    </w:p>
    <w:p w:rsidR="00C532DF" w:rsidRPr="00E05892" w:rsidRDefault="00C532DF" w:rsidP="00C532DF">
      <w:pPr>
        <w:adjustRightInd w:val="0"/>
        <w:jc w:val="both"/>
        <w:rPr>
          <w:rFonts w:ascii="Arial" w:hAnsi="Arial" w:cs="Arial"/>
          <w:b/>
          <w:bCs/>
        </w:rPr>
      </w:pPr>
      <w:r w:rsidRPr="00E05892">
        <w:rPr>
          <w:rFonts w:ascii="Arial" w:hAnsi="Arial" w:cs="Arial"/>
          <w:b/>
          <w:bCs/>
        </w:rPr>
        <w:t>7. DA HABILITAÇÃO</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western"/>
        <w:spacing w:before="0" w:after="0"/>
        <w:jc w:val="both"/>
        <w:rPr>
          <w:rFonts w:ascii="Arial" w:hAnsi="Arial" w:cs="Arial"/>
          <w:color w:val="auto"/>
        </w:rPr>
      </w:pPr>
      <w:r w:rsidRPr="00E05892">
        <w:rPr>
          <w:rFonts w:ascii="Arial" w:hAnsi="Arial" w:cs="Arial"/>
          <w:color w:val="auto"/>
        </w:rPr>
        <w:lastRenderedPageBreak/>
        <w:t>7.1 - No Envelope n° 02 - Documentação a empresa proponente deverá apresentar os seguintes documentos de habilitação:</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NormalWeb"/>
        <w:spacing w:after="0"/>
        <w:jc w:val="both"/>
        <w:rPr>
          <w:rFonts w:ascii="Arial" w:hAnsi="Arial" w:cs="Arial"/>
          <w:color w:val="auto"/>
        </w:rPr>
      </w:pPr>
      <w:r w:rsidRPr="00E05892">
        <w:rPr>
          <w:rFonts w:ascii="Arial" w:hAnsi="Arial" w:cs="Arial"/>
          <w:color w:val="auto"/>
        </w:rPr>
        <w:t xml:space="preserve">7.2 - A documentação relativa à </w:t>
      </w:r>
      <w:r w:rsidRPr="00E05892">
        <w:rPr>
          <w:rFonts w:ascii="Arial" w:hAnsi="Arial" w:cs="Arial"/>
          <w:b/>
          <w:bCs/>
          <w:color w:val="auto"/>
        </w:rPr>
        <w:t>habilitação jurídica</w:t>
      </w:r>
      <w:r w:rsidRPr="00E05892">
        <w:rPr>
          <w:rFonts w:ascii="Arial" w:hAnsi="Arial" w:cs="Arial"/>
          <w:color w:val="auto"/>
        </w:rPr>
        <w:t xml:space="preserve"> consiste em:</w:t>
      </w:r>
    </w:p>
    <w:p w:rsidR="00C532DF" w:rsidRDefault="00C532DF" w:rsidP="00C532DF">
      <w:pPr>
        <w:pStyle w:val="NormalWeb"/>
        <w:numPr>
          <w:ilvl w:val="0"/>
          <w:numId w:val="2"/>
        </w:numPr>
        <w:spacing w:after="0"/>
        <w:jc w:val="both"/>
        <w:rPr>
          <w:rFonts w:ascii="Arial" w:hAnsi="Arial" w:cs="Arial"/>
          <w:color w:val="auto"/>
        </w:rPr>
      </w:pPr>
      <w:r w:rsidRPr="00E05892">
        <w:rPr>
          <w:rFonts w:ascii="Arial" w:hAnsi="Arial" w:cs="Arial"/>
          <w:color w:val="auto"/>
        </w:rPr>
        <w:t>Registro comercial, no caso de empresa individual;</w:t>
      </w:r>
    </w:p>
    <w:p w:rsidR="00C532DF" w:rsidRPr="00797166" w:rsidRDefault="00C532DF" w:rsidP="00C532DF">
      <w:pPr>
        <w:pStyle w:val="NormalWeb"/>
        <w:numPr>
          <w:ilvl w:val="0"/>
          <w:numId w:val="2"/>
        </w:numPr>
        <w:spacing w:after="0"/>
        <w:jc w:val="both"/>
        <w:rPr>
          <w:rFonts w:ascii="Arial" w:hAnsi="Arial" w:cs="Arial"/>
          <w:color w:val="auto"/>
        </w:rPr>
      </w:pPr>
      <w:r w:rsidRPr="00797166">
        <w:rPr>
          <w:rFonts w:ascii="Arial" w:hAnsi="Arial" w:cs="Arial"/>
          <w:color w:val="auto"/>
        </w:rPr>
        <w:t>Inscrição do ato constitutivo, no caso de sociedades civis, acompanhada da prova de diretoria em exercício;</w:t>
      </w:r>
    </w:p>
    <w:p w:rsidR="00C532DF" w:rsidRPr="004D5F92" w:rsidRDefault="00C532DF" w:rsidP="004D5F92">
      <w:pPr>
        <w:pStyle w:val="NormalWeb"/>
        <w:numPr>
          <w:ilvl w:val="0"/>
          <w:numId w:val="2"/>
        </w:numPr>
        <w:spacing w:after="0"/>
        <w:jc w:val="both"/>
        <w:rPr>
          <w:rFonts w:ascii="Arial" w:hAnsi="Arial" w:cs="Arial"/>
          <w:color w:val="auto"/>
        </w:rPr>
      </w:pPr>
      <w:r w:rsidRPr="00E05892">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797166" w:rsidRPr="00E05892" w:rsidRDefault="00797166" w:rsidP="00C532DF">
      <w:pPr>
        <w:pStyle w:val="western"/>
        <w:spacing w:before="0" w:after="0"/>
        <w:jc w:val="both"/>
        <w:rPr>
          <w:rFonts w:ascii="Arial" w:hAnsi="Arial" w:cs="Arial"/>
          <w:color w:val="auto"/>
        </w:rPr>
      </w:pPr>
    </w:p>
    <w:p w:rsidR="00C532DF" w:rsidRPr="00E05892" w:rsidRDefault="00C532DF" w:rsidP="00C532DF">
      <w:pPr>
        <w:pStyle w:val="NormalWeb"/>
        <w:numPr>
          <w:ilvl w:val="1"/>
          <w:numId w:val="17"/>
        </w:numPr>
        <w:spacing w:after="0"/>
        <w:jc w:val="both"/>
        <w:rPr>
          <w:rFonts w:ascii="Arial" w:hAnsi="Arial" w:cs="Arial"/>
          <w:color w:val="auto"/>
        </w:rPr>
      </w:pP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NormalWeb"/>
        <w:numPr>
          <w:ilvl w:val="0"/>
          <w:numId w:val="6"/>
        </w:numPr>
        <w:spacing w:after="0"/>
        <w:jc w:val="both"/>
        <w:rPr>
          <w:rFonts w:ascii="Arial" w:hAnsi="Arial" w:cs="Arial"/>
          <w:color w:val="auto"/>
        </w:rPr>
      </w:pPr>
      <w:r w:rsidRPr="00E05892">
        <w:rPr>
          <w:rFonts w:ascii="Arial" w:hAnsi="Arial" w:cs="Arial"/>
          <w:color w:val="auto"/>
        </w:rPr>
        <w:t>Prova de inscrição no Cadastro Nacional de Pessoa Jurídica – CNPJ;</w:t>
      </w:r>
    </w:p>
    <w:p w:rsidR="00C532DF" w:rsidRPr="00E05892" w:rsidRDefault="00C532DF" w:rsidP="00C532DF">
      <w:pPr>
        <w:pStyle w:val="western"/>
        <w:spacing w:before="0" w:after="0"/>
        <w:jc w:val="both"/>
        <w:rPr>
          <w:rFonts w:ascii="Arial" w:hAnsi="Arial" w:cs="Arial"/>
          <w:color w:val="auto"/>
        </w:rPr>
      </w:pPr>
    </w:p>
    <w:p w:rsidR="00C532DF" w:rsidRPr="00A11CC2" w:rsidRDefault="00C532DF" w:rsidP="00A11CC2">
      <w:pPr>
        <w:pStyle w:val="NormalWeb"/>
        <w:numPr>
          <w:ilvl w:val="0"/>
          <w:numId w:val="7"/>
        </w:numPr>
        <w:spacing w:after="0"/>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C532DF" w:rsidRPr="00A11CC2" w:rsidRDefault="00C532DF" w:rsidP="00A11CC2">
      <w:pPr>
        <w:pStyle w:val="NormalWeb"/>
        <w:numPr>
          <w:ilvl w:val="0"/>
          <w:numId w:val="8"/>
        </w:numPr>
        <w:spacing w:after="0"/>
        <w:jc w:val="both"/>
        <w:rPr>
          <w:rFonts w:ascii="Arial" w:hAnsi="Arial" w:cs="Arial"/>
          <w:color w:val="auto"/>
        </w:rPr>
      </w:pPr>
      <w:r w:rsidRPr="00E05892">
        <w:rPr>
          <w:rFonts w:ascii="Arial" w:hAnsi="Arial" w:cs="Arial"/>
          <w:color w:val="auto"/>
        </w:rPr>
        <w:t>Prova de regularidade para com a Fazenda Federal, através de:</w:t>
      </w:r>
    </w:p>
    <w:p w:rsidR="00C532DF" w:rsidRPr="00E05892" w:rsidRDefault="00C532DF" w:rsidP="00C532DF">
      <w:pPr>
        <w:pStyle w:val="western"/>
        <w:numPr>
          <w:ilvl w:val="0"/>
          <w:numId w:val="9"/>
        </w:numPr>
        <w:suppressAutoHyphens w:val="0"/>
        <w:spacing w:before="0" w:after="0"/>
        <w:jc w:val="both"/>
        <w:rPr>
          <w:rFonts w:ascii="Arial" w:hAnsi="Arial" w:cs="Arial"/>
          <w:color w:val="auto"/>
        </w:rPr>
      </w:pPr>
      <w:r w:rsidRPr="00E05892">
        <w:rPr>
          <w:rFonts w:ascii="Arial" w:hAnsi="Arial" w:cs="Arial"/>
          <w:color w:val="auto"/>
        </w:rPr>
        <w:t xml:space="preserve">Certidão negativa de débitos referentes a tributos e contribuições </w:t>
      </w:r>
      <w:proofErr w:type="gramStart"/>
      <w:r w:rsidRPr="00E05892">
        <w:rPr>
          <w:rFonts w:ascii="Arial" w:hAnsi="Arial" w:cs="Arial"/>
          <w:color w:val="auto"/>
        </w:rPr>
        <w:t>federais expedida</w:t>
      </w:r>
      <w:proofErr w:type="gramEnd"/>
      <w:r w:rsidRPr="00E05892">
        <w:rPr>
          <w:rFonts w:ascii="Arial" w:hAnsi="Arial" w:cs="Arial"/>
          <w:color w:val="auto"/>
        </w:rPr>
        <w:t xml:space="preserve"> pela Secretaria da Receita Federal do Ministério da Fazenda e </w:t>
      </w:r>
    </w:p>
    <w:p w:rsidR="00C532DF" w:rsidRPr="00A11CC2" w:rsidRDefault="00C532DF" w:rsidP="00C532DF">
      <w:pPr>
        <w:pStyle w:val="western"/>
        <w:numPr>
          <w:ilvl w:val="0"/>
          <w:numId w:val="9"/>
        </w:numPr>
        <w:suppressAutoHyphens w:val="0"/>
        <w:spacing w:before="0" w:after="0"/>
        <w:jc w:val="both"/>
        <w:rPr>
          <w:rFonts w:ascii="Arial" w:hAnsi="Arial" w:cs="Arial"/>
          <w:color w:val="auto"/>
        </w:rPr>
      </w:pPr>
      <w:r w:rsidRPr="00E05892">
        <w:rPr>
          <w:rFonts w:ascii="Arial" w:hAnsi="Arial" w:cs="Arial"/>
          <w:color w:val="auto"/>
        </w:rPr>
        <w:t>Certidão negativa quanto à dívida ativa da União expedida pela Procuradoria da Fazenda Nacional;</w:t>
      </w:r>
    </w:p>
    <w:p w:rsidR="00C532DF" w:rsidRPr="00A11CC2" w:rsidRDefault="00C532DF" w:rsidP="00C532DF">
      <w:pPr>
        <w:pStyle w:val="NormalWeb"/>
        <w:numPr>
          <w:ilvl w:val="0"/>
          <w:numId w:val="10"/>
        </w:numPr>
        <w:spacing w:after="0"/>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C532DF" w:rsidRPr="00A11CC2" w:rsidRDefault="00C532DF" w:rsidP="00A11CC2">
      <w:pPr>
        <w:pStyle w:val="NormalWeb"/>
        <w:numPr>
          <w:ilvl w:val="0"/>
          <w:numId w:val="11"/>
        </w:numPr>
        <w:spacing w:after="0"/>
        <w:jc w:val="both"/>
        <w:rPr>
          <w:rFonts w:ascii="Arial" w:hAnsi="Arial" w:cs="Arial"/>
          <w:color w:val="auto"/>
        </w:rPr>
      </w:pPr>
      <w:r w:rsidRPr="00E05892">
        <w:rPr>
          <w:rFonts w:ascii="Arial" w:hAnsi="Arial" w:cs="Arial"/>
          <w:color w:val="auto"/>
        </w:rPr>
        <w:t>Certidão de inexistência de débitos para com o Sistema de Seguridade Social – CND/INSS;</w:t>
      </w:r>
    </w:p>
    <w:p w:rsidR="00C532DF" w:rsidRPr="00A11CC2" w:rsidRDefault="00C532DF" w:rsidP="00A11CC2">
      <w:pPr>
        <w:pStyle w:val="NormalWeb"/>
        <w:numPr>
          <w:ilvl w:val="0"/>
          <w:numId w:val="12"/>
        </w:numPr>
        <w:spacing w:after="0"/>
        <w:jc w:val="both"/>
        <w:rPr>
          <w:rFonts w:ascii="Arial" w:hAnsi="Arial" w:cs="Arial"/>
          <w:color w:val="auto"/>
        </w:rPr>
      </w:pPr>
      <w:r w:rsidRPr="00E05892">
        <w:rPr>
          <w:rFonts w:ascii="Arial" w:hAnsi="Arial" w:cs="Arial"/>
          <w:color w:val="auto"/>
        </w:rPr>
        <w:t>Certificado de Regularidade de Situação para com o Fundo de Garantia de Tempo de Serviço (FGTS).</w:t>
      </w:r>
    </w:p>
    <w:p w:rsidR="00C532DF" w:rsidRPr="00A11CC2" w:rsidRDefault="00C532DF" w:rsidP="00A11CC2">
      <w:pPr>
        <w:pStyle w:val="NormalWeb"/>
        <w:numPr>
          <w:ilvl w:val="0"/>
          <w:numId w:val="13"/>
        </w:numPr>
        <w:spacing w:after="0"/>
        <w:jc w:val="both"/>
        <w:rPr>
          <w:rFonts w:ascii="Arial" w:hAnsi="Arial" w:cs="Arial"/>
          <w:color w:val="auto"/>
        </w:rPr>
      </w:pPr>
      <w:r w:rsidRPr="00E05892">
        <w:rPr>
          <w:rFonts w:ascii="Arial" w:hAnsi="Arial" w:cs="Arial"/>
          <w:color w:val="auto"/>
        </w:rPr>
        <w:t>Certidão Municipal</w:t>
      </w:r>
    </w:p>
    <w:p w:rsidR="00C532DF" w:rsidRPr="00E05892" w:rsidRDefault="00C532DF" w:rsidP="00C532DF">
      <w:pPr>
        <w:pStyle w:val="NormalWeb"/>
        <w:numPr>
          <w:ilvl w:val="0"/>
          <w:numId w:val="14"/>
        </w:numPr>
        <w:spacing w:after="0"/>
        <w:jc w:val="both"/>
        <w:rPr>
          <w:rFonts w:ascii="Arial" w:hAnsi="Arial" w:cs="Arial"/>
          <w:color w:val="auto"/>
        </w:rPr>
      </w:pPr>
      <w:r w:rsidRPr="00E05892">
        <w:rPr>
          <w:rFonts w:ascii="Arial" w:hAnsi="Arial" w:cs="Arial"/>
          <w:color w:val="auto"/>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w:t>
      </w:r>
      <w:r w:rsidR="00357A99">
        <w:rPr>
          <w:rFonts w:ascii="Arial" w:hAnsi="Arial" w:cs="Arial"/>
          <w:color w:val="auto"/>
        </w:rPr>
        <w:t>me modelo constante do “Anexo III</w:t>
      </w:r>
      <w:r w:rsidRPr="00E05892">
        <w:rPr>
          <w:rFonts w:ascii="Arial" w:hAnsi="Arial" w:cs="Arial"/>
          <w:color w:val="auto"/>
        </w:rPr>
        <w:t>”.</w:t>
      </w:r>
    </w:p>
    <w:p w:rsidR="00C532DF" w:rsidRPr="00E05892" w:rsidRDefault="00C532DF" w:rsidP="00C532DF">
      <w:pPr>
        <w:pStyle w:val="NormalWeb"/>
        <w:spacing w:after="0"/>
        <w:jc w:val="both"/>
        <w:rPr>
          <w:rFonts w:ascii="Arial" w:hAnsi="Arial" w:cs="Arial"/>
          <w:color w:val="auto"/>
        </w:rPr>
      </w:pPr>
    </w:p>
    <w:p w:rsidR="00C532DF" w:rsidRPr="00A11CC2" w:rsidRDefault="00C532DF" w:rsidP="00A11CC2">
      <w:pPr>
        <w:pStyle w:val="NormalWeb"/>
        <w:numPr>
          <w:ilvl w:val="0"/>
          <w:numId w:val="15"/>
        </w:numPr>
        <w:spacing w:after="0"/>
        <w:jc w:val="both"/>
        <w:rPr>
          <w:rFonts w:ascii="Arial" w:hAnsi="Arial" w:cs="Arial"/>
          <w:color w:val="auto"/>
        </w:rPr>
      </w:pPr>
      <w:r w:rsidRPr="00E05892">
        <w:rPr>
          <w:rFonts w:ascii="Arial" w:hAnsi="Arial" w:cs="Arial"/>
          <w:color w:val="auto"/>
        </w:rPr>
        <w:lastRenderedPageBreak/>
        <w:t xml:space="preserve">Certidão Negativa de Falência ou Concordata expedida pelo distribuidor da sede da pessoa jurídica, dentro do prazo de validade quando expresso na própria certidão. </w:t>
      </w:r>
    </w:p>
    <w:p w:rsidR="00B961C0" w:rsidRPr="00A11CC2" w:rsidRDefault="00C532DF" w:rsidP="00A11CC2">
      <w:pPr>
        <w:pStyle w:val="NormalWeb"/>
        <w:numPr>
          <w:ilvl w:val="0"/>
          <w:numId w:val="16"/>
        </w:numPr>
        <w:spacing w:after="0"/>
        <w:jc w:val="both"/>
        <w:rPr>
          <w:rFonts w:ascii="Arial" w:hAnsi="Arial" w:cs="Arial"/>
          <w:color w:val="auto"/>
        </w:rPr>
      </w:pPr>
      <w:r w:rsidRPr="00E05892">
        <w:rPr>
          <w:rFonts w:ascii="Arial" w:hAnsi="Arial" w:cs="Arial"/>
          <w:color w:val="auto"/>
        </w:rPr>
        <w:t>Certidão de Negativa de Débitos trabalhistas.</w:t>
      </w:r>
    </w:p>
    <w:p w:rsidR="00236701" w:rsidRDefault="00236701" w:rsidP="00236701">
      <w:pPr>
        <w:pStyle w:val="PargrafodaLista"/>
        <w:rPr>
          <w:rFonts w:ascii="Arial" w:hAnsi="Arial" w:cs="Arial"/>
          <w:b/>
        </w:rPr>
      </w:pPr>
    </w:p>
    <w:p w:rsidR="00C532DF" w:rsidRPr="00357A99" w:rsidRDefault="00C532DF" w:rsidP="00C532DF">
      <w:pPr>
        <w:pStyle w:val="PargrafodaLista"/>
        <w:numPr>
          <w:ilvl w:val="1"/>
          <w:numId w:val="17"/>
        </w:numPr>
        <w:spacing w:before="100" w:beforeAutospacing="1" w:after="0" w:line="240" w:lineRule="auto"/>
        <w:jc w:val="both"/>
        <w:rPr>
          <w:rFonts w:ascii="Arial" w:hAnsi="Arial" w:cs="Arial"/>
          <w:sz w:val="24"/>
          <w:szCs w:val="24"/>
        </w:rPr>
      </w:pPr>
      <w:r w:rsidRPr="00677C3B">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8 – DISPOSIÇÕES GERAIS SOBRE OS DOCUMENTOS</w:t>
      </w:r>
    </w:p>
    <w:p w:rsidR="00C532DF"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E05892" w:rsidRDefault="00105692" w:rsidP="00105692">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 xml:space="preserve">8.1.1 - </w:t>
      </w:r>
      <w:r w:rsidRPr="00CE7DE8">
        <w:rPr>
          <w:rFonts w:ascii="Arial" w:hAnsi="Arial" w:cs="Arial"/>
          <w:sz w:val="24"/>
          <w:szCs w:val="24"/>
          <w:shd w:val="clear" w:color="auto" w:fill="FFFFFF"/>
        </w:rPr>
        <w:t>Também serão aceitas copias de documentos conferidos pelo Pregoeiro e equipe de apoio, desde que seja apresentada a via original.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8.2 - Todos os documentos expedidos pela licitante deverão estar subscritos por seu representante legal ou procurador, com identificação clara do subscritor.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8.3 - Os documentos devem estar com seu prazo de validade em vigor. Se este prazo não constar de lei específica ou do próprio documento, será considerado o prazo de validade de </w:t>
      </w:r>
      <w:proofErr w:type="gramStart"/>
      <w:r w:rsidRPr="00E05892">
        <w:rPr>
          <w:rFonts w:ascii="Arial" w:eastAsia="Times New Roman" w:hAnsi="Arial" w:cs="Arial"/>
          <w:sz w:val="24"/>
          <w:szCs w:val="24"/>
        </w:rPr>
        <w:t>6</w:t>
      </w:r>
      <w:proofErr w:type="gramEnd"/>
      <w:r w:rsidRPr="00E05892">
        <w:rPr>
          <w:rFonts w:ascii="Arial" w:eastAsia="Times New Roman" w:hAnsi="Arial" w:cs="Arial"/>
          <w:sz w:val="24"/>
          <w:szCs w:val="24"/>
        </w:rPr>
        <w:t xml:space="preserve"> (seis) meses, a partir da data de sua expedição.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8.4 Os documentos emitidos via internet poderão ser conferidos pela comissão de licitação.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8.6 - Na hipótese da empresa licitante possuir certificado de registro cadastral, emitido por qualquer órgão da administração pública federal, estadual ou municipal, desde que em nome da licitante, com prazo de validade em vigor, </w:t>
      </w:r>
      <w:r w:rsidRPr="00E05892">
        <w:rPr>
          <w:rFonts w:ascii="Arial" w:eastAsia="Times New Roman" w:hAnsi="Arial" w:cs="Arial"/>
          <w:sz w:val="24"/>
          <w:szCs w:val="24"/>
        </w:rPr>
        <w:lastRenderedPageBreak/>
        <w:t>com menção expressa à atividade pertinente e compatível com o objeto da licitação, este PODERÁ substituir o documento referido no subitem 7.2.</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9 - DOS PROCEDIMENTOS DE JULGAMENTO</w:t>
      </w:r>
    </w:p>
    <w:p w:rsidR="00C532DF" w:rsidRPr="00357A99" w:rsidRDefault="00C532DF" w:rsidP="00C532DF">
      <w:pPr>
        <w:spacing w:before="100" w:beforeAutospacing="1" w:after="0" w:line="240" w:lineRule="auto"/>
        <w:jc w:val="both"/>
        <w:rPr>
          <w:rFonts w:ascii="Arial" w:eastAsia="Times New Roman" w:hAnsi="Arial" w:cs="Arial"/>
          <w:b/>
          <w:sz w:val="24"/>
          <w:szCs w:val="24"/>
        </w:rPr>
      </w:pPr>
      <w:r w:rsidRPr="00F2308D">
        <w:rPr>
          <w:rFonts w:ascii="Arial" w:eastAsia="Times New Roman" w:hAnsi="Arial" w:cs="Arial"/>
          <w:sz w:val="24"/>
          <w:szCs w:val="24"/>
        </w:rPr>
        <w:t xml:space="preserve">9.1 - Aberta a sessão, os interessados ou seus representantes, </w:t>
      </w:r>
      <w:r w:rsidRPr="00357A99">
        <w:rPr>
          <w:rFonts w:ascii="Arial" w:eastAsia="Times New Roman" w:hAnsi="Arial" w:cs="Arial"/>
          <w:b/>
          <w:sz w:val="24"/>
          <w:szCs w:val="24"/>
        </w:rPr>
        <w:t>apresentarão declaração escrita, conform</w:t>
      </w:r>
      <w:r w:rsidR="00357A99" w:rsidRPr="00357A99">
        <w:rPr>
          <w:rFonts w:ascii="Arial" w:eastAsia="Times New Roman" w:hAnsi="Arial" w:cs="Arial"/>
          <w:b/>
          <w:sz w:val="24"/>
          <w:szCs w:val="24"/>
        </w:rPr>
        <w:t>e modelo constante do “Anexo IV</w:t>
      </w:r>
      <w:r w:rsidRPr="00357A99">
        <w:rPr>
          <w:rFonts w:ascii="Arial" w:eastAsia="Times New Roman" w:hAnsi="Arial" w:cs="Arial"/>
          <w:b/>
          <w:sz w:val="24"/>
          <w:szCs w:val="24"/>
        </w:rPr>
        <w:t>”,</w:t>
      </w:r>
      <w:r w:rsidRPr="00F2308D">
        <w:rPr>
          <w:rFonts w:ascii="Arial" w:eastAsia="Times New Roman" w:hAnsi="Arial" w:cs="Arial"/>
          <w:sz w:val="24"/>
          <w:szCs w:val="24"/>
        </w:rPr>
        <w:t xml:space="preserve"> </w:t>
      </w:r>
      <w:r w:rsidRPr="00357A99">
        <w:rPr>
          <w:rFonts w:ascii="Arial" w:eastAsia="Times New Roman" w:hAnsi="Arial" w:cs="Arial"/>
          <w:b/>
          <w:sz w:val="24"/>
          <w:szCs w:val="24"/>
        </w:rPr>
        <w:t>que deverá vir anexada fora do envelope da proposta, dando ciência de que cumprem plenamente os requisitos de habilitação (inciso VII do art. 4º da Lei nº 10.520/2002).</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9.2 - Serão abertos primeiramente os envelopes contendo as Propostas Comerciais, que deverão estar em conformidade com as exigências do presente edital, </w:t>
      </w:r>
      <w:proofErr w:type="gramStart"/>
      <w:r w:rsidRPr="00E05892">
        <w:rPr>
          <w:rFonts w:ascii="Arial" w:eastAsia="Times New Roman" w:hAnsi="Arial" w:cs="Arial"/>
          <w:sz w:val="24"/>
          <w:szCs w:val="24"/>
        </w:rPr>
        <w:t>sob pena</w:t>
      </w:r>
      <w:proofErr w:type="gramEnd"/>
      <w:r w:rsidRPr="00E05892">
        <w:rPr>
          <w:rFonts w:ascii="Arial" w:eastAsia="Times New Roman" w:hAnsi="Arial" w:cs="Arial"/>
          <w:sz w:val="24"/>
          <w:szCs w:val="24"/>
        </w:rPr>
        <w:t xml:space="preserve"> de desclassificação. </w:t>
      </w:r>
      <w:proofErr w:type="gramStart"/>
      <w:r w:rsidRPr="00E05892">
        <w:rPr>
          <w:rFonts w:ascii="Arial" w:eastAsia="Times New Roman" w:hAnsi="Arial" w:cs="Arial"/>
          <w:sz w:val="24"/>
          <w:szCs w:val="24"/>
        </w:rPr>
        <w:t>Isto posto</w:t>
      </w:r>
      <w:proofErr w:type="gramEnd"/>
      <w:r w:rsidRPr="00E05892">
        <w:rPr>
          <w:rFonts w:ascii="Arial" w:eastAsia="Times New Roman" w:hAnsi="Arial" w:cs="Arial"/>
          <w:sz w:val="24"/>
          <w:szCs w:val="24"/>
        </w:rPr>
        <w:t>, serão classificadas, item a item, a proposta de menor preço e aquelas que apresentem valores sucessivos e superiores até o limite de 10% (dez por cento), relativamente à de menor preço.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9.2.2 - Serão passíveis de desclassificação as propostas formais (ou seus itens, de forma individual) que não atenderem os requisitos constantes dos itens </w:t>
      </w:r>
      <w:proofErr w:type="gramStart"/>
      <w:r w:rsidRPr="00E05892">
        <w:rPr>
          <w:rFonts w:ascii="Arial" w:eastAsia="Times New Roman" w:hAnsi="Arial" w:cs="Arial"/>
          <w:sz w:val="24"/>
          <w:szCs w:val="24"/>
        </w:rPr>
        <w:t>4</w:t>
      </w:r>
      <w:proofErr w:type="gramEnd"/>
      <w:r w:rsidRPr="00E05892">
        <w:rPr>
          <w:rFonts w:ascii="Arial" w:eastAsia="Times New Roman" w:hAnsi="Arial" w:cs="Arial"/>
          <w:sz w:val="24"/>
          <w:szCs w:val="24"/>
        </w:rPr>
        <w:t xml:space="preserve"> e 5 deste Edital, bem como, quando constatada a oferta de preço manifestamente inexequível.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a) Caso duas ou mais propostas iniciais apresentem preços iguais, será realizado sorteio para determinação da ordem de oferta dos lances.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9.5 - O encerramento da etapa competitiva dar-se-á quando, convocadas pelo Pregoeiro, as licitantes manifestarem seu desinteresse em apresentar novos lances.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357A99" w:rsidRDefault="00C532DF" w:rsidP="00C532DF">
      <w:pPr>
        <w:spacing w:before="100" w:beforeAutospacing="1" w:after="0" w:line="240" w:lineRule="auto"/>
        <w:jc w:val="both"/>
        <w:rPr>
          <w:rFonts w:ascii="Arial" w:eastAsia="Times New Roman" w:hAnsi="Arial" w:cs="Arial"/>
          <w:b/>
          <w:sz w:val="24"/>
          <w:szCs w:val="24"/>
        </w:rPr>
      </w:pPr>
      <w:r w:rsidRPr="00357A99">
        <w:rPr>
          <w:rFonts w:ascii="Arial" w:eastAsia="Times New Roman" w:hAnsi="Arial" w:cs="Arial"/>
          <w:b/>
          <w:sz w:val="24"/>
          <w:szCs w:val="24"/>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eastAsia="Times New Roman" w:hAnsi="Arial" w:cs="Arial"/>
          <w:sz w:val="24"/>
          <w:szCs w:val="24"/>
        </w:rPr>
        <w:t>8</w:t>
      </w:r>
      <w:proofErr w:type="gramEnd"/>
      <w:r w:rsidRPr="00E05892">
        <w:rPr>
          <w:rFonts w:ascii="Arial" w:eastAsia="Times New Roman" w:hAnsi="Arial" w:cs="Arial"/>
          <w:sz w:val="24"/>
          <w:szCs w:val="24"/>
        </w:rPr>
        <w:t xml:space="preserve"> (oito) dias úteis para apresentação de outras propostas ou de nova documentação, escoimadas das causas que ensejaram a sua desqualificação (art. 48, § 3º, da Lei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eastAsia="Times New Roman" w:hAnsi="Arial" w:cs="Arial"/>
          <w:b/>
          <w:sz w:val="24"/>
          <w:szCs w:val="24"/>
        </w:rPr>
        <w:t>3</w:t>
      </w:r>
      <w:proofErr w:type="gramEnd"/>
      <w:r w:rsidRPr="005562EB">
        <w:rPr>
          <w:rFonts w:ascii="Arial" w:eastAsia="Times New Roman" w:hAnsi="Arial" w:cs="Arial"/>
          <w:b/>
          <w:sz w:val="24"/>
          <w:szCs w:val="24"/>
        </w:rPr>
        <w:t xml:space="preserve"> dias consecutivos para a apresentação das razões de recurso</w:t>
      </w:r>
      <w:r w:rsidRPr="00E05892">
        <w:rPr>
          <w:rFonts w:ascii="Arial" w:eastAsia="Times New Roman" w:hAnsi="Arial" w:cs="Arial"/>
          <w:sz w:val="24"/>
          <w:szCs w:val="24"/>
        </w:rPr>
        <w:t xml:space="preserve">, bem como o registro de que todas as demais licitantes ficaram intimadas para, querendo, apresentarem </w:t>
      </w:r>
      <w:proofErr w:type="spellStart"/>
      <w:r w:rsidRPr="00E05892">
        <w:rPr>
          <w:rFonts w:ascii="Arial" w:eastAsia="Times New Roman" w:hAnsi="Arial" w:cs="Arial"/>
          <w:sz w:val="24"/>
          <w:szCs w:val="24"/>
        </w:rPr>
        <w:t>contra-razões</w:t>
      </w:r>
      <w:proofErr w:type="spellEnd"/>
      <w:r w:rsidRPr="00E05892">
        <w:rPr>
          <w:rFonts w:ascii="Arial" w:eastAsia="Times New Roman" w:hAnsi="Arial" w:cs="Arial"/>
          <w:sz w:val="24"/>
          <w:szCs w:val="24"/>
        </w:rPr>
        <w:t xml:space="preserve"> do recurso em igual número de dias, que começarão a correr do término do prazo da recorrente, sendo-lhes assegurada vista imediata dos autos.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 xml:space="preserve">9.10.1 </w:t>
      </w:r>
      <w:r w:rsidRPr="005562EB">
        <w:rPr>
          <w:rFonts w:ascii="Arial" w:eastAsia="Times New Roman" w:hAnsi="Arial" w:cs="Arial"/>
          <w:b/>
          <w:sz w:val="24"/>
          <w:szCs w:val="24"/>
        </w:rPr>
        <w:t>- A ausência do licitante ou sua saída antes do término da Sessão Pública do Pregão caracterizar-se-á como renúncia ao direito de recorrer.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9.12 - Caso haja necessidade de adiamento da Sessão Pública, será marcada nova data para continuação dos trabalhos, devendo ficar intimadas, no mesmo ato, as licitantes presentes.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10 - DOS CRITÉRIOS DE JULGAMENTO E ADJUDICAÇÃO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10.1 - No julgamento das propostas, </w:t>
      </w:r>
      <w:proofErr w:type="gramStart"/>
      <w:r w:rsidRPr="00E05892">
        <w:rPr>
          <w:rFonts w:ascii="Arial" w:eastAsia="Times New Roman" w:hAnsi="Arial" w:cs="Arial"/>
          <w:sz w:val="24"/>
          <w:szCs w:val="24"/>
        </w:rPr>
        <w:t>será(</w:t>
      </w:r>
      <w:proofErr w:type="spellStart"/>
      <w:proofErr w:type="gramEnd"/>
      <w:r w:rsidRPr="00E05892">
        <w:rPr>
          <w:rFonts w:ascii="Arial" w:eastAsia="Times New Roman" w:hAnsi="Arial" w:cs="Arial"/>
          <w:sz w:val="24"/>
          <w:szCs w:val="24"/>
        </w:rPr>
        <w:t>ão</w:t>
      </w:r>
      <w:proofErr w:type="spellEnd"/>
      <w:r w:rsidRPr="00E05892">
        <w:rPr>
          <w:rFonts w:ascii="Arial" w:eastAsia="Times New Roman" w:hAnsi="Arial" w:cs="Arial"/>
          <w:sz w:val="24"/>
          <w:szCs w:val="24"/>
        </w:rPr>
        <w:t>) considerada(s) vencedora(s) a(s) licitante(s) que apresentar(em) o MENOR PREÇO, desde que atendidas as especificações constantes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eastAsia="Times New Roman" w:hAnsi="Arial" w:cs="Arial"/>
          <w:sz w:val="24"/>
          <w:szCs w:val="24"/>
        </w:rPr>
        <w:t>..</w:t>
      </w:r>
      <w:proofErr w:type="gramEnd"/>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10.3 - A adjudicação do objeto deste PREGÃO será formalizada pelo Pregoeiro, de forma </w:t>
      </w:r>
      <w:r>
        <w:rPr>
          <w:rFonts w:ascii="Arial" w:eastAsia="Times New Roman" w:hAnsi="Arial" w:cs="Arial"/>
          <w:sz w:val="24"/>
          <w:szCs w:val="24"/>
        </w:rPr>
        <w:t>POR ITEM</w:t>
      </w:r>
      <w:r w:rsidRPr="00E05892">
        <w:rPr>
          <w:rFonts w:ascii="Arial" w:eastAsia="Times New Roman" w:hAnsi="Arial" w:cs="Arial"/>
          <w:sz w:val="24"/>
          <w:szCs w:val="24"/>
        </w:rPr>
        <w:t xml:space="preserve"> à(s) licitante(s) cuja(s) proposta(s) seja(m) considerada(s) vencedora(s).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10.4 - O resultado da licitação será homologado pela Autoridade Competente.</w:t>
      </w:r>
    </w:p>
    <w:p w:rsidR="00C532DF" w:rsidRPr="00BF2AAF" w:rsidRDefault="00C532DF" w:rsidP="00C532DF">
      <w:pPr>
        <w:spacing w:before="100" w:beforeAutospacing="1" w:after="0" w:line="240" w:lineRule="auto"/>
        <w:jc w:val="both"/>
        <w:rPr>
          <w:rFonts w:ascii="Arial" w:eastAsia="Times New Roman" w:hAnsi="Arial" w:cs="Arial"/>
          <w:b/>
          <w:bCs/>
          <w:sz w:val="24"/>
          <w:szCs w:val="24"/>
        </w:rPr>
      </w:pPr>
      <w:r w:rsidRPr="00663C93">
        <w:rPr>
          <w:rFonts w:ascii="Arial" w:eastAsia="Times New Roman" w:hAnsi="Arial" w:cs="Arial"/>
          <w:b/>
          <w:bCs/>
          <w:sz w:val="24"/>
          <w:szCs w:val="24"/>
        </w:rPr>
        <w:t xml:space="preserve">11 – DAS CONDIÇÕES </w:t>
      </w:r>
      <w:r w:rsidR="00DA26C5">
        <w:rPr>
          <w:rFonts w:ascii="Arial" w:eastAsia="Times New Roman" w:hAnsi="Arial" w:cs="Arial"/>
          <w:b/>
          <w:bCs/>
          <w:sz w:val="24"/>
          <w:szCs w:val="24"/>
        </w:rPr>
        <w:t>DE EXECUÇÃO DO PROJETO</w:t>
      </w:r>
    </w:p>
    <w:p w:rsidR="00DC4123" w:rsidRDefault="00DC4123" w:rsidP="00DC4123">
      <w:pPr>
        <w:spacing w:before="100" w:beforeAutospacing="1" w:after="0" w:line="240" w:lineRule="auto"/>
        <w:jc w:val="both"/>
        <w:rPr>
          <w:rFonts w:ascii="Arial" w:hAnsi="Arial" w:cs="Arial"/>
          <w:sz w:val="24"/>
          <w:szCs w:val="24"/>
        </w:rPr>
      </w:pPr>
      <w:r w:rsidRPr="005E19D5">
        <w:rPr>
          <w:rFonts w:ascii="Arial" w:eastAsia="Times New Roman" w:hAnsi="Arial" w:cs="Arial"/>
          <w:b/>
          <w:sz w:val="24"/>
          <w:szCs w:val="24"/>
        </w:rPr>
        <w:t>11.1 –</w:t>
      </w:r>
      <w:r w:rsidR="005E19D5">
        <w:rPr>
          <w:rFonts w:ascii="Arial" w:eastAsia="Times New Roman" w:hAnsi="Arial" w:cs="Arial"/>
          <w:b/>
          <w:sz w:val="24"/>
          <w:szCs w:val="24"/>
        </w:rPr>
        <w:t xml:space="preserve"> </w:t>
      </w:r>
      <w:r w:rsidR="00DA26C5" w:rsidRPr="005E19D5">
        <w:rPr>
          <w:rFonts w:ascii="Arial" w:hAnsi="Arial" w:cs="Arial"/>
          <w:sz w:val="24"/>
          <w:szCs w:val="24"/>
        </w:rPr>
        <w:t xml:space="preserve">A execução das ações relacionadas à elaboração do Plano Decenal dos Direitos Humanos da Criança e do Adolescente estará baseada </w:t>
      </w:r>
      <w:r w:rsidR="00B569B1">
        <w:rPr>
          <w:rFonts w:ascii="Arial" w:hAnsi="Arial" w:cs="Arial"/>
          <w:sz w:val="24"/>
          <w:szCs w:val="24"/>
        </w:rPr>
        <w:t>nos seguintes eixos:</w:t>
      </w:r>
    </w:p>
    <w:p w:rsidR="00B569B1" w:rsidRDefault="00B569B1" w:rsidP="00DC4123">
      <w:pPr>
        <w:spacing w:before="100" w:beforeAutospacing="1" w:after="0" w:line="240" w:lineRule="auto"/>
        <w:jc w:val="both"/>
        <w:rPr>
          <w:rFonts w:ascii="Arial" w:hAnsi="Arial" w:cs="Arial"/>
          <w:sz w:val="24"/>
          <w:szCs w:val="24"/>
        </w:rPr>
      </w:pPr>
      <w:r>
        <w:rPr>
          <w:rFonts w:ascii="Arial" w:hAnsi="Arial" w:cs="Arial"/>
          <w:sz w:val="24"/>
          <w:szCs w:val="24"/>
        </w:rPr>
        <w:lastRenderedPageBreak/>
        <w:t>- Elaborar Plano de trabalho com definição dos fundamentos teóricos, categorias conceituais, detalhamento dos procedimentos de execução e divulgação das ações em atividade para a rede.</w:t>
      </w:r>
    </w:p>
    <w:p w:rsidR="00B569B1" w:rsidRDefault="00B569B1" w:rsidP="00DC4123">
      <w:pPr>
        <w:spacing w:before="100" w:beforeAutospacing="1" w:after="0" w:line="240" w:lineRule="auto"/>
        <w:jc w:val="both"/>
        <w:rPr>
          <w:rFonts w:ascii="Arial" w:hAnsi="Arial" w:cs="Arial"/>
          <w:sz w:val="24"/>
          <w:szCs w:val="24"/>
        </w:rPr>
      </w:pPr>
      <w:r>
        <w:rPr>
          <w:rFonts w:ascii="Arial" w:hAnsi="Arial" w:cs="Arial"/>
          <w:sz w:val="24"/>
          <w:szCs w:val="24"/>
        </w:rPr>
        <w:t xml:space="preserve">- </w:t>
      </w:r>
      <w:r w:rsidR="006A5505">
        <w:rPr>
          <w:rFonts w:ascii="Arial" w:hAnsi="Arial" w:cs="Arial"/>
          <w:sz w:val="24"/>
          <w:szCs w:val="24"/>
        </w:rPr>
        <w:t>C</w:t>
      </w:r>
      <w:r>
        <w:rPr>
          <w:rFonts w:ascii="Arial" w:hAnsi="Arial" w:cs="Arial"/>
          <w:sz w:val="24"/>
          <w:szCs w:val="24"/>
        </w:rPr>
        <w:t>oletar e sistematizar dados institucionais disponíveis para a criança e adolescente.</w:t>
      </w:r>
    </w:p>
    <w:p w:rsidR="00B569B1" w:rsidRDefault="006A5505" w:rsidP="00DC4123">
      <w:pPr>
        <w:spacing w:before="100" w:beforeAutospacing="1" w:after="0" w:line="240" w:lineRule="auto"/>
        <w:jc w:val="both"/>
        <w:rPr>
          <w:rFonts w:ascii="Arial" w:hAnsi="Arial" w:cs="Arial"/>
          <w:sz w:val="24"/>
          <w:szCs w:val="24"/>
        </w:rPr>
      </w:pPr>
      <w:r>
        <w:rPr>
          <w:rFonts w:ascii="Arial" w:hAnsi="Arial" w:cs="Arial"/>
          <w:sz w:val="24"/>
          <w:szCs w:val="24"/>
        </w:rPr>
        <w:t xml:space="preserve"> - </w:t>
      </w:r>
      <w:r w:rsidR="00B569B1">
        <w:rPr>
          <w:rFonts w:ascii="Arial" w:hAnsi="Arial" w:cs="Arial"/>
          <w:sz w:val="24"/>
          <w:szCs w:val="24"/>
        </w:rPr>
        <w:t xml:space="preserve">Entrevistar representantes locais de intuições </w:t>
      </w:r>
      <w:proofErr w:type="gramStart"/>
      <w:r w:rsidR="00B569B1">
        <w:rPr>
          <w:rFonts w:ascii="Arial" w:hAnsi="Arial" w:cs="Arial"/>
          <w:sz w:val="24"/>
          <w:szCs w:val="24"/>
        </w:rPr>
        <w:t>publicas</w:t>
      </w:r>
      <w:proofErr w:type="gramEnd"/>
      <w:r w:rsidR="00B569B1">
        <w:rPr>
          <w:rFonts w:ascii="Arial" w:hAnsi="Arial" w:cs="Arial"/>
          <w:sz w:val="24"/>
          <w:szCs w:val="24"/>
        </w:rPr>
        <w:t xml:space="preserve"> e privadas que atuem nas politicas publicas para criança e adolescente.</w:t>
      </w:r>
    </w:p>
    <w:p w:rsidR="00B569B1" w:rsidRDefault="006A5505" w:rsidP="00DC4123">
      <w:pPr>
        <w:spacing w:before="100" w:beforeAutospacing="1" w:after="0" w:line="240" w:lineRule="auto"/>
        <w:jc w:val="both"/>
        <w:rPr>
          <w:rFonts w:ascii="Arial" w:hAnsi="Arial" w:cs="Arial"/>
          <w:sz w:val="24"/>
          <w:szCs w:val="24"/>
        </w:rPr>
      </w:pPr>
      <w:r>
        <w:rPr>
          <w:rFonts w:ascii="Arial" w:hAnsi="Arial" w:cs="Arial"/>
          <w:sz w:val="24"/>
          <w:szCs w:val="24"/>
        </w:rPr>
        <w:t>- P</w:t>
      </w:r>
      <w:r w:rsidR="00B569B1">
        <w:rPr>
          <w:rFonts w:ascii="Arial" w:hAnsi="Arial" w:cs="Arial"/>
          <w:sz w:val="24"/>
          <w:szCs w:val="24"/>
        </w:rPr>
        <w:t xml:space="preserve">lanejar, organizar e executar atividades com grupos focais de crianças, adolescentes e </w:t>
      </w:r>
      <w:proofErr w:type="gramStart"/>
      <w:r w:rsidR="00B569B1">
        <w:rPr>
          <w:rFonts w:ascii="Arial" w:hAnsi="Arial" w:cs="Arial"/>
          <w:sz w:val="24"/>
          <w:szCs w:val="24"/>
        </w:rPr>
        <w:t>famílias</w:t>
      </w:r>
      <w:proofErr w:type="gramEnd"/>
    </w:p>
    <w:p w:rsidR="00B569B1" w:rsidRPr="005E19D5" w:rsidRDefault="006A5505" w:rsidP="00DC4123">
      <w:pPr>
        <w:spacing w:before="100" w:beforeAutospacing="1" w:after="0" w:line="240" w:lineRule="auto"/>
        <w:jc w:val="both"/>
        <w:rPr>
          <w:rFonts w:ascii="Arial" w:hAnsi="Arial" w:cs="Arial"/>
          <w:sz w:val="24"/>
          <w:szCs w:val="24"/>
        </w:rPr>
      </w:pPr>
      <w:r>
        <w:rPr>
          <w:rFonts w:ascii="Arial" w:hAnsi="Arial" w:cs="Arial"/>
          <w:sz w:val="24"/>
          <w:szCs w:val="24"/>
        </w:rPr>
        <w:t xml:space="preserve">- </w:t>
      </w:r>
      <w:r w:rsidR="00B569B1">
        <w:rPr>
          <w:rFonts w:ascii="Arial" w:hAnsi="Arial" w:cs="Arial"/>
          <w:sz w:val="24"/>
          <w:szCs w:val="24"/>
        </w:rPr>
        <w:t xml:space="preserve">Analisar </w:t>
      </w:r>
      <w:r>
        <w:rPr>
          <w:rFonts w:ascii="Arial" w:hAnsi="Arial" w:cs="Arial"/>
          <w:sz w:val="24"/>
          <w:szCs w:val="24"/>
        </w:rPr>
        <w:t>e sistematizar</w:t>
      </w:r>
      <w:r w:rsidR="00B569B1">
        <w:rPr>
          <w:rFonts w:ascii="Arial" w:hAnsi="Arial" w:cs="Arial"/>
          <w:sz w:val="24"/>
          <w:szCs w:val="24"/>
        </w:rPr>
        <w:t xml:space="preserve"> os dados coletados e informações de diagnóstico com a finalidade de elaborar um </w:t>
      </w:r>
      <w:r>
        <w:rPr>
          <w:rFonts w:ascii="Arial" w:hAnsi="Arial" w:cs="Arial"/>
          <w:sz w:val="24"/>
          <w:szCs w:val="24"/>
        </w:rPr>
        <w:t>Informe Final Consolidado.</w:t>
      </w:r>
    </w:p>
    <w:p w:rsidR="00DA26C5" w:rsidRPr="005E19D5" w:rsidRDefault="00DA26C5" w:rsidP="00DC4123">
      <w:pPr>
        <w:spacing w:before="100" w:beforeAutospacing="1" w:after="0" w:line="240" w:lineRule="auto"/>
        <w:jc w:val="both"/>
        <w:rPr>
          <w:rFonts w:ascii="Arial" w:eastAsia="Times New Roman" w:hAnsi="Arial" w:cs="Arial"/>
          <w:b/>
          <w:sz w:val="24"/>
          <w:szCs w:val="24"/>
          <w:u w:val="single"/>
        </w:rPr>
      </w:pPr>
      <w:r w:rsidRPr="005E19D5">
        <w:rPr>
          <w:rFonts w:ascii="Arial" w:eastAsia="Times New Roman" w:hAnsi="Arial" w:cs="Arial"/>
          <w:b/>
          <w:sz w:val="24"/>
          <w:szCs w:val="24"/>
          <w:u w:val="single"/>
        </w:rPr>
        <w:t>DURAÇÃO DO CURSO: DE 04 A 06 MESES.</w:t>
      </w:r>
    </w:p>
    <w:p w:rsidR="00DA26C5" w:rsidRDefault="00ED62FB" w:rsidP="00DC4123">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 xml:space="preserve">TOTAL DE HORAS/AULA: </w:t>
      </w:r>
      <w:r w:rsidR="000F3B3C">
        <w:rPr>
          <w:rFonts w:ascii="Arial" w:eastAsia="Times New Roman" w:hAnsi="Arial" w:cs="Arial"/>
          <w:b/>
          <w:sz w:val="24"/>
          <w:szCs w:val="24"/>
          <w:u w:val="single"/>
        </w:rPr>
        <w:t>172 HORAS/AULA</w:t>
      </w:r>
    </w:p>
    <w:p w:rsidR="000F3B3C" w:rsidRDefault="000F3B3C" w:rsidP="00DC4123">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 xml:space="preserve">INICIO DO CURSO: </w:t>
      </w:r>
      <w:r w:rsidR="00BB5744">
        <w:rPr>
          <w:rFonts w:ascii="Arial" w:eastAsia="Times New Roman" w:hAnsi="Arial" w:cs="Arial"/>
          <w:b/>
          <w:sz w:val="24"/>
          <w:szCs w:val="24"/>
          <w:u w:val="single"/>
        </w:rPr>
        <w:t>CONFORME DETERMINAÇAO DO FIA</w:t>
      </w:r>
    </w:p>
    <w:p w:rsidR="00DA26C5" w:rsidRDefault="000F3B3C" w:rsidP="00DC4123">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DIAS DE EXECUÇAO DO PROJETO:</w:t>
      </w:r>
      <w:proofErr w:type="gramStart"/>
      <w:r>
        <w:rPr>
          <w:rFonts w:ascii="Arial" w:eastAsia="Times New Roman" w:hAnsi="Arial" w:cs="Arial"/>
          <w:b/>
          <w:sz w:val="24"/>
          <w:szCs w:val="24"/>
          <w:u w:val="single"/>
        </w:rPr>
        <w:t xml:space="preserve">  </w:t>
      </w:r>
      <w:proofErr w:type="gramEnd"/>
      <w:r>
        <w:rPr>
          <w:rFonts w:ascii="Arial" w:eastAsia="Times New Roman" w:hAnsi="Arial" w:cs="Arial"/>
          <w:b/>
          <w:sz w:val="24"/>
          <w:szCs w:val="24"/>
          <w:u w:val="single"/>
        </w:rPr>
        <w:t>A COMBINAR</w:t>
      </w:r>
    </w:p>
    <w:p w:rsidR="000F3B3C" w:rsidRPr="00DC4123" w:rsidRDefault="000F3B3C" w:rsidP="00DC4123">
      <w:pPr>
        <w:spacing w:before="100" w:beforeAutospacing="1" w:after="0" w:line="240" w:lineRule="auto"/>
        <w:jc w:val="both"/>
        <w:rPr>
          <w:rFonts w:ascii="Arial" w:eastAsia="Times New Roman" w:hAnsi="Arial" w:cs="Arial"/>
          <w:b/>
          <w:sz w:val="24"/>
          <w:szCs w:val="24"/>
          <w:u w:val="single"/>
        </w:rPr>
      </w:pPr>
    </w:p>
    <w:p w:rsidR="00C532DF" w:rsidRPr="00E05892" w:rsidRDefault="00C532DF" w:rsidP="00DC4123">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 xml:space="preserve">12 - DAS CONDIÇÕES DE PAGAMENTO </w:t>
      </w:r>
    </w:p>
    <w:p w:rsidR="00C532DF" w:rsidRPr="00CE7DE8" w:rsidRDefault="00C532DF" w:rsidP="00C532DF">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 xml:space="preserve">12.1 – A Prefeitura Municipal de Celso Ramos - SC efetuará o pagamento do objeto desta licitação ao licitante vencedor de forma </w:t>
      </w:r>
      <w:r w:rsidR="00E54046">
        <w:rPr>
          <w:rFonts w:ascii="Arial" w:eastAsia="Times New Roman" w:hAnsi="Arial" w:cs="Arial"/>
          <w:sz w:val="24"/>
          <w:szCs w:val="24"/>
        </w:rPr>
        <w:t>mensal</w:t>
      </w:r>
      <w:r w:rsidR="005562EB" w:rsidRPr="00CE7DE8">
        <w:rPr>
          <w:rFonts w:ascii="Arial" w:eastAsia="Times New Roman" w:hAnsi="Arial" w:cs="Arial"/>
          <w:sz w:val="24"/>
          <w:szCs w:val="24"/>
        </w:rPr>
        <w:t xml:space="preserve">, conforme a emissão das notas que deverão estar </w:t>
      </w:r>
      <w:r w:rsidR="005562EB" w:rsidRPr="0084232B">
        <w:rPr>
          <w:rFonts w:ascii="Arial" w:eastAsia="Times New Roman" w:hAnsi="Arial" w:cs="Arial"/>
          <w:b/>
          <w:sz w:val="24"/>
          <w:szCs w:val="24"/>
          <w:u w:val="single"/>
        </w:rPr>
        <w:t xml:space="preserve">acompanhadas </w:t>
      </w:r>
      <w:r w:rsidR="00E54046">
        <w:rPr>
          <w:rFonts w:ascii="Arial" w:eastAsia="Times New Roman" w:hAnsi="Arial" w:cs="Arial"/>
          <w:b/>
          <w:sz w:val="24"/>
          <w:szCs w:val="24"/>
          <w:u w:val="single"/>
        </w:rPr>
        <w:t>dos relatórios de atividades desenvolvidas durante o mês de referência.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 xml:space="preserve">12.2 - O </w:t>
      </w:r>
      <w:r w:rsidR="005562EB" w:rsidRPr="00CE7DE8">
        <w:rPr>
          <w:rFonts w:ascii="Arial" w:eastAsia="Times New Roman" w:hAnsi="Arial" w:cs="Arial"/>
          <w:sz w:val="24"/>
          <w:szCs w:val="24"/>
        </w:rPr>
        <w:t xml:space="preserve">pagamento será efetuado em até </w:t>
      </w:r>
      <w:r w:rsidR="00D76938">
        <w:rPr>
          <w:rFonts w:ascii="Arial" w:eastAsia="Times New Roman" w:hAnsi="Arial" w:cs="Arial"/>
          <w:sz w:val="24"/>
          <w:szCs w:val="24"/>
        </w:rPr>
        <w:t>30</w:t>
      </w:r>
      <w:r w:rsidRPr="00CE7DE8">
        <w:rPr>
          <w:rFonts w:ascii="Arial" w:eastAsia="Times New Roman" w:hAnsi="Arial" w:cs="Arial"/>
          <w:sz w:val="24"/>
          <w:szCs w:val="24"/>
        </w:rPr>
        <w:t xml:space="preserve"> dias após a Adjudicação da Nota Fiscal correspondente.</w:t>
      </w:r>
      <w:r w:rsidRPr="00E05892">
        <w:rPr>
          <w:rFonts w:ascii="Arial" w:eastAsia="Times New Roman" w:hAnsi="Arial" w:cs="Arial"/>
          <w:sz w:val="24"/>
          <w:szCs w:val="24"/>
        </w:rPr>
        <w:t xml:space="preserve">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13 – DOS RECURSOS ADMINISTRATIVOS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13.1 - Tendo a licitante manifestado a intenção de recorrer na Sessão</w:t>
      </w:r>
      <w:r w:rsidR="001C30C0">
        <w:rPr>
          <w:rFonts w:ascii="Arial" w:eastAsia="Times New Roman" w:hAnsi="Arial" w:cs="Arial"/>
          <w:sz w:val="24"/>
          <w:szCs w:val="24"/>
        </w:rPr>
        <w:t xml:space="preserve"> do Pregão, terá ela o prazo </w:t>
      </w:r>
      <w:r w:rsidRPr="00E05892">
        <w:rPr>
          <w:rFonts w:ascii="Arial" w:eastAsia="Times New Roman" w:hAnsi="Arial" w:cs="Arial"/>
          <w:sz w:val="24"/>
          <w:szCs w:val="24"/>
        </w:rPr>
        <w:t xml:space="preserve">de </w:t>
      </w:r>
      <w:proofErr w:type="gramStart"/>
      <w:r w:rsidRPr="00E05892">
        <w:rPr>
          <w:rFonts w:ascii="Arial" w:eastAsia="Times New Roman" w:hAnsi="Arial" w:cs="Arial"/>
          <w:sz w:val="24"/>
          <w:szCs w:val="24"/>
        </w:rPr>
        <w:t>5</w:t>
      </w:r>
      <w:proofErr w:type="gramEnd"/>
      <w:r w:rsidRPr="00E05892">
        <w:rPr>
          <w:rFonts w:ascii="Arial" w:eastAsia="Times New Roman" w:hAnsi="Arial" w:cs="Arial"/>
          <w:sz w:val="24"/>
          <w:szCs w:val="24"/>
        </w:rPr>
        <w:t xml:space="preserve"> (cinco) dias consecutivos a contar da intimação do ato ou da lavratura da ata para apresentação das razões de recurso.</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lastRenderedPageBreak/>
        <w:t>13.2</w:t>
      </w:r>
      <w:r w:rsidR="00C532DF" w:rsidRPr="00E05892">
        <w:rPr>
          <w:rFonts w:ascii="Arial" w:eastAsia="Times New Roman" w:hAnsi="Arial" w:cs="Arial"/>
          <w:sz w:val="24"/>
          <w:szCs w:val="24"/>
        </w:rPr>
        <w:t xml:space="preserve"> - O recurso deverá ser dirigido ao Pregoeiro que poderá reconsiderar sua decisão, ou, fazê-lo subir, devidamente informado, para apreciação e decisão</w:t>
      </w:r>
      <w:r w:rsidR="00C532DF">
        <w:rPr>
          <w:rFonts w:ascii="Arial" w:eastAsia="Times New Roman" w:hAnsi="Arial" w:cs="Arial"/>
          <w:sz w:val="24"/>
          <w:szCs w:val="24"/>
        </w:rPr>
        <w:t xml:space="preserve">. </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13.3</w:t>
      </w:r>
      <w:r w:rsidR="00C532DF" w:rsidRPr="00E05892">
        <w:rPr>
          <w:rFonts w:ascii="Arial" w:eastAsia="Times New Roman" w:hAnsi="Arial" w:cs="Arial"/>
          <w:sz w:val="24"/>
          <w:szCs w:val="24"/>
        </w:rPr>
        <w:t xml:space="preserve"> - As demais licitantes, já intimadas na Sessão Pública acima referida, terão o prazo de 05 (cinco) dias consecutivos para apresentarem as </w:t>
      </w:r>
      <w:r w:rsidR="00B569B1" w:rsidRPr="00E05892">
        <w:rPr>
          <w:rFonts w:ascii="Arial" w:eastAsia="Times New Roman" w:hAnsi="Arial" w:cs="Arial"/>
          <w:sz w:val="24"/>
          <w:szCs w:val="24"/>
        </w:rPr>
        <w:t>contrarrazões</w:t>
      </w:r>
      <w:r w:rsidR="00C532DF" w:rsidRPr="00E05892">
        <w:rPr>
          <w:rFonts w:ascii="Arial" w:eastAsia="Times New Roman" w:hAnsi="Arial" w:cs="Arial"/>
          <w:sz w:val="24"/>
          <w:szCs w:val="24"/>
        </w:rPr>
        <w:t>, que começará a correr do término do prazo da recorrente.</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13.4</w:t>
      </w:r>
      <w:r w:rsidR="00C532DF" w:rsidRPr="00E05892">
        <w:rPr>
          <w:rFonts w:ascii="Arial" w:eastAsia="Times New Roman" w:hAnsi="Arial" w:cs="Arial"/>
          <w:sz w:val="24"/>
          <w:szCs w:val="24"/>
        </w:rPr>
        <w:t xml:space="preserve"> - A manifestação na Sessão Pública e a motivação, no caso de recurso, são pressupostos de admissibilidade dos recursos.</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13.5</w:t>
      </w:r>
      <w:r w:rsidR="00C532DF" w:rsidRPr="00E05892">
        <w:rPr>
          <w:rFonts w:ascii="Arial" w:eastAsia="Times New Roman" w:hAnsi="Arial" w:cs="Arial"/>
          <w:sz w:val="24"/>
          <w:szCs w:val="24"/>
        </w:rPr>
        <w:t xml:space="preserve"> - Decididos os recursos, o Pregoeiro fará a adjudicação do objeto do certame à(s) licitante(s) vencedora(s).</w:t>
      </w:r>
    </w:p>
    <w:p w:rsidR="00C532DF" w:rsidRPr="00F67ADB" w:rsidRDefault="00C532DF" w:rsidP="00C532DF">
      <w:pPr>
        <w:spacing w:before="100" w:beforeAutospacing="1"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14 </w:t>
      </w:r>
      <w:r w:rsidRPr="00F67ADB">
        <w:rPr>
          <w:rFonts w:ascii="Arial" w:eastAsia="Times New Roman" w:hAnsi="Arial" w:cs="Arial"/>
          <w:b/>
          <w:bCs/>
          <w:sz w:val="24"/>
          <w:szCs w:val="24"/>
        </w:rPr>
        <w:t>– DAS PENALIDADES</w:t>
      </w:r>
    </w:p>
    <w:p w:rsidR="00C532DF" w:rsidRDefault="00C532DF" w:rsidP="00C532DF">
      <w:pPr>
        <w:pStyle w:val="Ttulo1"/>
        <w:keepNext w:val="0"/>
        <w:widowControl/>
        <w:tabs>
          <w:tab w:val="left" w:pos="720"/>
        </w:tabs>
        <w:jc w:val="both"/>
        <w:rPr>
          <w:rFonts w:cs="Arial"/>
          <w:b w:val="0"/>
          <w:sz w:val="22"/>
          <w:szCs w:val="22"/>
        </w:rPr>
      </w:pP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 1 - </w:t>
      </w:r>
      <w:r w:rsidRPr="00F67ADB">
        <w:rPr>
          <w:rFonts w:ascii="Arial" w:eastAsia="Times New Roman" w:hAnsi="Arial" w:cs="Arial"/>
          <w:sz w:val="24"/>
          <w:szCs w:val="24"/>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14.2 - </w:t>
      </w:r>
      <w:r w:rsidRPr="00F67ADB">
        <w:rPr>
          <w:rFonts w:ascii="Arial" w:eastAsia="Times New Roman" w:hAnsi="Arial" w:cs="Arial"/>
          <w:sz w:val="24"/>
          <w:szCs w:val="24"/>
        </w:rPr>
        <w:t>O prazo para defesa prévia será de cinco dias úteis a contar da notificação.</w:t>
      </w:r>
    </w:p>
    <w:p w:rsidR="00C532DF"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14.3 - </w:t>
      </w:r>
      <w:r w:rsidRPr="00F67ADB">
        <w:rPr>
          <w:rFonts w:ascii="Arial" w:eastAsia="Times New Roman" w:hAnsi="Arial" w:cs="Arial"/>
          <w:sz w:val="24"/>
          <w:szCs w:val="24"/>
        </w:rPr>
        <w:t>Caberá recurso no prazo de cinco dias a contar da publicação da sanção na Imprensa Oficial do Município.</w:t>
      </w:r>
      <w:r>
        <w:rPr>
          <w:rFonts w:ascii="Arial" w:eastAsia="Times New Roman" w:hAnsi="Arial" w:cs="Arial"/>
          <w:sz w:val="24"/>
          <w:szCs w:val="24"/>
        </w:rPr>
        <w:t xml:space="preserve"> </w:t>
      </w: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14.4 - </w:t>
      </w:r>
      <w:r w:rsidRPr="00F67ADB">
        <w:rPr>
          <w:rFonts w:ascii="Arial" w:eastAsia="Times New Roman" w:hAnsi="Arial" w:cs="Arial"/>
          <w:sz w:val="24"/>
          <w:szCs w:val="24"/>
        </w:rPr>
        <w:t>As penalidades serão obrigatoriamente registradas, esgotada a fase recursal, na Imprensa Oficial do Município, e, no caso de impedimento do direito de licitar e contratar, o licitante deverá ser descredenciado por igual período.</w:t>
      </w: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14.5 - </w:t>
      </w:r>
      <w:r w:rsidRPr="00F67ADB">
        <w:rPr>
          <w:rFonts w:ascii="Arial" w:eastAsia="Times New Roman" w:hAnsi="Arial" w:cs="Arial"/>
          <w:sz w:val="24"/>
          <w:szCs w:val="24"/>
        </w:rPr>
        <w:t>Somente a autoridade que registrou as penalidades poderá fazer a sua retirada.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lastRenderedPageBreak/>
        <w:t>14.6</w:t>
      </w:r>
      <w:r w:rsidRPr="00E05892">
        <w:rPr>
          <w:rFonts w:ascii="Arial" w:eastAsia="Times New Roman" w:hAnsi="Arial" w:cs="Arial"/>
          <w:sz w:val="24"/>
          <w:szCs w:val="24"/>
        </w:rPr>
        <w:t xml:space="preserve"> - São aplicáveis as sanções previstas no capítulo IV da Lei Federal </w:t>
      </w:r>
      <w:r w:rsidRPr="00E05892">
        <w:rPr>
          <w:rFonts w:ascii="Arial" w:eastAsia="Times New Roman" w:hAnsi="Arial" w:cs="Arial"/>
          <w:sz w:val="24"/>
          <w:szCs w:val="24"/>
        </w:rPr>
        <w:br/>
        <w:t xml:space="preserve">nº </w:t>
      </w:r>
      <w:proofErr w:type="gramStart"/>
      <w:r w:rsidRPr="00E05892">
        <w:rPr>
          <w:rFonts w:ascii="Arial" w:eastAsia="Times New Roman" w:hAnsi="Arial" w:cs="Arial"/>
          <w:sz w:val="24"/>
          <w:szCs w:val="24"/>
        </w:rPr>
        <w:t>8.666/93, na Lei Federal nº</w:t>
      </w:r>
      <w:proofErr w:type="gramEnd"/>
      <w:r w:rsidRPr="00E05892">
        <w:rPr>
          <w:rFonts w:ascii="Arial" w:eastAsia="Times New Roman" w:hAnsi="Arial" w:cs="Arial"/>
          <w:sz w:val="24"/>
          <w:szCs w:val="24"/>
        </w:rPr>
        <w:t xml:space="preserve"> 10.520, de 17 de julho de 2002 e demais normas pertinentes.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14.7</w:t>
      </w:r>
      <w:r w:rsidRPr="00E05892">
        <w:rPr>
          <w:rFonts w:ascii="Arial" w:eastAsia="Times New Roman" w:hAnsi="Arial" w:cs="Arial"/>
          <w:sz w:val="24"/>
          <w:szCs w:val="24"/>
        </w:rPr>
        <w:t xml:space="preserve"> - As sanções são independentes e a aplicação de uma não exclui a das outras.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14.8</w:t>
      </w:r>
      <w:r w:rsidRPr="00E05892">
        <w:rPr>
          <w:rFonts w:ascii="Arial" w:eastAsia="Times New Roman" w:hAnsi="Arial" w:cs="Arial"/>
          <w:sz w:val="24"/>
          <w:szCs w:val="24"/>
        </w:rPr>
        <w:t xml:space="preserve"> - O prazo para pagamento de multas será de </w:t>
      </w:r>
      <w:proofErr w:type="gramStart"/>
      <w:r w:rsidRPr="00E05892">
        <w:rPr>
          <w:rFonts w:ascii="Arial" w:eastAsia="Times New Roman" w:hAnsi="Arial" w:cs="Arial"/>
          <w:sz w:val="24"/>
          <w:szCs w:val="24"/>
        </w:rPr>
        <w:t>5</w:t>
      </w:r>
      <w:proofErr w:type="gramEnd"/>
      <w:r w:rsidRPr="00E05892">
        <w:rPr>
          <w:rFonts w:ascii="Arial" w:eastAsia="Times New Roman" w:hAnsi="Arial" w:cs="Arial"/>
          <w:sz w:val="24"/>
          <w:szCs w:val="24"/>
        </w:rPr>
        <w:t xml:space="preserve"> (cinco) dias úteis a contar da intimação da infratora, sob pena de inscrição do respectivo valor como dívida ativa, sujeitando-se a devedora ao competente processo judicial de execução.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15 - DAS DISPOSIÇÕES GERAIS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Pr>
          <w:rFonts w:ascii="Arial" w:eastAsia="Times New Roman" w:hAnsi="Arial" w:cs="Arial"/>
          <w:sz w:val="24"/>
          <w:szCs w:val="24"/>
        </w:rPr>
        <w:t xml:space="preserve">1211, de segunda à sexta-feira </w:t>
      </w:r>
      <w:proofErr w:type="gramStart"/>
      <w:r w:rsidR="0084232B">
        <w:rPr>
          <w:rFonts w:ascii="Arial" w:eastAsia="Times New Roman" w:hAnsi="Arial" w:cs="Arial"/>
          <w:sz w:val="24"/>
          <w:szCs w:val="24"/>
        </w:rPr>
        <w:t>12:30</w:t>
      </w:r>
      <w:proofErr w:type="gramEnd"/>
      <w:r w:rsidR="0084232B">
        <w:rPr>
          <w:rFonts w:ascii="Arial" w:eastAsia="Times New Roman" w:hAnsi="Arial" w:cs="Arial"/>
          <w:sz w:val="24"/>
          <w:szCs w:val="24"/>
        </w:rPr>
        <w:t>h às 18:30</w:t>
      </w:r>
      <w:r w:rsidRPr="00E05892">
        <w:rPr>
          <w:rFonts w:ascii="Arial" w:eastAsia="Times New Roman" w:hAnsi="Arial" w:cs="Arial"/>
          <w:sz w:val="24"/>
          <w:szCs w:val="24"/>
        </w:rPr>
        <w:t>h.</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15.3 - O presente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poderá ser anulado ou revogado, nas hipóteses previstas em lei, sem que tenham as licitantes direito a qualquer indenização, observado o disposto no art. 59, da Lei Federal nº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15.4 - A Contratada deverá manter, durante a execução do contrato, todas as condições de habilitação.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15.5 - O prazo do contrato terá início na data de sua assinatura e encerrará, impreterivelmente, em </w:t>
      </w:r>
      <w:r w:rsidRPr="00E05892">
        <w:rPr>
          <w:rFonts w:ascii="Arial" w:eastAsia="Times New Roman" w:hAnsi="Arial" w:cs="Arial"/>
          <w:b/>
          <w:bCs/>
          <w:sz w:val="24"/>
          <w:szCs w:val="24"/>
        </w:rPr>
        <w:t>31/12/</w:t>
      </w:r>
      <w:r w:rsidR="00AC412E">
        <w:rPr>
          <w:rFonts w:ascii="Arial" w:eastAsia="Times New Roman" w:hAnsi="Arial" w:cs="Arial"/>
          <w:b/>
          <w:bCs/>
          <w:sz w:val="24"/>
          <w:szCs w:val="24"/>
        </w:rPr>
        <w:t>2015</w:t>
      </w:r>
      <w:r w:rsidR="00406344">
        <w:rPr>
          <w:rFonts w:ascii="Arial" w:eastAsia="Times New Roman" w:hAnsi="Arial" w:cs="Arial"/>
          <w:b/>
          <w:bCs/>
          <w:sz w:val="24"/>
          <w:szCs w:val="24"/>
        </w:rPr>
        <w:t>.</w:t>
      </w:r>
    </w:p>
    <w:p w:rsidR="00C532DF" w:rsidRPr="00E176C8" w:rsidRDefault="00C532DF" w:rsidP="00C532DF">
      <w:pPr>
        <w:spacing w:before="100" w:beforeAutospacing="1" w:after="0" w:line="240" w:lineRule="auto"/>
        <w:jc w:val="both"/>
        <w:rPr>
          <w:rFonts w:ascii="Arial" w:eastAsia="Times New Roman" w:hAnsi="Arial" w:cs="Arial"/>
          <w:b/>
          <w:sz w:val="24"/>
          <w:szCs w:val="24"/>
        </w:rPr>
      </w:pPr>
      <w:r w:rsidRPr="00E176C8">
        <w:rPr>
          <w:rFonts w:ascii="Arial" w:eastAsia="Times New Roman" w:hAnsi="Arial" w:cs="Arial"/>
          <w:b/>
          <w:sz w:val="24"/>
          <w:szCs w:val="24"/>
        </w:rPr>
        <w:t xml:space="preserve">15.6 - Com fundamento na norma do art. 43, § 3º, da Lei Federal n.º 8.666/93, </w:t>
      </w:r>
      <w:r w:rsidRPr="00E176C8">
        <w:rPr>
          <w:rFonts w:ascii="Arial" w:eastAsia="Times New Roman" w:hAnsi="Arial" w:cs="Arial"/>
          <w:b/>
          <w:sz w:val="24"/>
          <w:szCs w:val="24"/>
          <w:u w:val="single"/>
        </w:rPr>
        <w:t>é facultada à comissão julgadora, em qualquer fase de licitação, promover diligência destinada a esclarecer ou a complementar a instrução do processo.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15.7 - Os casos omissos neste Edital serão resolvidos à luz das disposições contidas nas Leis Federais nº 8.666, de 21 de junho de 1993, e nº 10.520, de 17 de julho de 2002, e, se for o caso, conforme disposições da Lei nº 8.078/90 </w:t>
      </w:r>
      <w:r w:rsidRPr="00E05892">
        <w:rPr>
          <w:rFonts w:ascii="Arial" w:eastAsia="Times New Roman" w:hAnsi="Arial" w:cs="Arial"/>
          <w:sz w:val="24"/>
          <w:szCs w:val="24"/>
        </w:rPr>
        <w:lastRenderedPageBreak/>
        <w:t>(Código de Defesa do Consumidor), Código Civil e legislações pertinentes à matéria.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15.8 - As normas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serão sempre interpretadas </w:t>
      </w:r>
      <w:r w:rsidRPr="00E176C8">
        <w:rPr>
          <w:rFonts w:ascii="Arial" w:eastAsia="Times New Roman" w:hAnsi="Arial" w:cs="Arial"/>
          <w:b/>
          <w:sz w:val="24"/>
          <w:szCs w:val="24"/>
        </w:rPr>
        <w:t>em favor da ampliação da disputa entre os interessados</w:t>
      </w:r>
      <w:r w:rsidRPr="00E05892">
        <w:rPr>
          <w:rFonts w:ascii="Arial" w:eastAsia="Times New Roman" w:hAnsi="Arial" w:cs="Arial"/>
          <w:sz w:val="24"/>
          <w:szCs w:val="24"/>
        </w:rPr>
        <w:t xml:space="preserve">, e o desatendimento de exigências formais, desde que não comprometa a aferição da habilitação da licitante nem a exata compreensão de sua proposta, não implicará o afastamento de qualquer licitante.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15.9 - O foro competente para dirimir possíveis dúvidas e/ou litígios pertinentes ao objeto da presente licitação é o da Comarca de Anita Garibaldi SC, excluído qualquer outro.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16 - DOS ANEXOS DO EDITAL</w:t>
      </w:r>
    </w:p>
    <w:p w:rsidR="00E6790B" w:rsidRPr="0084232B" w:rsidRDefault="00C532DF" w:rsidP="00C532DF">
      <w:pPr>
        <w:spacing w:before="100" w:beforeAutospacing="1" w:after="0" w:line="240" w:lineRule="auto"/>
        <w:jc w:val="both"/>
        <w:rPr>
          <w:rFonts w:ascii="Arial" w:eastAsia="Times New Roman" w:hAnsi="Arial" w:cs="Arial"/>
          <w:sz w:val="24"/>
          <w:szCs w:val="24"/>
        </w:rPr>
      </w:pPr>
      <w:r w:rsidRPr="0084232B">
        <w:rPr>
          <w:rFonts w:ascii="Arial" w:eastAsia="Times New Roman" w:hAnsi="Arial" w:cs="Arial"/>
          <w:sz w:val="24"/>
          <w:szCs w:val="24"/>
        </w:rPr>
        <w:t xml:space="preserve">16.1 </w:t>
      </w:r>
      <w:r w:rsidR="00E6790B" w:rsidRPr="0084232B">
        <w:rPr>
          <w:rFonts w:ascii="Arial" w:eastAsia="Times New Roman" w:hAnsi="Arial" w:cs="Arial"/>
          <w:sz w:val="24"/>
          <w:szCs w:val="24"/>
        </w:rPr>
        <w:t>–</w:t>
      </w:r>
      <w:r w:rsidR="00E6790B" w:rsidRPr="0084232B">
        <w:rPr>
          <w:rFonts w:ascii="Calibri" w:hAnsi="Calibri" w:cs="Calibri"/>
          <w:sz w:val="23"/>
          <w:szCs w:val="23"/>
          <w:shd w:val="clear" w:color="auto" w:fill="FFFFFF"/>
        </w:rPr>
        <w:t xml:space="preserve"> </w:t>
      </w:r>
      <w:r w:rsidR="00E6790B" w:rsidRPr="0084232B">
        <w:rPr>
          <w:rFonts w:ascii="Arial" w:hAnsi="Arial" w:cs="Arial"/>
          <w:sz w:val="24"/>
          <w:szCs w:val="24"/>
          <w:shd w:val="clear" w:color="auto" w:fill="FFFFFF"/>
        </w:rPr>
        <w:t>Integram o presente Edital, os seguintes anexos, que deverão ser digitados em folhas timbradas da empresa. Não serão aceitas em hipótese alguma folhas preenchidas a mão</w:t>
      </w:r>
      <w:r w:rsidR="00ED41EB" w:rsidRPr="0084232B">
        <w:rPr>
          <w:rFonts w:ascii="Arial" w:hAnsi="Arial" w:cs="Arial"/>
          <w:sz w:val="24"/>
          <w:szCs w:val="24"/>
          <w:shd w:val="clear" w:color="auto" w:fill="FFFFFF"/>
        </w:rPr>
        <w:t>.</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I- Anexo – </w:t>
      </w:r>
      <w:r>
        <w:rPr>
          <w:rFonts w:ascii="Arial" w:eastAsia="Times New Roman" w:hAnsi="Arial" w:cs="Arial"/>
          <w:sz w:val="24"/>
          <w:szCs w:val="24"/>
        </w:rPr>
        <w:t>Termo de Referencia;</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I</w:t>
      </w:r>
      <w:r w:rsidR="00E176C8">
        <w:rPr>
          <w:rFonts w:ascii="Arial" w:eastAsia="Times New Roman" w:hAnsi="Arial" w:cs="Arial"/>
          <w:sz w:val="24"/>
          <w:szCs w:val="24"/>
        </w:rPr>
        <w:t>I- Modelo de termo de C</w:t>
      </w:r>
      <w:r w:rsidRPr="00E05892">
        <w:rPr>
          <w:rFonts w:ascii="Arial" w:eastAsia="Times New Roman" w:hAnsi="Arial" w:cs="Arial"/>
          <w:sz w:val="24"/>
          <w:szCs w:val="24"/>
        </w:rPr>
        <w:t>redenciamento;</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III - Anexo – Modelo de declaração de atendimento à legislação trabalhista de proteção à criança e ao adolescente;</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IV - Anexo – Modelo de declaração de atendimento ao art. 4º, VII da Lei nº 10.520/2002;</w:t>
      </w:r>
      <w:r w:rsidR="00D340F4">
        <w:rPr>
          <w:rFonts w:ascii="Arial" w:eastAsia="Times New Roman" w:hAnsi="Arial" w:cs="Arial"/>
          <w:sz w:val="24"/>
          <w:szCs w:val="24"/>
        </w:rPr>
        <w:t xml:space="preserve"> (FORA DOS ENVELOPES</w:t>
      </w:r>
      <w:proofErr w:type="gramStart"/>
      <w:r w:rsidR="00D340F4">
        <w:rPr>
          <w:rFonts w:ascii="Arial" w:eastAsia="Times New Roman" w:hAnsi="Arial" w:cs="Arial"/>
          <w:sz w:val="24"/>
          <w:szCs w:val="24"/>
        </w:rPr>
        <w:t>)</w:t>
      </w:r>
      <w:proofErr w:type="gramEnd"/>
    </w:p>
    <w:p w:rsidR="00C532DF" w:rsidRPr="00E05892" w:rsidRDefault="00C532DF" w:rsidP="00106109">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V– Anexo – Modelo de declaração de inexistência de fato impeditivo.</w:t>
      </w:r>
      <w:r w:rsidR="00D340F4">
        <w:rPr>
          <w:rFonts w:ascii="Arial" w:eastAsia="Times New Roman" w:hAnsi="Arial" w:cs="Arial"/>
          <w:sz w:val="24"/>
          <w:szCs w:val="24"/>
        </w:rPr>
        <w:t xml:space="preserve"> (FORA DOS ENVELOPES)</w:t>
      </w:r>
    </w:p>
    <w:p w:rsidR="00C532DF" w:rsidRPr="00106109"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VI – Anexo – Minuta Contratual</w:t>
      </w:r>
      <w:r w:rsidR="00106109">
        <w:rPr>
          <w:rFonts w:ascii="Arial" w:eastAsia="Times New Roman" w:hAnsi="Arial" w:cs="Arial"/>
          <w:sz w:val="24"/>
          <w:szCs w:val="24"/>
        </w:rPr>
        <w:t xml:space="preserve"> </w:t>
      </w:r>
      <w:r w:rsidR="00106109" w:rsidRPr="00106109">
        <w:rPr>
          <w:rFonts w:ascii="Arial" w:eastAsia="Times New Roman" w:hAnsi="Arial" w:cs="Arial"/>
          <w:b/>
          <w:sz w:val="24"/>
          <w:szCs w:val="24"/>
        </w:rPr>
        <w:t>(</w:t>
      </w:r>
      <w:r w:rsidR="00106109">
        <w:rPr>
          <w:rFonts w:ascii="Arial" w:eastAsia="Times New Roman" w:hAnsi="Arial" w:cs="Arial"/>
          <w:b/>
          <w:sz w:val="24"/>
          <w:szCs w:val="24"/>
        </w:rPr>
        <w:t>NÃO PREENCH</w:t>
      </w:r>
      <w:r w:rsidR="00106109" w:rsidRPr="00106109">
        <w:rPr>
          <w:rFonts w:ascii="Arial" w:eastAsia="Times New Roman" w:hAnsi="Arial" w:cs="Arial"/>
          <w:b/>
          <w:sz w:val="24"/>
          <w:szCs w:val="24"/>
        </w:rPr>
        <w:t>ER)</w:t>
      </w:r>
    </w:p>
    <w:p w:rsidR="00C532DF" w:rsidRDefault="00106109" w:rsidP="00CE7DE8">
      <w:pPr>
        <w:spacing w:before="100" w:beforeAutospacing="1" w:after="0" w:line="240" w:lineRule="auto"/>
        <w:ind w:left="720"/>
        <w:jc w:val="both"/>
        <w:rPr>
          <w:rFonts w:ascii="Arial" w:eastAsia="Times New Roman" w:hAnsi="Arial" w:cs="Arial"/>
          <w:b/>
          <w:sz w:val="24"/>
          <w:szCs w:val="24"/>
        </w:rPr>
      </w:pPr>
      <w:r w:rsidRPr="00695325">
        <w:rPr>
          <w:rFonts w:ascii="Arial" w:eastAsia="Times New Roman" w:hAnsi="Arial" w:cs="Arial"/>
          <w:b/>
          <w:sz w:val="24"/>
          <w:szCs w:val="24"/>
          <w:highlight w:val="yellow"/>
        </w:rPr>
        <w:t xml:space="preserve">OBS: OS ANEXOS I, II, III, IV E V DEVERÃO SER DIGITADOS EM FOLHAS </w:t>
      </w:r>
      <w:r w:rsidR="00D340F4">
        <w:rPr>
          <w:rFonts w:ascii="Arial" w:eastAsia="Times New Roman" w:hAnsi="Arial" w:cs="Arial"/>
          <w:b/>
          <w:sz w:val="24"/>
          <w:szCs w:val="24"/>
          <w:highlight w:val="yellow"/>
        </w:rPr>
        <w:t>IDENTIFICADAS DA</w:t>
      </w:r>
      <w:r w:rsidRPr="00695325">
        <w:rPr>
          <w:rFonts w:ascii="Arial" w:eastAsia="Times New Roman" w:hAnsi="Arial" w:cs="Arial"/>
          <w:b/>
          <w:sz w:val="24"/>
          <w:szCs w:val="24"/>
          <w:highlight w:val="yellow"/>
        </w:rPr>
        <w:t xml:space="preserve"> EMPRESA. NÃO SERAO ACEITAS EM HIPOTESE ALGUMA FOLHAS DESTE EDITAL PREENCHIDAS </w:t>
      </w:r>
      <w:r w:rsidR="00695325" w:rsidRPr="00695325">
        <w:rPr>
          <w:rFonts w:ascii="Arial" w:eastAsia="Times New Roman" w:hAnsi="Arial" w:cs="Arial"/>
          <w:b/>
          <w:sz w:val="24"/>
          <w:szCs w:val="24"/>
          <w:highlight w:val="yellow"/>
        </w:rPr>
        <w:t>À MÃO</w:t>
      </w:r>
      <w:r w:rsidR="00695325">
        <w:rPr>
          <w:rFonts w:ascii="Arial" w:eastAsia="Times New Roman" w:hAnsi="Arial" w:cs="Arial"/>
          <w:b/>
          <w:sz w:val="24"/>
          <w:szCs w:val="24"/>
        </w:rPr>
        <w:t>.</w:t>
      </w:r>
    </w:p>
    <w:p w:rsidR="00D340F4" w:rsidRDefault="00D340F4" w:rsidP="00EB56ED">
      <w:pPr>
        <w:pStyle w:val="NormalWeb"/>
        <w:spacing w:after="0"/>
        <w:jc w:val="center"/>
        <w:rPr>
          <w:rFonts w:ascii="Arial" w:hAnsi="Arial" w:cs="Arial"/>
          <w:b/>
          <w:bCs/>
          <w:color w:val="auto"/>
        </w:rPr>
      </w:pPr>
    </w:p>
    <w:p w:rsidR="00CE7DE8" w:rsidRPr="00EB56ED" w:rsidRDefault="00EB56ED" w:rsidP="00EB56ED">
      <w:pPr>
        <w:pStyle w:val="NormalWeb"/>
        <w:spacing w:after="0"/>
        <w:jc w:val="center"/>
        <w:rPr>
          <w:rFonts w:ascii="Arial" w:hAnsi="Arial" w:cs="Arial"/>
          <w:b/>
          <w:bCs/>
          <w:color w:val="auto"/>
        </w:rPr>
      </w:pPr>
      <w:r w:rsidRPr="00E05892">
        <w:rPr>
          <w:rFonts w:ascii="Arial" w:hAnsi="Arial" w:cs="Arial"/>
          <w:b/>
          <w:bCs/>
          <w:color w:val="auto"/>
        </w:rPr>
        <w:t xml:space="preserve">Celso Ramos, </w:t>
      </w:r>
      <w:r w:rsidR="005E19D5">
        <w:rPr>
          <w:rFonts w:ascii="Arial" w:hAnsi="Arial" w:cs="Arial"/>
          <w:b/>
          <w:bCs/>
          <w:color w:val="auto"/>
        </w:rPr>
        <w:t>20</w:t>
      </w:r>
      <w:r w:rsidR="00D340F4">
        <w:rPr>
          <w:rFonts w:ascii="Arial" w:hAnsi="Arial" w:cs="Arial"/>
          <w:b/>
          <w:bCs/>
          <w:color w:val="auto"/>
        </w:rPr>
        <w:t xml:space="preserve"> de março</w:t>
      </w:r>
      <w:r>
        <w:rPr>
          <w:rFonts w:ascii="Arial" w:hAnsi="Arial" w:cs="Arial"/>
          <w:b/>
          <w:bCs/>
          <w:color w:val="auto"/>
        </w:rPr>
        <w:t xml:space="preserve"> de 2015.</w:t>
      </w:r>
    </w:p>
    <w:p w:rsidR="00C368AB" w:rsidRPr="00E05892" w:rsidRDefault="00C368AB" w:rsidP="00EB56ED">
      <w:pPr>
        <w:pStyle w:val="NormalWeb"/>
        <w:spacing w:after="0"/>
        <w:rPr>
          <w:rFonts w:ascii="Arial" w:hAnsi="Arial" w:cs="Arial"/>
          <w:color w:val="auto"/>
        </w:rPr>
      </w:pPr>
    </w:p>
    <w:p w:rsidR="00C532DF" w:rsidRPr="00E05892" w:rsidRDefault="00C532DF" w:rsidP="00C532DF">
      <w:pPr>
        <w:pStyle w:val="NormalWeb"/>
        <w:spacing w:after="0"/>
        <w:jc w:val="both"/>
        <w:rPr>
          <w:rFonts w:ascii="Arial" w:hAnsi="Arial" w:cs="Arial"/>
          <w:color w:val="auto"/>
        </w:rPr>
      </w:pPr>
    </w:p>
    <w:p w:rsidR="00C532DF" w:rsidRPr="00E05892" w:rsidRDefault="0084232B" w:rsidP="00C532DF">
      <w:pPr>
        <w:pStyle w:val="NormalWeb"/>
        <w:spacing w:after="0"/>
        <w:rPr>
          <w:rFonts w:ascii="Arial" w:hAnsi="Arial" w:cs="Arial"/>
          <w:color w:val="auto"/>
        </w:rPr>
      </w:pPr>
      <w:r>
        <w:rPr>
          <w:rFonts w:ascii="Arial" w:hAnsi="Arial" w:cs="Arial"/>
          <w:b/>
          <w:bCs/>
          <w:color w:val="auto"/>
        </w:rPr>
        <w:t>INES TEREZINHA PEGORARO SCHONS</w:t>
      </w:r>
      <w:r>
        <w:rPr>
          <w:rFonts w:ascii="Arial" w:hAnsi="Arial" w:cs="Arial"/>
          <w:color w:val="auto"/>
        </w:rPr>
        <w:tab/>
      </w:r>
      <w:r w:rsidR="00C532DF" w:rsidRPr="00E05892">
        <w:rPr>
          <w:rFonts w:ascii="Arial" w:hAnsi="Arial" w:cs="Arial"/>
          <w:b/>
          <w:bCs/>
          <w:color w:val="auto"/>
        </w:rPr>
        <w:t>JOAO GUILHERME BISCARO</w:t>
      </w:r>
    </w:p>
    <w:p w:rsidR="00C532DF" w:rsidRPr="00E05892" w:rsidRDefault="0084232B" w:rsidP="00C532DF">
      <w:pPr>
        <w:pStyle w:val="NormalWeb"/>
        <w:spacing w:after="0"/>
        <w:rPr>
          <w:rFonts w:ascii="Arial" w:hAnsi="Arial" w:cs="Arial"/>
          <w:color w:val="auto"/>
        </w:rPr>
      </w:pPr>
      <w:r>
        <w:rPr>
          <w:rFonts w:ascii="Arial" w:hAnsi="Arial" w:cs="Arial"/>
          <w:b/>
          <w:color w:val="auto"/>
        </w:rPr>
        <w:t>PREFEITA</w:t>
      </w:r>
      <w:r w:rsidR="00C532DF" w:rsidRPr="00E05892">
        <w:rPr>
          <w:rFonts w:ascii="Arial" w:hAnsi="Arial" w:cs="Arial"/>
          <w:b/>
          <w:color w:val="auto"/>
        </w:rPr>
        <w:t xml:space="preserve"> MUNICIPAL</w:t>
      </w:r>
      <w:r w:rsidR="00C532DF" w:rsidRPr="00E05892">
        <w:rPr>
          <w:rFonts w:ascii="Arial" w:hAnsi="Arial" w:cs="Arial"/>
          <w:b/>
          <w:bCs/>
          <w:color w:val="auto"/>
        </w:rPr>
        <w:t xml:space="preserve"> </w:t>
      </w:r>
      <w:r w:rsidR="00C532DF">
        <w:rPr>
          <w:rFonts w:ascii="Arial" w:hAnsi="Arial" w:cs="Arial"/>
          <w:b/>
          <w:bCs/>
          <w:color w:val="auto"/>
        </w:rPr>
        <w:tab/>
      </w:r>
      <w:r w:rsidR="00C532DF">
        <w:rPr>
          <w:rFonts w:ascii="Arial" w:hAnsi="Arial" w:cs="Arial"/>
          <w:b/>
          <w:bCs/>
          <w:color w:val="auto"/>
        </w:rPr>
        <w:tab/>
        <w:t xml:space="preserve">                </w:t>
      </w:r>
      <w:r w:rsidR="00CD3441">
        <w:rPr>
          <w:rFonts w:ascii="Arial" w:hAnsi="Arial" w:cs="Arial"/>
          <w:b/>
          <w:bCs/>
          <w:color w:val="auto"/>
        </w:rPr>
        <w:tab/>
      </w:r>
      <w:r w:rsidR="00C532DF" w:rsidRPr="00E05892">
        <w:rPr>
          <w:rFonts w:ascii="Arial" w:hAnsi="Arial" w:cs="Arial"/>
          <w:b/>
          <w:bCs/>
          <w:color w:val="auto"/>
        </w:rPr>
        <w:t>ASSESSOR JURIDICO</w:t>
      </w:r>
    </w:p>
    <w:p w:rsidR="00C532DF" w:rsidRPr="00F67ADB" w:rsidRDefault="00C532DF" w:rsidP="00CD3441">
      <w:pPr>
        <w:pStyle w:val="NormalWeb"/>
        <w:spacing w:after="0"/>
        <w:ind w:left="4248" w:firstLine="708"/>
        <w:rPr>
          <w:rFonts w:ascii="Arial" w:hAnsi="Arial" w:cs="Arial"/>
          <w:color w:val="auto"/>
        </w:rPr>
        <w:sectPr w:rsidR="00C532DF" w:rsidRPr="00F67ADB" w:rsidSect="007A5789">
          <w:type w:val="continuous"/>
          <w:pgSz w:w="11906" w:h="16838"/>
          <w:pgMar w:top="1417" w:right="1701" w:bottom="1417" w:left="1701" w:header="708" w:footer="708" w:gutter="0"/>
          <w:cols w:space="708"/>
          <w:docGrid w:linePitch="360"/>
        </w:sectPr>
      </w:pP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2837</w:t>
      </w:r>
      <w:r w:rsidR="004830AD">
        <w:rPr>
          <w:rFonts w:ascii="Arial" w:hAnsi="Arial" w:cs="Arial"/>
          <w:b/>
          <w:bCs/>
          <w:color w:val="auto"/>
        </w:rPr>
        <w:t>5</w:t>
      </w:r>
    </w:p>
    <w:p w:rsidR="00C532DF" w:rsidRPr="009F05F9" w:rsidRDefault="00C532DF" w:rsidP="0084232B">
      <w:pPr>
        <w:spacing w:before="100" w:beforeAutospacing="1" w:after="0" w:line="240" w:lineRule="auto"/>
        <w:jc w:val="center"/>
        <w:rPr>
          <w:rFonts w:ascii="Arial" w:eastAsia="Times New Roman" w:hAnsi="Arial" w:cs="Arial"/>
          <w:sz w:val="24"/>
          <w:szCs w:val="24"/>
        </w:rPr>
      </w:pPr>
      <w:r w:rsidRPr="009F05F9">
        <w:rPr>
          <w:rFonts w:ascii="Arial" w:eastAsia="Times New Roman" w:hAnsi="Arial" w:cs="Arial"/>
          <w:sz w:val="24"/>
          <w:szCs w:val="24"/>
        </w:rPr>
        <w:lastRenderedPageBreak/>
        <w:t>ANEXO “I”</w:t>
      </w:r>
    </w:p>
    <w:p w:rsidR="00C532DF" w:rsidRPr="009F05F9" w:rsidRDefault="00C532DF" w:rsidP="0084232B">
      <w:pPr>
        <w:spacing w:before="100" w:beforeAutospacing="1" w:after="0" w:line="240" w:lineRule="auto"/>
        <w:jc w:val="center"/>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054C98">
        <w:rPr>
          <w:rFonts w:ascii="Arial" w:eastAsia="Times New Roman" w:hAnsi="Arial" w:cs="Arial"/>
          <w:sz w:val="24"/>
          <w:szCs w:val="24"/>
        </w:rPr>
        <w:t>24/2015</w:t>
      </w:r>
    </w:p>
    <w:p w:rsidR="00133D70" w:rsidRDefault="00E176C8" w:rsidP="00B93BF5">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TERMO DE REFE</w:t>
      </w:r>
      <w:r w:rsidR="00B93BF5">
        <w:rPr>
          <w:rFonts w:ascii="Arial" w:eastAsia="Times New Roman" w:hAnsi="Arial" w:cs="Arial"/>
          <w:b/>
          <w:sz w:val="24"/>
          <w:szCs w:val="24"/>
        </w:rPr>
        <w:t>RENCIA – PROPOSTA COMERCIAL</w:t>
      </w:r>
      <w:r w:rsidR="00133D70">
        <w:rPr>
          <w:rFonts w:ascii="Arial" w:eastAsia="Times New Roman" w:hAnsi="Arial" w:cs="Arial"/>
          <w:b/>
          <w:sz w:val="24"/>
          <w:szCs w:val="24"/>
        </w:rPr>
        <w:t xml:space="preserve"> </w:t>
      </w:r>
    </w:p>
    <w:p w:rsidR="00C532DF" w:rsidRDefault="00D340F4" w:rsidP="00B93BF5">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REFERENCIA</w:t>
      </w:r>
    </w:p>
    <w:tbl>
      <w:tblPr>
        <w:tblStyle w:val="Tabelacomgrade"/>
        <w:tblW w:w="9039" w:type="dxa"/>
        <w:tblLayout w:type="fixed"/>
        <w:tblLook w:val="04A0" w:firstRow="1" w:lastRow="0" w:firstColumn="1" w:lastColumn="0" w:noHBand="0" w:noVBand="1"/>
      </w:tblPr>
      <w:tblGrid>
        <w:gridCol w:w="1526"/>
        <w:gridCol w:w="4819"/>
        <w:gridCol w:w="1418"/>
        <w:gridCol w:w="1276"/>
      </w:tblGrid>
      <w:tr w:rsidR="00D340F4" w:rsidTr="004500B7">
        <w:tc>
          <w:tcPr>
            <w:tcW w:w="1526" w:type="dxa"/>
          </w:tcPr>
          <w:p w:rsidR="00D340F4" w:rsidRDefault="00D340F4"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Quantidade/horas aula</w:t>
            </w:r>
          </w:p>
        </w:tc>
        <w:tc>
          <w:tcPr>
            <w:tcW w:w="4819" w:type="dxa"/>
          </w:tcPr>
          <w:p w:rsidR="00D340F4" w:rsidRDefault="00D340F4"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Descrição</w:t>
            </w:r>
          </w:p>
        </w:tc>
        <w:tc>
          <w:tcPr>
            <w:tcW w:w="1418" w:type="dxa"/>
          </w:tcPr>
          <w:p w:rsidR="00D340F4" w:rsidRDefault="00D340F4"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Valor/aula</w:t>
            </w:r>
          </w:p>
        </w:tc>
        <w:tc>
          <w:tcPr>
            <w:tcW w:w="1276" w:type="dxa"/>
          </w:tcPr>
          <w:p w:rsidR="00D340F4" w:rsidRDefault="00D340F4"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Valor total</w:t>
            </w:r>
          </w:p>
        </w:tc>
      </w:tr>
      <w:tr w:rsidR="005E19D5" w:rsidTr="004500B7">
        <w:tc>
          <w:tcPr>
            <w:tcW w:w="1526" w:type="dxa"/>
          </w:tcPr>
          <w:p w:rsidR="001F2677" w:rsidRDefault="001F2677" w:rsidP="00B93BF5">
            <w:pPr>
              <w:spacing w:before="100" w:beforeAutospacing="1"/>
              <w:jc w:val="center"/>
              <w:rPr>
                <w:rFonts w:ascii="Arial" w:eastAsia="Times New Roman" w:hAnsi="Arial" w:cs="Arial"/>
                <w:b/>
                <w:sz w:val="24"/>
                <w:szCs w:val="24"/>
              </w:rPr>
            </w:pPr>
          </w:p>
          <w:p w:rsidR="005E19D5" w:rsidRDefault="005E19D5"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172</w:t>
            </w:r>
          </w:p>
        </w:tc>
        <w:tc>
          <w:tcPr>
            <w:tcW w:w="4819" w:type="dxa"/>
          </w:tcPr>
          <w:p w:rsidR="005E19D5" w:rsidRDefault="005E19D5" w:rsidP="006A5505">
            <w:pPr>
              <w:spacing w:before="100" w:beforeAutospacing="1"/>
              <w:jc w:val="center"/>
              <w:rPr>
                <w:rFonts w:ascii="Arial" w:eastAsia="Times New Roman" w:hAnsi="Arial" w:cs="Arial"/>
                <w:b/>
                <w:sz w:val="24"/>
                <w:szCs w:val="24"/>
              </w:rPr>
            </w:pPr>
            <w:r w:rsidRPr="005E19D5">
              <w:rPr>
                <w:rFonts w:ascii="Arial" w:hAnsi="Arial" w:cs="Arial"/>
                <w:b/>
                <w:bCs/>
                <w:sz w:val="24"/>
                <w:szCs w:val="24"/>
                <w:shd w:val="clear" w:color="auto" w:fill="FFFFFF"/>
              </w:rPr>
              <w:t xml:space="preserve">CONTRATAÇÃO DE EMPRESA PARA EFETUAR A PRESTAÇÃO DE SERVIÇOS DE CONSULTORIA, FORMAÇÃO DOS CONSELHEIROS E ELABORAÇAO DO </w:t>
            </w:r>
            <w:r w:rsidR="006A5505">
              <w:rPr>
                <w:rFonts w:ascii="Arial" w:hAnsi="Arial" w:cs="Arial"/>
                <w:b/>
                <w:bCs/>
                <w:sz w:val="24"/>
                <w:szCs w:val="24"/>
                <w:shd w:val="clear" w:color="auto" w:fill="FFFFFF"/>
              </w:rPr>
              <w:t>PLANO</w:t>
            </w:r>
            <w:r w:rsidRPr="005E19D5">
              <w:rPr>
                <w:rFonts w:ascii="Arial" w:hAnsi="Arial" w:cs="Arial"/>
                <w:b/>
                <w:bCs/>
                <w:sz w:val="24"/>
                <w:szCs w:val="24"/>
                <w:shd w:val="clear" w:color="auto" w:fill="FFFFFF"/>
              </w:rPr>
              <w:t xml:space="preserve"> DECENAL E DE DIAGNOSTICO DA CRIANÇA E ADOLESCENTE, CONFORME TERMO DE REFERENCIA ANEXO AO EDITAL</w:t>
            </w:r>
            <w:r w:rsidRPr="005E19D5">
              <w:rPr>
                <w:rFonts w:ascii="Arial" w:hAnsi="Arial" w:cs="Arial"/>
                <w:b/>
                <w:sz w:val="24"/>
                <w:szCs w:val="24"/>
              </w:rPr>
              <w:t>,</w:t>
            </w:r>
          </w:p>
        </w:tc>
        <w:tc>
          <w:tcPr>
            <w:tcW w:w="2694" w:type="dxa"/>
            <w:gridSpan w:val="2"/>
          </w:tcPr>
          <w:p w:rsidR="001F2677" w:rsidRDefault="001F2677" w:rsidP="00B93BF5">
            <w:pPr>
              <w:spacing w:before="100" w:beforeAutospacing="1"/>
              <w:jc w:val="center"/>
              <w:rPr>
                <w:rFonts w:ascii="Arial" w:eastAsia="Times New Roman" w:hAnsi="Arial" w:cs="Arial"/>
                <w:b/>
                <w:sz w:val="24"/>
                <w:szCs w:val="24"/>
              </w:rPr>
            </w:pPr>
          </w:p>
          <w:p w:rsidR="001F2677" w:rsidRDefault="001F2677"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116.27</w:t>
            </w:r>
          </w:p>
          <w:p w:rsidR="001F2677" w:rsidRDefault="001F2677" w:rsidP="001F2677">
            <w:pPr>
              <w:spacing w:before="100" w:beforeAutospacing="1"/>
              <w:rPr>
                <w:rFonts w:ascii="Arial" w:eastAsia="Times New Roman" w:hAnsi="Arial" w:cs="Arial"/>
                <w:b/>
                <w:sz w:val="24"/>
                <w:szCs w:val="24"/>
              </w:rPr>
            </w:pPr>
            <w:bookmarkStart w:id="0" w:name="_GoBack"/>
            <w:bookmarkEnd w:id="0"/>
          </w:p>
          <w:p w:rsidR="005E19D5" w:rsidRDefault="001F2677"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20.000,00</w:t>
            </w:r>
          </w:p>
        </w:tc>
      </w:tr>
    </w:tbl>
    <w:p w:rsidR="002364DD" w:rsidRDefault="00BB5744" w:rsidP="00BB5744">
      <w:pPr>
        <w:spacing w:before="100" w:beforeAutospacing="1" w:after="0" w:line="240" w:lineRule="auto"/>
        <w:rPr>
          <w:rFonts w:ascii="Arial" w:eastAsia="Times New Roman" w:hAnsi="Arial" w:cs="Arial"/>
          <w:b/>
          <w:sz w:val="24"/>
          <w:szCs w:val="24"/>
        </w:rPr>
      </w:pPr>
      <w:r>
        <w:rPr>
          <w:noProof/>
        </w:rPr>
        <w:drawing>
          <wp:anchor distT="0" distB="0" distL="114300" distR="114300" simplePos="0" relativeHeight="251658240" behindDoc="0" locked="0" layoutInCell="1" allowOverlap="1" wp14:anchorId="789E514F" wp14:editId="6CA245B3">
            <wp:simplePos x="0" y="0"/>
            <wp:positionH relativeFrom="column">
              <wp:posOffset>177165</wp:posOffset>
            </wp:positionH>
            <wp:positionV relativeFrom="paragraph">
              <wp:posOffset>125095</wp:posOffset>
            </wp:positionV>
            <wp:extent cx="4924425" cy="33782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7160" t="30742" r="27337" b="13735"/>
                    <a:stretch/>
                  </pic:blipFill>
                  <pic:spPr bwMode="auto">
                    <a:xfrm>
                      <a:off x="0" y="0"/>
                      <a:ext cx="4924425" cy="337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5505" w:rsidRDefault="006A5505" w:rsidP="006A5505">
      <w:pPr>
        <w:spacing w:before="100" w:beforeAutospacing="1" w:after="0" w:line="240" w:lineRule="auto"/>
        <w:jc w:val="both"/>
        <w:rPr>
          <w:rFonts w:ascii="Arial" w:hAnsi="Arial" w:cs="Arial"/>
          <w:sz w:val="24"/>
          <w:szCs w:val="24"/>
        </w:rPr>
      </w:pPr>
      <w:r w:rsidRPr="005E19D5">
        <w:rPr>
          <w:rFonts w:ascii="Arial" w:hAnsi="Arial" w:cs="Arial"/>
          <w:sz w:val="24"/>
          <w:szCs w:val="24"/>
        </w:rPr>
        <w:lastRenderedPageBreak/>
        <w:t xml:space="preserve">A execução das ações relacionadas à elaboração do Plano Decenal dos Direitos Humanos da Criança e do Adolescente estará baseada </w:t>
      </w:r>
      <w:r>
        <w:rPr>
          <w:rFonts w:ascii="Arial" w:hAnsi="Arial" w:cs="Arial"/>
          <w:sz w:val="24"/>
          <w:szCs w:val="24"/>
        </w:rPr>
        <w:t>nos seguintes eixos:</w:t>
      </w:r>
    </w:p>
    <w:p w:rsidR="006A5505" w:rsidRDefault="006A5505" w:rsidP="006A5505">
      <w:pPr>
        <w:spacing w:before="100" w:beforeAutospacing="1" w:after="0" w:line="240" w:lineRule="auto"/>
        <w:jc w:val="both"/>
        <w:rPr>
          <w:rFonts w:ascii="Arial" w:hAnsi="Arial" w:cs="Arial"/>
          <w:sz w:val="24"/>
          <w:szCs w:val="24"/>
        </w:rPr>
      </w:pPr>
      <w:r>
        <w:rPr>
          <w:rFonts w:ascii="Arial" w:hAnsi="Arial" w:cs="Arial"/>
          <w:sz w:val="24"/>
          <w:szCs w:val="24"/>
        </w:rPr>
        <w:t>- Elaborar Plano de trabalho com definição dos fundamentos teóricos, categorias conceituais, detalhamento dos procedimentos de execução e divulgação das ações em atividade para a rede.</w:t>
      </w:r>
    </w:p>
    <w:p w:rsidR="006A5505" w:rsidRDefault="006A5505" w:rsidP="006A5505">
      <w:pPr>
        <w:spacing w:before="100" w:beforeAutospacing="1" w:after="0" w:line="240" w:lineRule="auto"/>
        <w:jc w:val="both"/>
        <w:rPr>
          <w:rFonts w:ascii="Arial" w:hAnsi="Arial" w:cs="Arial"/>
          <w:sz w:val="24"/>
          <w:szCs w:val="24"/>
        </w:rPr>
      </w:pPr>
      <w:r>
        <w:rPr>
          <w:rFonts w:ascii="Arial" w:hAnsi="Arial" w:cs="Arial"/>
          <w:sz w:val="24"/>
          <w:szCs w:val="24"/>
        </w:rPr>
        <w:t>- Coletar e sistematizar dados institucionais disponíveis para a criança e adolescente.</w:t>
      </w:r>
    </w:p>
    <w:p w:rsidR="006A5505" w:rsidRDefault="006A5505" w:rsidP="006A5505">
      <w:pPr>
        <w:spacing w:before="100" w:beforeAutospacing="1" w:after="0" w:line="240" w:lineRule="auto"/>
        <w:jc w:val="both"/>
        <w:rPr>
          <w:rFonts w:ascii="Arial" w:hAnsi="Arial" w:cs="Arial"/>
          <w:sz w:val="24"/>
          <w:szCs w:val="24"/>
        </w:rPr>
      </w:pPr>
      <w:r>
        <w:rPr>
          <w:rFonts w:ascii="Arial" w:hAnsi="Arial" w:cs="Arial"/>
          <w:sz w:val="24"/>
          <w:szCs w:val="24"/>
        </w:rPr>
        <w:t xml:space="preserve"> - Entrevistar representantes locais de intuições </w:t>
      </w:r>
      <w:proofErr w:type="gramStart"/>
      <w:r>
        <w:rPr>
          <w:rFonts w:ascii="Arial" w:hAnsi="Arial" w:cs="Arial"/>
          <w:sz w:val="24"/>
          <w:szCs w:val="24"/>
        </w:rPr>
        <w:t>publicas</w:t>
      </w:r>
      <w:proofErr w:type="gramEnd"/>
      <w:r>
        <w:rPr>
          <w:rFonts w:ascii="Arial" w:hAnsi="Arial" w:cs="Arial"/>
          <w:sz w:val="24"/>
          <w:szCs w:val="24"/>
        </w:rPr>
        <w:t xml:space="preserve"> e privadas que atuem nas politicas publicas para criança e adolescente.</w:t>
      </w:r>
    </w:p>
    <w:p w:rsidR="006A5505" w:rsidRDefault="006A5505" w:rsidP="006A5505">
      <w:pPr>
        <w:spacing w:before="100" w:beforeAutospacing="1" w:after="0" w:line="240" w:lineRule="auto"/>
        <w:jc w:val="both"/>
        <w:rPr>
          <w:rFonts w:ascii="Arial" w:hAnsi="Arial" w:cs="Arial"/>
          <w:sz w:val="24"/>
          <w:szCs w:val="24"/>
        </w:rPr>
      </w:pPr>
      <w:r>
        <w:rPr>
          <w:rFonts w:ascii="Arial" w:hAnsi="Arial" w:cs="Arial"/>
          <w:sz w:val="24"/>
          <w:szCs w:val="24"/>
        </w:rPr>
        <w:t xml:space="preserve">- Planejar, organizar e executar atividades com grupos focais de crianças, adolescentes e </w:t>
      </w:r>
      <w:proofErr w:type="gramStart"/>
      <w:r>
        <w:rPr>
          <w:rFonts w:ascii="Arial" w:hAnsi="Arial" w:cs="Arial"/>
          <w:sz w:val="24"/>
          <w:szCs w:val="24"/>
        </w:rPr>
        <w:t>famílias</w:t>
      </w:r>
      <w:proofErr w:type="gramEnd"/>
    </w:p>
    <w:p w:rsidR="006A5505" w:rsidRPr="005E19D5" w:rsidRDefault="006A5505" w:rsidP="006A5505">
      <w:pPr>
        <w:spacing w:before="100" w:beforeAutospacing="1" w:after="0" w:line="240" w:lineRule="auto"/>
        <w:jc w:val="both"/>
        <w:rPr>
          <w:rFonts w:ascii="Arial" w:hAnsi="Arial" w:cs="Arial"/>
          <w:sz w:val="24"/>
          <w:szCs w:val="24"/>
        </w:rPr>
      </w:pPr>
      <w:r>
        <w:rPr>
          <w:rFonts w:ascii="Arial" w:hAnsi="Arial" w:cs="Arial"/>
          <w:sz w:val="24"/>
          <w:szCs w:val="24"/>
        </w:rPr>
        <w:t>- Analisar e sistematizar os dados coletados e informações de diagnóstico com a finalidade de elaborar um Informe Final Consolidado.</w:t>
      </w:r>
    </w:p>
    <w:p w:rsidR="00BB5744" w:rsidRDefault="00BB5744" w:rsidP="00BB5744">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DURAÇÃO DO CURSO: DE 04 A 06 MESES.</w:t>
      </w:r>
    </w:p>
    <w:p w:rsidR="00BB5744" w:rsidRDefault="00BB5744" w:rsidP="00BB5744">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TOTAL DE HORAS/AULA: 172 HORAS/AULA</w:t>
      </w:r>
    </w:p>
    <w:p w:rsidR="00BB5744" w:rsidRDefault="00BB5744" w:rsidP="00BB5744">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INICIO DO CURSO: CONFORME DETERMINAÇAO DO FIA</w:t>
      </w:r>
    </w:p>
    <w:p w:rsidR="00BB5744" w:rsidRPr="00BB5744" w:rsidRDefault="00BB5744" w:rsidP="00C532DF">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DIAS DE EXECUÇAO DO PROJETO:</w:t>
      </w:r>
      <w:proofErr w:type="gramStart"/>
      <w:r>
        <w:rPr>
          <w:rFonts w:ascii="Arial" w:eastAsia="Times New Roman" w:hAnsi="Arial" w:cs="Arial"/>
          <w:b/>
          <w:sz w:val="24"/>
          <w:szCs w:val="24"/>
          <w:u w:val="single"/>
        </w:rPr>
        <w:t xml:space="preserve">  </w:t>
      </w:r>
      <w:proofErr w:type="gramEnd"/>
      <w:r>
        <w:rPr>
          <w:rFonts w:ascii="Arial" w:eastAsia="Times New Roman" w:hAnsi="Arial" w:cs="Arial"/>
          <w:b/>
          <w:sz w:val="24"/>
          <w:szCs w:val="24"/>
          <w:u w:val="single"/>
        </w:rPr>
        <w:t>A COMBINAR</w:t>
      </w:r>
    </w:p>
    <w:p w:rsidR="00287797"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b/>
          <w:sz w:val="24"/>
          <w:szCs w:val="24"/>
          <w:u w:val="single"/>
        </w:rPr>
        <w:t>As atividades do projeto (oficinas e mesas de diálogos) serão desenvolvidas, tendo por base o acesso à participação dos atores do sistema de garantias dos direitos das crianças e dos adolescentes, constituindo-se em um espaço de confluência das diferentes realidades a serem contempladas no plano decenal</w:t>
      </w:r>
      <w:r w:rsidR="005E19D5" w:rsidRPr="006A5505">
        <w:rPr>
          <w:rFonts w:ascii="Arial" w:hAnsi="Arial" w:cs="Arial"/>
          <w:b/>
          <w:sz w:val="24"/>
          <w:szCs w:val="24"/>
          <w:u w:val="single"/>
        </w:rPr>
        <w:t xml:space="preserve"> e elaboração do diagnostico da criança e adolescente</w:t>
      </w:r>
      <w:r w:rsidRPr="006A5505">
        <w:rPr>
          <w:rFonts w:ascii="Arial" w:hAnsi="Arial" w:cs="Arial"/>
          <w:sz w:val="24"/>
          <w:szCs w:val="24"/>
        </w:rPr>
        <w:t xml:space="preserve">, não apenas como conglomerado de dados, mas, sobretudo, como parâmetros assecuratórios de proposição de políticas públicas voltadas à criança e ao adolescente, de modo a mobilizar, organizar e promover de fato a participação no monitoramento e avaliação de tais políticas nos próximos dez anos. A execução do projeto, na sua forma colegiada de tomada de decisões, congregará as distintas ações, nas áreas de: Promoção dos direitos humanos da criança e do adolescente; </w:t>
      </w:r>
    </w:p>
    <w:p w:rsidR="00BB5744"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sz w:val="24"/>
          <w:szCs w:val="24"/>
        </w:rPr>
        <w:t xml:space="preserve">Defesa dos direitos humanos de crianças e adolescentes; </w:t>
      </w:r>
    </w:p>
    <w:p w:rsidR="00BB5744"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sz w:val="24"/>
          <w:szCs w:val="24"/>
        </w:rPr>
        <w:lastRenderedPageBreak/>
        <w:t xml:space="preserve">Disseminação de informações à população acerca dos direitos, sobretudo dos ainda não assegurados por políticas de Estado e/ou de governo, em particular das crianças e adolescentes mais vulneráveis; </w:t>
      </w:r>
    </w:p>
    <w:p w:rsidR="00287797"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sz w:val="24"/>
          <w:szCs w:val="24"/>
        </w:rPr>
        <w:t xml:space="preserve">Formação em direitos humanos e cidadania de crianças e adolescentes, concomitantemente e em articulação com o plano de aplicação dos recursos do FIA, que tem previsão de diversas atividades formativas que contará com a participação dos envolvidos no processo de construção do Plano Decenal; </w:t>
      </w:r>
    </w:p>
    <w:p w:rsidR="00287797"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sz w:val="24"/>
          <w:szCs w:val="24"/>
        </w:rPr>
        <w:t xml:space="preserve">Lançando mão de mecanismos e instrumentos adequados, a sistematização, produção e distribuição de subsídios didático-pedagógicos em Direitos Humanos de Crianças e Adolescentes será realizada de modo que assegure, à continuidade, a efetiva </w:t>
      </w:r>
      <w:proofErr w:type="gramStart"/>
      <w:r w:rsidRPr="006A5505">
        <w:rPr>
          <w:rFonts w:ascii="Arial" w:hAnsi="Arial" w:cs="Arial"/>
          <w:sz w:val="24"/>
          <w:szCs w:val="24"/>
        </w:rPr>
        <w:t>implementação</w:t>
      </w:r>
      <w:proofErr w:type="gramEnd"/>
      <w:r w:rsidRPr="006A5505">
        <w:rPr>
          <w:rFonts w:ascii="Arial" w:hAnsi="Arial" w:cs="Arial"/>
          <w:sz w:val="24"/>
          <w:szCs w:val="24"/>
        </w:rPr>
        <w:t xml:space="preserve"> do Plano Decenal dos Direitos Humanos de Crianças e Adolescentes; </w:t>
      </w:r>
    </w:p>
    <w:p w:rsidR="00BB5744"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sz w:val="24"/>
          <w:szCs w:val="24"/>
        </w:rPr>
        <w:t xml:space="preserve">Organização e manutenção de Rede de pessoas, entidades e órgãos de promoção, proteção e defesa de direitos humanos de crianças e adolescentes, bem como de serviços para a </w:t>
      </w:r>
      <w:proofErr w:type="gramStart"/>
      <w:r w:rsidRPr="006A5505">
        <w:rPr>
          <w:rFonts w:ascii="Arial" w:hAnsi="Arial" w:cs="Arial"/>
          <w:sz w:val="24"/>
          <w:szCs w:val="24"/>
        </w:rPr>
        <w:t>7</w:t>
      </w:r>
      <w:proofErr w:type="gramEnd"/>
      <w:r w:rsidRPr="006A5505">
        <w:rPr>
          <w:rFonts w:ascii="Arial" w:hAnsi="Arial" w:cs="Arial"/>
          <w:sz w:val="24"/>
          <w:szCs w:val="24"/>
        </w:rPr>
        <w:t xml:space="preserve"> derivação e encaminhamento de atendimentos iniciados: no Conselho Tutelar ou por estes requisitados, nas delegacias, ou mesmo nos CREAS e CRAS ou outro partícipe da Rede; Divulgação dos serviços disponibilizados nos municípios e Estado; </w:t>
      </w:r>
    </w:p>
    <w:p w:rsidR="00BB5744" w:rsidRPr="006A5505" w:rsidRDefault="00287797" w:rsidP="00C532DF">
      <w:pPr>
        <w:spacing w:before="100" w:beforeAutospacing="1" w:after="0" w:line="240" w:lineRule="auto"/>
        <w:jc w:val="both"/>
        <w:rPr>
          <w:rFonts w:ascii="Arial" w:eastAsia="Times New Roman" w:hAnsi="Arial" w:cs="Arial"/>
          <w:b/>
          <w:sz w:val="24"/>
          <w:szCs w:val="24"/>
        </w:rPr>
      </w:pPr>
      <w:r w:rsidRPr="006A5505">
        <w:rPr>
          <w:rFonts w:ascii="Arial" w:hAnsi="Arial" w:cs="Arial"/>
          <w:sz w:val="24"/>
          <w:szCs w:val="24"/>
        </w:rPr>
        <w:t xml:space="preserve">Apoio à Escola de Conselhos e à Escola de </w:t>
      </w:r>
      <w:proofErr w:type="spellStart"/>
      <w:r w:rsidRPr="006A5505">
        <w:rPr>
          <w:rFonts w:ascii="Arial" w:hAnsi="Arial" w:cs="Arial"/>
          <w:sz w:val="24"/>
          <w:szCs w:val="24"/>
        </w:rPr>
        <w:t>Socioeducação</w:t>
      </w:r>
      <w:proofErr w:type="spellEnd"/>
      <w:r w:rsidRPr="006A5505">
        <w:rPr>
          <w:rFonts w:ascii="Arial" w:hAnsi="Arial" w:cs="Arial"/>
          <w:sz w:val="24"/>
          <w:szCs w:val="24"/>
        </w:rPr>
        <w:t xml:space="preserve">; Assessoramento pedagógico às entidades e órgãos do sistema de garantia, no sentido de articulação </w:t>
      </w:r>
      <w:proofErr w:type="spellStart"/>
      <w:r w:rsidRPr="006A5505">
        <w:rPr>
          <w:rFonts w:ascii="Arial" w:hAnsi="Arial" w:cs="Arial"/>
          <w:sz w:val="24"/>
          <w:szCs w:val="24"/>
        </w:rPr>
        <w:t>intersetorial</w:t>
      </w:r>
      <w:proofErr w:type="spellEnd"/>
      <w:r w:rsidRPr="006A5505">
        <w:rPr>
          <w:rFonts w:ascii="Arial" w:hAnsi="Arial" w:cs="Arial"/>
          <w:sz w:val="24"/>
          <w:szCs w:val="24"/>
        </w:rPr>
        <w:t xml:space="preserve"> de políticas públicas, estabelecendo diálogo com as redes sociais, abordagem integral, </w:t>
      </w:r>
      <w:proofErr w:type="spellStart"/>
      <w:r w:rsidRPr="006A5505">
        <w:rPr>
          <w:rFonts w:ascii="Arial" w:hAnsi="Arial" w:cs="Arial"/>
          <w:sz w:val="24"/>
          <w:szCs w:val="24"/>
        </w:rPr>
        <w:t>inter</w:t>
      </w:r>
      <w:proofErr w:type="spellEnd"/>
      <w:r w:rsidRPr="006A5505">
        <w:rPr>
          <w:rFonts w:ascii="Arial" w:hAnsi="Arial" w:cs="Arial"/>
          <w:sz w:val="24"/>
          <w:szCs w:val="24"/>
        </w:rPr>
        <w:t xml:space="preserve">/transdisciplinar (o máximo possível), garantindo a sistematização de propostas viáveis e que deem conta de promover durante o processo e após, quando da implantação do Plano Decenal, concertação, </w:t>
      </w:r>
      <w:proofErr w:type="spellStart"/>
      <w:r w:rsidRPr="006A5505">
        <w:rPr>
          <w:rFonts w:ascii="Arial" w:hAnsi="Arial" w:cs="Arial"/>
          <w:sz w:val="24"/>
          <w:szCs w:val="24"/>
        </w:rPr>
        <w:t>pactuação</w:t>
      </w:r>
      <w:proofErr w:type="spellEnd"/>
      <w:r w:rsidRPr="006A5505">
        <w:rPr>
          <w:rFonts w:ascii="Arial" w:hAnsi="Arial" w:cs="Arial"/>
          <w:sz w:val="24"/>
          <w:szCs w:val="24"/>
        </w:rPr>
        <w:t xml:space="preserve"> e fortalecimento das políticas, de modo a, de fato, assegurar que crianças e adolescentes tenham, acesso aos seus direitos, nas suas distintas especificidades, a partir de suas necessidades e carências. Portanto, o processo a ser consolidado deverá levar em conta as carências existentes em âmbito estadual e municipais, considerando-se carentes de políticas públicas, garantindo a diversidade das demandas, mas também a indivisibilidade entre os direitos individuais, sociais, coletivos, econômicos e culturais, nas distintas áreas de saúde, educação, trabalho, segurança, participação política, infraestrutura, transporte, etc. Partindo do princípio de que, em cada momento de troca de experiências e de construção democrática do Plano, todos os envolvidos são sujeitos do processo, os atores do sistema de garantia, incluindo-se crianças e adolescentes, serão instigados a participarem ativamente, emitindo opiniões, apresentando propostas, dados, documentos e o que julgarem pertinente para a composição e corresponsabilidade, na perspectiva de superação da situação de violação de </w:t>
      </w:r>
      <w:r w:rsidRPr="006A5505">
        <w:rPr>
          <w:rFonts w:ascii="Arial" w:hAnsi="Arial" w:cs="Arial"/>
          <w:sz w:val="24"/>
          <w:szCs w:val="24"/>
        </w:rPr>
        <w:lastRenderedPageBreak/>
        <w:t>direitos, da ruptura dos ciclos de violência, da emancipação e construção de autonomia, da transformação social (familiar, comunitária, etc.).</w:t>
      </w:r>
    </w:p>
    <w:p w:rsidR="006A5505" w:rsidRDefault="006A5505" w:rsidP="00C532DF">
      <w:pPr>
        <w:spacing w:before="100" w:beforeAutospacing="1" w:after="0" w:line="240" w:lineRule="auto"/>
        <w:jc w:val="both"/>
        <w:rPr>
          <w:rFonts w:ascii="Arial" w:eastAsia="Times New Roman" w:hAnsi="Arial" w:cs="Arial"/>
          <w:b/>
          <w:sz w:val="24"/>
          <w:szCs w:val="24"/>
        </w:rPr>
      </w:pPr>
    </w:p>
    <w:p w:rsidR="002364DD" w:rsidRDefault="00EC79F2" w:rsidP="00C532DF">
      <w:pPr>
        <w:spacing w:before="100" w:beforeAutospacing="1" w:after="0" w:line="240" w:lineRule="auto"/>
        <w:jc w:val="both"/>
        <w:rPr>
          <w:rFonts w:ascii="Arial" w:eastAsia="Times New Roman" w:hAnsi="Arial" w:cs="Arial"/>
          <w:b/>
          <w:sz w:val="24"/>
          <w:szCs w:val="24"/>
        </w:rPr>
      </w:pPr>
      <w:r w:rsidRPr="006A5505">
        <w:rPr>
          <w:rFonts w:ascii="Arial" w:eastAsia="Times New Roman" w:hAnsi="Arial" w:cs="Arial"/>
          <w:b/>
          <w:sz w:val="24"/>
          <w:szCs w:val="24"/>
        </w:rPr>
        <w:t>VALIDADE DA PROPOSTA: 60 DIAS</w:t>
      </w:r>
    </w:p>
    <w:p w:rsidR="006A5505" w:rsidRPr="006A5505" w:rsidRDefault="006A5505" w:rsidP="00C532DF">
      <w:pPr>
        <w:spacing w:before="100" w:beforeAutospacing="1" w:after="0" w:line="240" w:lineRule="auto"/>
        <w:jc w:val="both"/>
        <w:rPr>
          <w:rFonts w:ascii="Arial" w:eastAsia="Times New Roman" w:hAnsi="Arial" w:cs="Arial"/>
          <w:b/>
          <w:sz w:val="24"/>
          <w:szCs w:val="24"/>
        </w:rPr>
      </w:pPr>
    </w:p>
    <w:p w:rsidR="00EC79F2" w:rsidRDefault="00BB5744" w:rsidP="00C532DF">
      <w:pPr>
        <w:spacing w:before="100" w:beforeAutospacing="1" w:after="0" w:line="240" w:lineRule="auto"/>
        <w:jc w:val="both"/>
        <w:rPr>
          <w:rFonts w:ascii="Arial" w:eastAsia="Times New Roman" w:hAnsi="Arial" w:cs="Arial"/>
          <w:b/>
          <w:sz w:val="24"/>
          <w:szCs w:val="24"/>
        </w:rPr>
      </w:pPr>
      <w:r w:rsidRPr="006A5505">
        <w:rPr>
          <w:rFonts w:ascii="Arial" w:eastAsia="Times New Roman" w:hAnsi="Arial" w:cs="Arial"/>
          <w:b/>
          <w:sz w:val="24"/>
          <w:szCs w:val="24"/>
        </w:rPr>
        <w:t>LOCAL E DATA</w:t>
      </w:r>
    </w:p>
    <w:p w:rsidR="006A5505" w:rsidRPr="006A5505" w:rsidRDefault="006A5505" w:rsidP="00C532DF">
      <w:pPr>
        <w:spacing w:before="100" w:beforeAutospacing="1" w:after="0" w:line="240" w:lineRule="auto"/>
        <w:jc w:val="both"/>
        <w:rPr>
          <w:rFonts w:ascii="Arial" w:eastAsia="Times New Roman" w:hAnsi="Arial" w:cs="Arial"/>
          <w:b/>
          <w:sz w:val="24"/>
          <w:szCs w:val="24"/>
        </w:rPr>
      </w:pPr>
    </w:p>
    <w:p w:rsidR="00EC79F2" w:rsidRDefault="00EC79F2" w:rsidP="004500B7">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CARIMBO E ASSINATURA DO RESPONSÁVEL</w:t>
      </w: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B20BC3" w:rsidRDefault="00B20BC3"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054C98">
        <w:rPr>
          <w:rFonts w:ascii="Arial" w:eastAsia="Times New Roman" w:hAnsi="Arial" w:cs="Arial"/>
          <w:sz w:val="24"/>
          <w:szCs w:val="24"/>
        </w:rPr>
        <w:t>24/2015</w:t>
      </w:r>
    </w:p>
    <w:p w:rsidR="00C532DF" w:rsidRPr="00E05892" w:rsidRDefault="00C532DF" w:rsidP="00C532DF">
      <w:pPr>
        <w:spacing w:after="0" w:line="240" w:lineRule="auto"/>
        <w:jc w:val="both"/>
        <w:rPr>
          <w:rFonts w:ascii="Arial" w:eastAsia="Times New Roman" w:hAnsi="Arial" w:cs="Arial"/>
          <w:sz w:val="24"/>
          <w:szCs w:val="24"/>
        </w:rPr>
      </w:pPr>
    </w:p>
    <w:p w:rsidR="00106109" w:rsidRDefault="00106109" w:rsidP="00B93BF5">
      <w:pPr>
        <w:spacing w:after="0" w:line="240" w:lineRule="auto"/>
        <w:jc w:val="center"/>
        <w:rPr>
          <w:rFonts w:ascii="Arial" w:eastAsia="Times New Roman" w:hAnsi="Arial" w:cs="Arial"/>
          <w:b/>
          <w:bCs/>
          <w:sz w:val="24"/>
          <w:szCs w:val="24"/>
        </w:rPr>
      </w:pPr>
    </w:p>
    <w:p w:rsidR="00C532DF" w:rsidRPr="00E05892" w:rsidRDefault="00C532DF" w:rsidP="00B93BF5">
      <w:pPr>
        <w:spacing w:after="0" w:line="240" w:lineRule="auto"/>
        <w:jc w:val="center"/>
        <w:rPr>
          <w:rFonts w:ascii="Arial" w:eastAsia="Times New Roman" w:hAnsi="Arial" w:cs="Arial"/>
          <w:sz w:val="24"/>
          <w:szCs w:val="24"/>
        </w:rPr>
      </w:pPr>
      <w:r w:rsidRPr="00E05892">
        <w:rPr>
          <w:rFonts w:ascii="Arial" w:eastAsia="Times New Roman" w:hAnsi="Arial" w:cs="Arial"/>
          <w:b/>
          <w:bCs/>
          <w:sz w:val="24"/>
          <w:szCs w:val="24"/>
        </w:rPr>
        <w:t>MODELO DE TERMO DE CREDENCIAMENTO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À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Credenciamos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___________________________, portador(a) da Cédula de Identidade nº _______________ e do CPF nº ________________, a participar da licitação instaurada pela Prefeitura Municipal de Celso Ramos - SC,</w:t>
      </w:r>
      <w:r>
        <w:rPr>
          <w:rFonts w:ascii="Arial" w:eastAsia="Times New Roman" w:hAnsi="Arial" w:cs="Arial"/>
          <w:sz w:val="24"/>
          <w:szCs w:val="24"/>
        </w:rPr>
        <w:t xml:space="preserve"> na modalidade PREGÃO Nº </w:t>
      </w:r>
      <w:r w:rsidR="00797166">
        <w:rPr>
          <w:rFonts w:ascii="Arial" w:eastAsia="Times New Roman" w:hAnsi="Arial" w:cs="Arial"/>
          <w:sz w:val="24"/>
          <w:szCs w:val="24"/>
        </w:rPr>
        <w:t xml:space="preserve"> </w:t>
      </w:r>
      <w:r w:rsidR="00054C98">
        <w:rPr>
          <w:rFonts w:ascii="Arial" w:eastAsia="Times New Roman" w:hAnsi="Arial" w:cs="Arial"/>
          <w:sz w:val="24"/>
          <w:szCs w:val="24"/>
        </w:rPr>
        <w:t>24/2015</w:t>
      </w:r>
      <w:r w:rsidRPr="00E05892">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 de ___</w:t>
      </w:r>
      <w:r w:rsidR="00B93BF5">
        <w:rPr>
          <w:rFonts w:ascii="Arial" w:eastAsia="Times New Roman" w:hAnsi="Arial" w:cs="Arial"/>
          <w:sz w:val="24"/>
          <w:szCs w:val="24"/>
        </w:rPr>
        <w:t xml:space="preserve">_________________ </w:t>
      </w:r>
      <w:proofErr w:type="spellStart"/>
      <w:r w:rsidR="00B93BF5">
        <w:rPr>
          <w:rFonts w:ascii="Arial" w:eastAsia="Times New Roman" w:hAnsi="Arial" w:cs="Arial"/>
          <w:sz w:val="24"/>
          <w:szCs w:val="24"/>
        </w:rPr>
        <w:t>de</w:t>
      </w:r>
      <w:proofErr w:type="spellEnd"/>
      <w:r w:rsidR="00B93BF5">
        <w:rPr>
          <w:rFonts w:ascii="Arial" w:eastAsia="Times New Roman" w:hAnsi="Arial" w:cs="Arial"/>
          <w:sz w:val="24"/>
          <w:szCs w:val="24"/>
        </w:rPr>
        <w:t xml:space="preserve"> </w:t>
      </w:r>
      <w:r w:rsidR="00AC412E">
        <w:rPr>
          <w:rFonts w:ascii="Arial" w:eastAsia="Times New Roman" w:hAnsi="Arial" w:cs="Arial"/>
          <w:sz w:val="24"/>
          <w:szCs w:val="24"/>
        </w:rPr>
        <w:t>2015</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054C98">
        <w:rPr>
          <w:rFonts w:ascii="Arial" w:eastAsia="Times New Roman" w:hAnsi="Arial" w:cs="Arial"/>
          <w:sz w:val="24"/>
          <w:szCs w:val="24"/>
        </w:rPr>
        <w:t>24/2015</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À LEGISLAÇÃO TRABALHISTA DE PROTEÇÃO À CRIANÇA E AO ADOLESCENTE</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B93BF5"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Ref.: 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054C98">
        <w:rPr>
          <w:rFonts w:ascii="Arial" w:eastAsia="Times New Roman" w:hAnsi="Arial" w:cs="Arial"/>
          <w:sz w:val="24"/>
          <w:szCs w:val="24"/>
        </w:rPr>
        <w:t>24/2015</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Ressalva: emprega menor, a partir de quatorze anos, na condição de aprendiz </w:t>
      </w:r>
      <w:proofErr w:type="gramStart"/>
      <w:r w:rsidRPr="00E05892">
        <w:rPr>
          <w:rFonts w:ascii="Arial" w:eastAsia="Times New Roman" w:hAnsi="Arial" w:cs="Arial"/>
          <w:sz w:val="24"/>
          <w:szCs w:val="24"/>
        </w:rPr>
        <w:t xml:space="preserve">( </w:t>
      </w:r>
      <w:proofErr w:type="gramEnd"/>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(Observação: em caso afirmativo, assinalar a ressalva acima.</w:t>
      </w:r>
      <w:proofErr w:type="gramStart"/>
      <w:r w:rsidRPr="00E05892">
        <w:rPr>
          <w:rFonts w:ascii="Arial" w:eastAsia="Times New Roman" w:hAnsi="Arial" w:cs="Arial"/>
          <w:sz w:val="24"/>
          <w:szCs w:val="24"/>
        </w:rPr>
        <w:t>)</w:t>
      </w:r>
      <w:proofErr w:type="gramEnd"/>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AC412E">
        <w:rPr>
          <w:rFonts w:ascii="Arial" w:eastAsia="Times New Roman" w:hAnsi="Arial" w:cs="Arial"/>
          <w:sz w:val="24"/>
          <w:szCs w:val="24"/>
        </w:rPr>
        <w:t>2015</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“IV”</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PREGÃO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054C98">
        <w:rPr>
          <w:rFonts w:ascii="Arial" w:eastAsia="Times New Roman" w:hAnsi="Arial" w:cs="Arial"/>
          <w:sz w:val="24"/>
          <w:szCs w:val="24"/>
        </w:rPr>
        <w:t>24/2015</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AO ART. 4º, VII DA LEI Nº 10.520/2002 (*</w:t>
      </w:r>
      <w:proofErr w:type="gramStart"/>
      <w:r w:rsidRPr="002551B6">
        <w:rPr>
          <w:rFonts w:ascii="Arial" w:eastAsia="Times New Roman" w:hAnsi="Arial" w:cs="Arial"/>
          <w:b/>
          <w:sz w:val="24"/>
          <w:szCs w:val="24"/>
        </w:rPr>
        <w:t>)</w:t>
      </w:r>
      <w:proofErr w:type="gramEnd"/>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eastAsia="Times New Roman" w:hAnsi="Arial" w:cs="Arial"/>
          <w:sz w:val="24"/>
          <w:szCs w:val="24"/>
        </w:rPr>
        <w:t xml:space="preserve">ilitação exigidos no PREGÃO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054C98">
        <w:rPr>
          <w:rFonts w:ascii="Arial" w:eastAsia="Times New Roman" w:hAnsi="Arial" w:cs="Arial"/>
          <w:sz w:val="24"/>
          <w:szCs w:val="24"/>
        </w:rPr>
        <w:t>24/2015</w:t>
      </w:r>
      <w:r w:rsidRPr="00E05892">
        <w:rPr>
          <w:rFonts w:ascii="Arial" w:eastAsia="Times New Roman" w:hAnsi="Arial" w:cs="Arial"/>
          <w:sz w:val="24"/>
          <w:szCs w:val="24"/>
        </w:rPr>
        <w:t>, instaurado pela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AC412E">
        <w:rPr>
          <w:rFonts w:ascii="Arial" w:eastAsia="Times New Roman" w:hAnsi="Arial" w:cs="Arial"/>
          <w:sz w:val="24"/>
          <w:szCs w:val="24"/>
        </w:rPr>
        <w:t>2015</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4500B7" w:rsidRDefault="004500B7" w:rsidP="00C532DF">
      <w:pPr>
        <w:spacing w:after="0" w:line="240" w:lineRule="auto"/>
        <w:jc w:val="both"/>
        <w:rPr>
          <w:rFonts w:ascii="Arial" w:eastAsia="Times New Roman" w:hAnsi="Arial" w:cs="Arial"/>
          <w:sz w:val="24"/>
          <w:szCs w:val="24"/>
        </w:rPr>
      </w:pPr>
    </w:p>
    <w:p w:rsidR="004500B7" w:rsidRDefault="004500B7" w:rsidP="00C532DF">
      <w:pPr>
        <w:spacing w:after="0" w:line="240" w:lineRule="auto"/>
        <w:jc w:val="both"/>
        <w:rPr>
          <w:rFonts w:ascii="Arial" w:eastAsia="Times New Roman" w:hAnsi="Arial" w:cs="Arial"/>
          <w:sz w:val="24"/>
          <w:szCs w:val="24"/>
        </w:rPr>
      </w:pPr>
    </w:p>
    <w:p w:rsidR="004500B7" w:rsidRPr="00E05892" w:rsidRDefault="004500B7"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V</w:t>
      </w:r>
    </w:p>
    <w:p w:rsidR="00C532DF"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DECLARAÇÃO DE INEXISTENCIA DE FATO IMPEDITIVO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À PREFEITURA MUNICIPAL DE CELSO RAMOS/SC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At. – Comissão Permanente de Licitações – CPL </w:t>
      </w: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Ref. Pregão Presencial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054C98">
        <w:rPr>
          <w:rFonts w:ascii="Arial" w:eastAsia="Times New Roman" w:hAnsi="Arial" w:cs="Arial"/>
          <w:sz w:val="24"/>
          <w:szCs w:val="24"/>
        </w:rPr>
        <w:t>24/2015</w:t>
      </w: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r w:rsidRPr="00E05892">
        <w:rPr>
          <w:rFonts w:ascii="Arial" w:eastAsia="Times New Roman" w:hAnsi="Arial" w:cs="Arial"/>
          <w:sz w:val="24"/>
          <w:szCs w:val="24"/>
        </w:rPr>
        <w:t xml:space="preserve">A </w:t>
      </w:r>
      <w:proofErr w:type="gramStart"/>
      <w:r w:rsidRPr="00E05892">
        <w:rPr>
          <w:rFonts w:ascii="Arial" w:eastAsia="Times New Roman" w:hAnsi="Arial" w:cs="Arial"/>
          <w:sz w:val="24"/>
          <w:szCs w:val="24"/>
        </w:rPr>
        <w:t xml:space="preserve">Empresa </w:t>
      </w:r>
      <w:r>
        <w:rPr>
          <w:rFonts w:ascii="Arial" w:eastAsia="Times New Roman" w:hAnsi="Arial" w:cs="Arial"/>
          <w:sz w:val="24"/>
          <w:szCs w:val="24"/>
        </w:rPr>
        <w:t>...</w:t>
      </w:r>
      <w:proofErr w:type="gramEnd"/>
      <w:r>
        <w:rPr>
          <w:rFonts w:ascii="Arial" w:eastAsia="Times New Roman" w:hAnsi="Arial" w:cs="Arial"/>
          <w:sz w:val="24"/>
          <w:szCs w:val="24"/>
        </w:rPr>
        <w:t>.................................................. ,</w:t>
      </w:r>
      <w:r w:rsidRPr="00E05892">
        <w:rPr>
          <w:rFonts w:ascii="Arial" w:eastAsia="Times New Roman" w:hAnsi="Arial" w:cs="Arial"/>
          <w:sz w:val="24"/>
          <w:szCs w:val="24"/>
        </w:rPr>
        <w:t xml:space="preserve"> estabelecida à (</w:t>
      </w:r>
      <w:proofErr w:type="gramStart"/>
      <w:r>
        <w:rPr>
          <w:rFonts w:ascii="Arial" w:eastAsia="Times New Roman" w:hAnsi="Arial" w:cs="Arial"/>
          <w:sz w:val="24"/>
          <w:szCs w:val="24"/>
        </w:rPr>
        <w:t>.....................................................</w:t>
      </w:r>
      <w:proofErr w:type="gramEnd"/>
      <w:r w:rsidRPr="00E05892">
        <w:rPr>
          <w:rFonts w:ascii="Arial" w:eastAsia="Times New Roman" w:hAnsi="Arial" w:cs="Arial"/>
          <w:sz w:val="24"/>
          <w:szCs w:val="24"/>
        </w:rPr>
        <w:t>), inscrita no CNPJ sob nº (</w:t>
      </w:r>
      <w:r>
        <w:rPr>
          <w:rFonts w:ascii="Arial" w:eastAsia="Times New Roman" w:hAnsi="Arial" w:cs="Arial"/>
          <w:sz w:val="24"/>
          <w:szCs w:val="24"/>
        </w:rPr>
        <w:t>.....................................................</w:t>
      </w:r>
      <w:r w:rsidRPr="00E05892">
        <w:rPr>
          <w:rFonts w:ascii="Arial" w:eastAsia="Times New Roman" w:hAnsi="Arial" w:cs="Arial"/>
          <w:sz w:val="24"/>
          <w:szCs w:val="24"/>
        </w:rPr>
        <w:t xml:space="preserve">), neste ato representada pelo seu representante </w:t>
      </w:r>
      <w:r>
        <w:rPr>
          <w:rFonts w:ascii="Arial" w:eastAsia="Times New Roman" w:hAnsi="Arial" w:cs="Arial"/>
          <w:sz w:val="24"/>
          <w:szCs w:val="24"/>
        </w:rPr>
        <w:t>.....................................................</w:t>
      </w:r>
      <w:r w:rsidRPr="00E05892">
        <w:rPr>
          <w:rFonts w:ascii="Arial" w:eastAsia="Times New Roman" w:hAnsi="Arial" w:cs="Arial"/>
          <w:sz w:val="24"/>
          <w:szCs w:val="24"/>
        </w:rPr>
        <w:t xml:space="preserve">), o(a) Sr.(a) </w:t>
      </w:r>
      <w:r>
        <w:rPr>
          <w:rFonts w:ascii="Arial" w:eastAsia="Times New Roman" w:hAnsi="Arial" w:cs="Arial"/>
          <w:sz w:val="24"/>
          <w:szCs w:val="24"/>
        </w:rPr>
        <w:t>.....................................................</w:t>
      </w:r>
      <w:r w:rsidRPr="00E05892">
        <w:rPr>
          <w:rFonts w:ascii="Arial" w:eastAsia="Times New Roman" w:hAnsi="Arial" w:cs="Arial"/>
          <w:sz w:val="24"/>
          <w:szCs w:val="24"/>
        </w:rPr>
        <w:t>), portador da Cédula de Identidade nº (</w:t>
      </w:r>
      <w:r>
        <w:rPr>
          <w:rFonts w:ascii="Arial" w:eastAsia="Times New Roman" w:hAnsi="Arial" w:cs="Arial"/>
          <w:sz w:val="24"/>
          <w:szCs w:val="24"/>
        </w:rPr>
        <w:t>.....................................................</w:t>
      </w:r>
      <w:r w:rsidRPr="00E05892">
        <w:rPr>
          <w:rFonts w:ascii="Arial" w:eastAsia="Times New Roman" w:hAnsi="Arial" w:cs="Arial"/>
          <w:sz w:val="24"/>
          <w:szCs w:val="24"/>
        </w:rPr>
        <w:t>), e CPF sob nº (</w:t>
      </w:r>
      <w:r>
        <w:rPr>
          <w:rFonts w:ascii="Arial" w:eastAsia="Times New Roman" w:hAnsi="Arial" w:cs="Arial"/>
          <w:sz w:val="24"/>
          <w:szCs w:val="24"/>
        </w:rPr>
        <w:t>.....................................................</w:t>
      </w:r>
      <w:r w:rsidRPr="00E05892">
        <w:rPr>
          <w:rFonts w:ascii="Arial" w:eastAsia="Times New Roman" w:hAnsi="Arial" w:cs="Arial"/>
          <w:sz w:val="24"/>
          <w:szCs w:val="24"/>
        </w:rPr>
        <w:t xml:space="preserve">), no uso de suas atribuições legais, vem: </w:t>
      </w:r>
    </w:p>
    <w:p w:rsidR="00C532DF" w:rsidRPr="00E05892" w:rsidRDefault="00C532DF" w:rsidP="00C532DF">
      <w:pPr>
        <w:spacing w:after="0" w:line="240" w:lineRule="auto"/>
        <w:ind w:firstLine="2268"/>
        <w:jc w:val="both"/>
        <w:rPr>
          <w:rFonts w:ascii="Arial" w:eastAsia="Times New Roman" w:hAnsi="Arial" w:cs="Arial"/>
          <w:sz w:val="24"/>
          <w:szCs w:val="24"/>
        </w:rPr>
      </w:pPr>
      <w:r w:rsidRPr="00E05892">
        <w:rPr>
          <w:rFonts w:ascii="Arial" w:eastAsia="Times New Roman" w:hAnsi="Arial" w:cs="Arial"/>
          <w:b/>
          <w:bCs/>
          <w:sz w:val="24"/>
          <w:szCs w:val="24"/>
          <w:u w:val="single"/>
        </w:rPr>
        <w:t>DECLARAR</w:t>
      </w:r>
      <w:r w:rsidRPr="00E05892">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Por ser verdade assina o presente.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Celso Ramo</w:t>
      </w:r>
      <w:r w:rsidR="00FF4E47">
        <w:rPr>
          <w:rFonts w:ascii="Arial" w:eastAsia="Times New Roman" w:hAnsi="Arial" w:cs="Arial"/>
          <w:sz w:val="24"/>
          <w:szCs w:val="24"/>
        </w:rPr>
        <w:t xml:space="preserve">s, ___ de 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AC412E">
        <w:rPr>
          <w:rFonts w:ascii="Arial" w:eastAsia="Times New Roman" w:hAnsi="Arial" w:cs="Arial"/>
          <w:sz w:val="24"/>
          <w:szCs w:val="24"/>
        </w:rPr>
        <w:t>2015</w:t>
      </w:r>
      <w:r w:rsidRPr="00E05892">
        <w:rPr>
          <w:rFonts w:ascii="Arial" w:eastAsia="Times New Roman" w:hAnsi="Arial" w:cs="Arial"/>
          <w:sz w:val="24"/>
          <w:szCs w:val="24"/>
        </w:rPr>
        <w:t xml:space="preserv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___________________________________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número da identidade do representante legal da Empresa)</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037ECD" w:rsidRDefault="00C532DF" w:rsidP="00C532DF">
      <w:pPr>
        <w:spacing w:after="0" w:line="240" w:lineRule="auto"/>
        <w:jc w:val="both"/>
        <w:rPr>
          <w:rFonts w:ascii="Arial" w:eastAsia="Times New Roman" w:hAnsi="Arial" w:cs="Arial"/>
          <w:sz w:val="20"/>
          <w:szCs w:val="20"/>
        </w:rPr>
      </w:pPr>
      <w:proofErr w:type="gramStart"/>
      <w:r w:rsidRPr="00037ECD">
        <w:rPr>
          <w:rFonts w:ascii="Arial" w:eastAsia="Times New Roman" w:hAnsi="Arial" w:cs="Arial"/>
          <w:sz w:val="20"/>
          <w:szCs w:val="20"/>
        </w:rPr>
        <w:t>ANEXO VI</w:t>
      </w:r>
      <w:proofErr w:type="gramEnd"/>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PREGÃO PRESENCIAL </w:t>
      </w:r>
      <w:r w:rsidR="00B93BF5" w:rsidRPr="00037ECD">
        <w:rPr>
          <w:rFonts w:ascii="Arial" w:eastAsia="Times New Roman" w:hAnsi="Arial" w:cs="Arial"/>
          <w:sz w:val="20"/>
          <w:szCs w:val="20"/>
        </w:rPr>
        <w:t>Nº</w:t>
      </w:r>
      <w:proofErr w:type="gramStart"/>
      <w:r w:rsidR="00B93BF5" w:rsidRPr="00037ECD">
        <w:rPr>
          <w:rFonts w:ascii="Arial" w:eastAsia="Times New Roman" w:hAnsi="Arial" w:cs="Arial"/>
          <w:sz w:val="20"/>
          <w:szCs w:val="20"/>
        </w:rPr>
        <w:t xml:space="preserve"> </w:t>
      </w:r>
      <w:r w:rsidR="00797166" w:rsidRPr="00037ECD">
        <w:rPr>
          <w:rFonts w:ascii="Arial" w:eastAsia="Times New Roman" w:hAnsi="Arial" w:cs="Arial"/>
          <w:sz w:val="20"/>
          <w:szCs w:val="20"/>
        </w:rPr>
        <w:t xml:space="preserve"> </w:t>
      </w:r>
      <w:proofErr w:type="gramEnd"/>
      <w:r w:rsidR="00054C98">
        <w:rPr>
          <w:rFonts w:ascii="Arial" w:eastAsia="Times New Roman" w:hAnsi="Arial" w:cs="Arial"/>
          <w:sz w:val="20"/>
          <w:szCs w:val="20"/>
        </w:rPr>
        <w:t>24/2015</w:t>
      </w: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2551B6">
      <w:pPr>
        <w:spacing w:after="0" w:line="240" w:lineRule="auto"/>
        <w:ind w:firstLine="709"/>
        <w:jc w:val="center"/>
        <w:rPr>
          <w:rFonts w:ascii="Arial" w:eastAsia="Times New Roman" w:hAnsi="Arial" w:cs="Arial"/>
          <w:sz w:val="20"/>
          <w:szCs w:val="20"/>
        </w:rPr>
      </w:pPr>
      <w:r w:rsidRPr="00037ECD">
        <w:rPr>
          <w:rFonts w:ascii="Arial" w:eastAsia="Times New Roman" w:hAnsi="Arial" w:cs="Arial"/>
          <w:b/>
          <w:bCs/>
          <w:sz w:val="20"/>
          <w:szCs w:val="20"/>
        </w:rPr>
        <w:t>MINUTA CONTRATUAL</w:t>
      </w:r>
    </w:p>
    <w:p w:rsidR="00C532DF" w:rsidRPr="00037ECD" w:rsidRDefault="00C532DF" w:rsidP="00C532DF">
      <w:pPr>
        <w:spacing w:after="0" w:line="240" w:lineRule="auto"/>
        <w:ind w:firstLine="709"/>
        <w:jc w:val="both"/>
        <w:rPr>
          <w:rFonts w:ascii="Arial" w:eastAsia="Times New Roman" w:hAnsi="Arial" w:cs="Arial"/>
          <w:sz w:val="20"/>
          <w:szCs w:val="20"/>
        </w:rPr>
      </w:pPr>
    </w:p>
    <w:p w:rsidR="00C532DF" w:rsidRPr="00037ECD" w:rsidRDefault="00C532DF" w:rsidP="00C532DF">
      <w:pPr>
        <w:spacing w:after="0" w:line="240" w:lineRule="auto"/>
        <w:ind w:firstLine="709"/>
        <w:jc w:val="both"/>
        <w:rPr>
          <w:rFonts w:ascii="Arial" w:eastAsia="Times New Roman" w:hAnsi="Arial" w:cs="Arial"/>
          <w:sz w:val="20"/>
          <w:szCs w:val="20"/>
        </w:rPr>
      </w:pPr>
      <w:r w:rsidRPr="00037ECD">
        <w:rPr>
          <w:rFonts w:ascii="Arial" w:eastAsia="Times New Roman" w:hAnsi="Arial" w:cs="Arial"/>
          <w:sz w:val="20"/>
          <w:szCs w:val="20"/>
        </w:rPr>
        <w:t>Pelo presente instrumento que entre si celebram, de um lado o Município de CELSO RAMOS, pessoa jurídica de direito público interno, inscrito no CNPJ sob n° 78.493.343/0001-22 com sede sito à RUA DOM DANIEL HOSTIN Nº930 - cen</w:t>
      </w:r>
      <w:r w:rsidR="009A1208" w:rsidRPr="00037ECD">
        <w:rPr>
          <w:rFonts w:ascii="Arial" w:eastAsia="Times New Roman" w:hAnsi="Arial" w:cs="Arial"/>
          <w:sz w:val="20"/>
          <w:szCs w:val="20"/>
        </w:rPr>
        <w:t>tro, nest</w:t>
      </w:r>
      <w:r w:rsidR="00037ECD" w:rsidRPr="00037ECD">
        <w:rPr>
          <w:rFonts w:ascii="Arial" w:eastAsia="Times New Roman" w:hAnsi="Arial" w:cs="Arial"/>
          <w:sz w:val="20"/>
          <w:szCs w:val="20"/>
        </w:rPr>
        <w:t>e ato representado pela Prefeita Municipal, a</w:t>
      </w:r>
      <w:r w:rsidR="009A1208" w:rsidRPr="00037ECD">
        <w:rPr>
          <w:rFonts w:ascii="Arial" w:eastAsia="Times New Roman" w:hAnsi="Arial" w:cs="Arial"/>
          <w:sz w:val="20"/>
          <w:szCs w:val="20"/>
        </w:rPr>
        <w:t xml:space="preserve"> </w:t>
      </w:r>
      <w:proofErr w:type="spellStart"/>
      <w:r w:rsidR="009A1208" w:rsidRPr="00037ECD">
        <w:rPr>
          <w:rFonts w:ascii="Arial" w:eastAsia="Times New Roman" w:hAnsi="Arial" w:cs="Arial"/>
          <w:sz w:val="20"/>
          <w:szCs w:val="20"/>
        </w:rPr>
        <w:t>Sr</w:t>
      </w:r>
      <w:r w:rsidR="00037ECD" w:rsidRPr="00037ECD">
        <w:rPr>
          <w:rFonts w:ascii="Arial" w:eastAsia="Times New Roman" w:hAnsi="Arial" w:cs="Arial"/>
          <w:sz w:val="20"/>
          <w:szCs w:val="20"/>
        </w:rPr>
        <w:t>a</w:t>
      </w:r>
      <w:proofErr w:type="spellEnd"/>
      <w:r w:rsidR="00037ECD" w:rsidRPr="00037ECD">
        <w:rPr>
          <w:rFonts w:ascii="Arial" w:eastAsia="Times New Roman" w:hAnsi="Arial" w:cs="Arial"/>
          <w:sz w:val="20"/>
          <w:szCs w:val="20"/>
        </w:rPr>
        <w:t xml:space="preserve"> INES TEREZINHA PEGORARO SCHONS,</w:t>
      </w:r>
      <w:r w:rsidRPr="00037ECD">
        <w:rPr>
          <w:rFonts w:ascii="Arial" w:eastAsia="Times New Roman" w:hAnsi="Arial" w:cs="Arial"/>
          <w:sz w:val="20"/>
          <w:szCs w:val="20"/>
        </w:rPr>
        <w:t xml:space="preserve"> doravante denominado simplesmente </w:t>
      </w:r>
      <w:r w:rsidRPr="00037ECD">
        <w:rPr>
          <w:rFonts w:ascii="Arial" w:eastAsia="Times New Roman" w:hAnsi="Arial" w:cs="Arial"/>
          <w:b/>
          <w:bCs/>
          <w:sz w:val="20"/>
          <w:szCs w:val="20"/>
        </w:rPr>
        <w:t>CONTRATANTE</w:t>
      </w:r>
      <w:r w:rsidRPr="00037ECD">
        <w:rPr>
          <w:rFonts w:ascii="Arial" w:eastAsia="Times New Roman" w:hAnsi="Arial" w:cs="Arial"/>
          <w:sz w:val="20"/>
          <w:szCs w:val="20"/>
        </w:rPr>
        <w:t xml:space="preserve">, e de outro lado a </w:t>
      </w:r>
      <w:proofErr w:type="gramStart"/>
      <w:r w:rsidRPr="00037ECD">
        <w:rPr>
          <w:rFonts w:ascii="Arial" w:eastAsia="Times New Roman" w:hAnsi="Arial" w:cs="Arial"/>
          <w:sz w:val="20"/>
          <w:szCs w:val="20"/>
        </w:rPr>
        <w:t>empresa ...</w:t>
      </w:r>
      <w:proofErr w:type="gramEnd"/>
      <w:r w:rsidRPr="00037ECD">
        <w:rPr>
          <w:rFonts w:ascii="Arial" w:eastAsia="Times New Roman" w:hAnsi="Arial" w:cs="Arial"/>
          <w:sz w:val="20"/>
          <w:szCs w:val="20"/>
        </w:rPr>
        <w:t>......................................................</w:t>
      </w:r>
      <w:r w:rsidRPr="00037ECD">
        <w:rPr>
          <w:rFonts w:ascii="Arial" w:eastAsia="Times New Roman" w:hAnsi="Arial" w:cs="Arial"/>
          <w:b/>
          <w:bCs/>
          <w:sz w:val="20"/>
          <w:szCs w:val="20"/>
        </w:rPr>
        <w:t xml:space="preserve">, </w:t>
      </w:r>
      <w:r w:rsidRPr="00037ECD">
        <w:rPr>
          <w:rFonts w:ascii="Arial" w:eastAsia="Times New Roman" w:hAnsi="Arial" w:cs="Arial"/>
          <w:sz w:val="20"/>
          <w:szCs w:val="20"/>
        </w:rPr>
        <w:t>inscrita no CNPJ n° ................................................</w:t>
      </w:r>
      <w:r w:rsidRPr="00037ECD">
        <w:rPr>
          <w:rFonts w:ascii="Arial" w:eastAsia="Times New Roman" w:hAnsi="Arial" w:cs="Arial"/>
          <w:b/>
          <w:bCs/>
          <w:sz w:val="20"/>
          <w:szCs w:val="20"/>
        </w:rPr>
        <w:t xml:space="preserve">, </w:t>
      </w:r>
      <w:r w:rsidRPr="00037ECD">
        <w:rPr>
          <w:rFonts w:ascii="Arial" w:eastAsia="Times New Roman" w:hAnsi="Arial" w:cs="Arial"/>
          <w:sz w:val="20"/>
          <w:szCs w:val="20"/>
        </w:rPr>
        <w:t xml:space="preserve">doravante denominado simplesmente </w:t>
      </w:r>
      <w:r w:rsidRPr="00037ECD">
        <w:rPr>
          <w:rFonts w:ascii="Arial" w:eastAsia="Times New Roman" w:hAnsi="Arial" w:cs="Arial"/>
          <w:b/>
          <w:bCs/>
          <w:sz w:val="20"/>
          <w:szCs w:val="20"/>
        </w:rPr>
        <w:t>CONTRATADO</w:t>
      </w:r>
      <w:r w:rsidRPr="00037ECD">
        <w:rPr>
          <w:rFonts w:ascii="Arial" w:eastAsia="Times New Roman" w:hAnsi="Arial" w:cs="Arial"/>
          <w:sz w:val="20"/>
          <w:szCs w:val="20"/>
        </w:rPr>
        <w:t>, tem justo e contratado o presente Contrato de Prestação de Serviços, e pelas cláusulas e condições que abaixo seguem:</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Nos termos do Processo Licitatório, na modalidade </w:t>
      </w:r>
      <w:proofErr w:type="gramStart"/>
      <w:r w:rsidRPr="00037ECD">
        <w:rPr>
          <w:rFonts w:ascii="Arial" w:eastAsia="Times New Roman" w:hAnsi="Arial" w:cs="Arial"/>
          <w:sz w:val="20"/>
          <w:szCs w:val="20"/>
        </w:rPr>
        <w:t>de ...</w:t>
      </w:r>
      <w:proofErr w:type="gramEnd"/>
      <w:r w:rsidRPr="00037ECD">
        <w:rPr>
          <w:rFonts w:ascii="Arial" w:eastAsia="Times New Roman" w:hAnsi="Arial" w:cs="Arial"/>
          <w:sz w:val="20"/>
          <w:szCs w:val="20"/>
        </w:rPr>
        <w:t xml:space="preserve">........................ </w:t>
      </w:r>
      <w:proofErr w:type="gramStart"/>
      <w:r w:rsidRPr="00037ECD">
        <w:rPr>
          <w:rFonts w:ascii="Arial" w:eastAsia="Times New Roman" w:hAnsi="Arial" w:cs="Arial"/>
          <w:sz w:val="20"/>
          <w:szCs w:val="20"/>
        </w:rPr>
        <w:t>nº.</w:t>
      </w:r>
      <w:proofErr w:type="gramEnd"/>
      <w:r w:rsidRPr="00037ECD">
        <w:rPr>
          <w:rFonts w:ascii="Arial" w:eastAsia="Times New Roman" w:hAnsi="Arial" w:cs="Arial"/>
          <w:sz w:val="20"/>
          <w:szCs w:val="20"/>
        </w:rPr>
        <w:t xml:space="preserve">.........................., bem como, das normas da Lei 8.666/93 e alterações </w:t>
      </w:r>
      <w:proofErr w:type="spellStart"/>
      <w:r w:rsidRPr="00037ECD">
        <w:rPr>
          <w:rFonts w:ascii="Arial" w:eastAsia="Times New Roman" w:hAnsi="Arial" w:cs="Arial"/>
          <w:sz w:val="20"/>
          <w:szCs w:val="20"/>
        </w:rPr>
        <w:t>subseqüentes</w:t>
      </w:r>
      <w:proofErr w:type="spellEnd"/>
      <w:r w:rsidRPr="00037ECD">
        <w:rPr>
          <w:rFonts w:ascii="Arial" w:eastAsia="Times New Roman" w:hAnsi="Arial" w:cs="Arial"/>
          <w:sz w:val="20"/>
          <w:szCs w:val="20"/>
        </w:rPr>
        <w:t xml:space="preserve"> e Lei 10.520/02, firmam o Contrato mediante as cláusulas e condições abaixo.</w:t>
      </w:r>
    </w:p>
    <w:p w:rsidR="00C532DF" w:rsidRPr="00037ECD" w:rsidRDefault="00C532DF" w:rsidP="00BB5744">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PRIMEIRA - DO OBJETO</w:t>
      </w:r>
    </w:p>
    <w:p w:rsidR="00C532DF" w:rsidRPr="00037ECD" w:rsidRDefault="00C532DF" w:rsidP="00C532DF">
      <w:pPr>
        <w:spacing w:after="0" w:line="240" w:lineRule="auto"/>
        <w:ind w:left="284"/>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SEGUNDA – DA EXECUÇÃO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 </w:t>
      </w:r>
      <w:r w:rsidRPr="00037ECD">
        <w:rPr>
          <w:rFonts w:ascii="Arial" w:eastAsia="Times New Roman" w:hAnsi="Arial" w:cs="Arial"/>
          <w:b/>
          <w:bCs/>
          <w:sz w:val="20"/>
          <w:szCs w:val="20"/>
        </w:rPr>
        <w:t>CONTRATADA</w:t>
      </w:r>
      <w:r w:rsidRPr="00037ECD">
        <w:rPr>
          <w:rFonts w:ascii="Arial" w:eastAsia="Times New Roman" w:hAnsi="Arial" w:cs="Arial"/>
          <w:sz w:val="20"/>
          <w:szCs w:val="20"/>
        </w:rPr>
        <w:t xml:space="preserve"> deverá entregar os produtos nos locais e quantidades determinados pelas Secretarias.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TERCEIRA - DO VALOR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Será pago o valor </w:t>
      </w:r>
      <w:proofErr w:type="gramStart"/>
      <w:r w:rsidRPr="00037ECD">
        <w:rPr>
          <w:rFonts w:ascii="Arial" w:eastAsia="Times New Roman" w:hAnsi="Arial" w:cs="Arial"/>
          <w:sz w:val="20"/>
          <w:szCs w:val="20"/>
        </w:rPr>
        <w:t xml:space="preserve">de </w:t>
      </w:r>
      <w:r w:rsidRPr="00037ECD">
        <w:rPr>
          <w:rFonts w:ascii="Arial" w:eastAsia="Times New Roman" w:hAnsi="Arial" w:cs="Arial"/>
          <w:b/>
          <w:bCs/>
          <w:sz w:val="20"/>
          <w:szCs w:val="20"/>
        </w:rPr>
        <w:t>...</w:t>
      </w:r>
      <w:proofErr w:type="gramEnd"/>
      <w:r w:rsidRPr="00037ECD">
        <w:rPr>
          <w:rFonts w:ascii="Arial" w:eastAsia="Times New Roman" w:hAnsi="Arial" w:cs="Arial"/>
          <w:b/>
          <w:bCs/>
          <w:sz w:val="20"/>
          <w:szCs w:val="20"/>
        </w:rPr>
        <w:t>.................................................................</w:t>
      </w:r>
      <w:r w:rsidRPr="00037ECD">
        <w:rPr>
          <w:rFonts w:ascii="Arial" w:eastAsia="Times New Roman" w:hAnsi="Arial" w:cs="Arial"/>
          <w:sz w:val="20"/>
          <w:szCs w:val="20"/>
        </w:rPr>
        <w:t xml:space="preserve"> </w:t>
      </w:r>
      <w:proofErr w:type="gramStart"/>
      <w:r w:rsidRPr="00037ECD">
        <w:rPr>
          <w:rFonts w:ascii="Arial" w:eastAsia="Times New Roman" w:hAnsi="Arial" w:cs="Arial"/>
          <w:sz w:val="20"/>
          <w:szCs w:val="20"/>
        </w:rPr>
        <w:t>que</w:t>
      </w:r>
      <w:proofErr w:type="gramEnd"/>
      <w:r w:rsidRPr="00037ECD">
        <w:rPr>
          <w:rFonts w:ascii="Arial" w:eastAsia="Times New Roman" w:hAnsi="Arial" w:cs="Arial"/>
          <w:sz w:val="20"/>
          <w:szCs w:val="20"/>
        </w:rPr>
        <w:t xml:space="preserve"> a referida empresa foi vencedora, de acordo com os preços e condições estipuladas na proposta oferecida.</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QUARTA - DO VALOR TOTAL E DO PAGAMENTO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1 º.</w:t>
      </w:r>
      <w:r w:rsidRPr="00037ECD">
        <w:rPr>
          <w:rFonts w:ascii="Arial" w:eastAsia="Times New Roman" w:hAnsi="Arial" w:cs="Arial"/>
          <w:sz w:val="20"/>
          <w:szCs w:val="20"/>
        </w:rPr>
        <w:t xml:space="preserve"> O pagamento pela aquisição objeto da presente Licitação será feito em favor da licitante vencedora,</w:t>
      </w:r>
      <w:r w:rsidR="00BB5744">
        <w:rPr>
          <w:rFonts w:ascii="Arial" w:eastAsia="Times New Roman" w:hAnsi="Arial" w:cs="Arial"/>
          <w:sz w:val="20"/>
          <w:szCs w:val="20"/>
        </w:rPr>
        <w:t xml:space="preserve"> DE FORMA MENSAL.</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2 º.</w:t>
      </w:r>
      <w:r w:rsidRPr="00037ECD">
        <w:rPr>
          <w:rFonts w:ascii="Arial" w:eastAsia="Times New Roman" w:hAnsi="Arial" w:cs="Arial"/>
          <w:sz w:val="20"/>
          <w:szCs w:val="20"/>
        </w:rPr>
        <w:t xml:space="preserve"> O número do CNPJ - Cadastro Nacional de Pessoa Jurídica – e/ou CPF/MF - Cadastro Pessoa Física, constante das notas fiscais deverá ser aquele fornecido na fase de habilitação.</w:t>
      </w: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3 º.</w:t>
      </w:r>
      <w:r w:rsidRPr="00037ECD">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QUINTA - DA REVISÃO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Para o objeto desse contrato não haverá nenhum reajuste.</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SEXTA - DA DOTAÇÃO ORÇAMENTÁRIA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As despesas decorrentes deste Contrato correrão à conta do orçamento da Prefeitura Municipal de Celso </w:t>
      </w:r>
      <w:proofErr w:type="gramStart"/>
      <w:r w:rsidRPr="00037ECD">
        <w:rPr>
          <w:rFonts w:ascii="Arial" w:eastAsia="Times New Roman" w:hAnsi="Arial" w:cs="Arial"/>
          <w:sz w:val="20"/>
          <w:szCs w:val="20"/>
        </w:rPr>
        <w:t>Ra</w:t>
      </w:r>
      <w:r w:rsidR="00B93BF5" w:rsidRPr="00037ECD">
        <w:rPr>
          <w:rFonts w:ascii="Arial" w:eastAsia="Times New Roman" w:hAnsi="Arial" w:cs="Arial"/>
          <w:sz w:val="20"/>
          <w:szCs w:val="20"/>
        </w:rPr>
        <w:t>mos –SC</w:t>
      </w:r>
      <w:proofErr w:type="gramEnd"/>
      <w:r w:rsidR="00B93BF5" w:rsidRPr="00037ECD">
        <w:rPr>
          <w:rFonts w:ascii="Arial" w:eastAsia="Times New Roman" w:hAnsi="Arial" w:cs="Arial"/>
          <w:sz w:val="20"/>
          <w:szCs w:val="20"/>
        </w:rPr>
        <w:t xml:space="preserve"> para o exercício de </w:t>
      </w:r>
      <w:r w:rsidR="00AC412E" w:rsidRPr="00037ECD">
        <w:rPr>
          <w:rFonts w:ascii="Arial" w:eastAsia="Times New Roman" w:hAnsi="Arial" w:cs="Arial"/>
          <w:sz w:val="20"/>
          <w:szCs w:val="20"/>
        </w:rPr>
        <w:t>2015</w:t>
      </w:r>
      <w:r w:rsidR="00B93BF5" w:rsidRPr="00037ECD">
        <w:rPr>
          <w:rFonts w:ascii="Arial" w:eastAsia="Times New Roman" w:hAnsi="Arial" w:cs="Arial"/>
          <w:sz w:val="20"/>
          <w:szCs w:val="20"/>
        </w:rPr>
        <w:t>,.</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SÉTIMA - DAS PENALIDADES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 inexecução contratual, parcial ou total, submeterá a </w:t>
      </w:r>
      <w:r w:rsidRPr="00037ECD">
        <w:rPr>
          <w:rFonts w:ascii="Arial" w:eastAsia="Times New Roman" w:hAnsi="Arial" w:cs="Arial"/>
          <w:b/>
          <w:bCs/>
          <w:sz w:val="20"/>
          <w:szCs w:val="20"/>
        </w:rPr>
        <w:t>CONTRATADA</w:t>
      </w:r>
      <w:r w:rsidRPr="00037ECD">
        <w:rPr>
          <w:rFonts w:ascii="Arial" w:eastAsia="Times New Roman" w:hAnsi="Arial" w:cs="Arial"/>
          <w:sz w:val="20"/>
          <w:szCs w:val="20"/>
        </w:rPr>
        <w:t xml:space="preserve"> às penalidades previstas no artigo 87 da Lei 8666/93, na suspensão temporária da participação em Licitações e </w:t>
      </w:r>
      <w:r w:rsidRPr="00037ECD">
        <w:rPr>
          <w:rFonts w:ascii="Arial" w:eastAsia="Times New Roman" w:hAnsi="Arial" w:cs="Arial"/>
          <w:sz w:val="20"/>
          <w:szCs w:val="20"/>
        </w:rPr>
        <w:lastRenderedPageBreak/>
        <w:t xml:space="preserve">impedimento de contratar com o Município pelo prazo de </w:t>
      </w:r>
      <w:proofErr w:type="gramStart"/>
      <w:r w:rsidRPr="00037ECD">
        <w:rPr>
          <w:rFonts w:ascii="Arial" w:eastAsia="Times New Roman" w:hAnsi="Arial" w:cs="Arial"/>
          <w:sz w:val="20"/>
          <w:szCs w:val="20"/>
        </w:rPr>
        <w:t>2</w:t>
      </w:r>
      <w:proofErr w:type="gramEnd"/>
      <w:r w:rsidRPr="00037ECD">
        <w:rPr>
          <w:rFonts w:ascii="Arial" w:eastAsia="Times New Roman" w:hAnsi="Arial" w:cs="Arial"/>
          <w:sz w:val="20"/>
          <w:szCs w:val="20"/>
        </w:rPr>
        <w:t xml:space="preserve"> (dois) anos e multa de 10% (dez por cento) do valor contratado.</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OITAVA - DA RESCISÃO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Parágrafo Único -</w:t>
      </w:r>
      <w:r w:rsidRPr="00037ECD">
        <w:rPr>
          <w:rFonts w:ascii="Arial" w:eastAsia="Times New Roman" w:hAnsi="Arial" w:cs="Arial"/>
          <w:sz w:val="20"/>
          <w:szCs w:val="20"/>
        </w:rPr>
        <w:t xml:space="preserve"> O Contrato poderá ser rescindido, ainda, por mútuo acordo.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NONA – DA VIGÊNCIA E DO PRAZO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O presente Contrato terá vigência do dia da assinatura do presente contrato até a efetiva prestação e entrega do objeto.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DÉCIMA - DA FISCALIZAÇÃO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A entrega dos produtos será fiscalizada, medida e acompanhada pelas Secretarias que fizerem uso dos serviços sempre que julgar necessário.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DÉCIMA PRIMEIRA – DAS OBRIGAÇÕES DA CONTRATADA</w:t>
      </w:r>
    </w:p>
    <w:p w:rsidR="00C532DF" w:rsidRPr="00037ECD" w:rsidRDefault="00C532DF" w:rsidP="00C532DF">
      <w:pPr>
        <w:spacing w:after="0" w:line="240" w:lineRule="auto"/>
        <w:ind w:left="284"/>
        <w:jc w:val="both"/>
        <w:rPr>
          <w:rFonts w:ascii="Arial" w:eastAsia="Times New Roman" w:hAnsi="Arial" w:cs="Arial"/>
          <w:sz w:val="20"/>
          <w:szCs w:val="20"/>
        </w:rPr>
      </w:pPr>
      <w:r w:rsidRPr="00037ECD">
        <w:rPr>
          <w:rFonts w:ascii="Arial" w:eastAsia="Times New Roman" w:hAnsi="Arial" w:cs="Arial"/>
          <w:sz w:val="20"/>
          <w:szCs w:val="20"/>
        </w:rPr>
        <w:t xml:space="preserve">É responsabilidade da </w:t>
      </w:r>
      <w:r w:rsidRPr="00037ECD">
        <w:rPr>
          <w:rFonts w:ascii="Arial" w:eastAsia="Times New Roman" w:hAnsi="Arial" w:cs="Arial"/>
          <w:b/>
          <w:bCs/>
          <w:sz w:val="20"/>
          <w:szCs w:val="20"/>
        </w:rPr>
        <w:t>CONTRATADA</w:t>
      </w:r>
      <w:r w:rsidRPr="00037ECD">
        <w:rPr>
          <w:rFonts w:ascii="Arial" w:eastAsia="Times New Roman" w:hAnsi="Arial" w:cs="Arial"/>
          <w:sz w:val="20"/>
          <w:szCs w:val="20"/>
        </w:rPr>
        <w:t>:</w:t>
      </w:r>
    </w:p>
    <w:p w:rsidR="00C532DF" w:rsidRPr="00037ECD" w:rsidRDefault="00C532DF" w:rsidP="00B93BF5">
      <w:pPr>
        <w:spacing w:after="0" w:line="240" w:lineRule="auto"/>
        <w:ind w:firstLine="284"/>
        <w:jc w:val="both"/>
        <w:rPr>
          <w:rFonts w:ascii="Arial" w:eastAsia="Times New Roman" w:hAnsi="Arial" w:cs="Arial"/>
          <w:sz w:val="20"/>
          <w:szCs w:val="20"/>
        </w:rPr>
      </w:pPr>
      <w:r w:rsidRPr="00037ECD">
        <w:rPr>
          <w:rFonts w:ascii="Arial" w:eastAsia="Times New Roman" w:hAnsi="Arial" w:cs="Arial"/>
          <w:sz w:val="20"/>
          <w:szCs w:val="20"/>
        </w:rPr>
        <w:t>a) Entregar os produtos objetos do presente processo licitatório de acordo com as marcas e condições oferecidas na proposta;</w:t>
      </w:r>
    </w:p>
    <w:p w:rsidR="00C532DF" w:rsidRPr="00037ECD" w:rsidRDefault="00C532DF" w:rsidP="00B93BF5">
      <w:pPr>
        <w:spacing w:after="0" w:line="240" w:lineRule="auto"/>
        <w:ind w:firstLine="284"/>
        <w:jc w:val="both"/>
        <w:rPr>
          <w:rFonts w:ascii="Arial" w:eastAsia="Times New Roman" w:hAnsi="Arial" w:cs="Arial"/>
          <w:sz w:val="20"/>
          <w:szCs w:val="20"/>
        </w:rPr>
      </w:pPr>
      <w:r w:rsidRPr="00037ECD">
        <w:rPr>
          <w:rFonts w:ascii="Arial" w:eastAsia="Times New Roman" w:hAnsi="Arial" w:cs="Arial"/>
          <w:sz w:val="20"/>
          <w:szCs w:val="20"/>
        </w:rPr>
        <w:t>b) Entregar os produtos em ótimo estado de conservação;</w:t>
      </w:r>
    </w:p>
    <w:p w:rsidR="00C532DF" w:rsidRPr="00037ECD" w:rsidRDefault="00C532DF" w:rsidP="00B93BF5">
      <w:pPr>
        <w:spacing w:after="0" w:line="240" w:lineRule="auto"/>
        <w:ind w:firstLine="284"/>
        <w:jc w:val="both"/>
        <w:rPr>
          <w:rFonts w:ascii="Arial" w:eastAsia="Times New Roman" w:hAnsi="Arial" w:cs="Arial"/>
          <w:sz w:val="20"/>
          <w:szCs w:val="20"/>
        </w:rPr>
      </w:pPr>
      <w:r w:rsidRPr="00037ECD">
        <w:rPr>
          <w:rFonts w:ascii="Arial" w:eastAsia="Times New Roman" w:hAnsi="Arial" w:cs="Arial"/>
          <w:sz w:val="20"/>
          <w:szCs w:val="20"/>
        </w:rPr>
        <w:t>c) Entregar as quantidades solicitadas pelo departamento de compras nos dias e locais solicitados;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DÉCIMA SEGUNDA - DA VINCULAÇÃO AO PROCESSO LICITATÓRIO E DA LEGISLAÇÃO APLICÁVEL</w:t>
      </w:r>
      <w:r w:rsidRPr="00037ECD">
        <w:rPr>
          <w:rFonts w:ascii="Arial" w:eastAsia="Times New Roman" w:hAnsi="Arial" w:cs="Arial"/>
          <w:sz w:val="20"/>
          <w:szCs w:val="20"/>
        </w:rPr>
        <w:t xml:space="preserve">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O presente Contrato encontra-se vinculado ao processo licitatório que o originou, sendo os casos omissos resolvidos, à luz da Lei nº </w:t>
      </w:r>
      <w:r w:rsidR="00B93BF5" w:rsidRPr="00037ECD">
        <w:rPr>
          <w:rFonts w:ascii="Arial" w:eastAsia="Times New Roman" w:hAnsi="Arial" w:cs="Arial"/>
          <w:sz w:val="20"/>
          <w:szCs w:val="20"/>
        </w:rPr>
        <w:t xml:space="preserve">10520/02 e </w:t>
      </w:r>
      <w:r w:rsidRPr="00037ECD">
        <w:rPr>
          <w:rFonts w:ascii="Arial" w:eastAsia="Times New Roman" w:hAnsi="Arial" w:cs="Arial"/>
          <w:sz w:val="20"/>
          <w:szCs w:val="20"/>
        </w:rPr>
        <w:t xml:space="preserve">8.666/93 e alterações </w:t>
      </w:r>
      <w:proofErr w:type="spellStart"/>
      <w:r w:rsidRPr="00037ECD">
        <w:rPr>
          <w:rFonts w:ascii="Arial" w:eastAsia="Times New Roman" w:hAnsi="Arial" w:cs="Arial"/>
          <w:sz w:val="20"/>
          <w:szCs w:val="20"/>
        </w:rPr>
        <w:t>subseqüentes</w:t>
      </w:r>
      <w:proofErr w:type="spellEnd"/>
      <w:r w:rsidRPr="00037ECD">
        <w:rPr>
          <w:rFonts w:ascii="Arial" w:eastAsia="Times New Roman" w:hAnsi="Arial" w:cs="Arial"/>
          <w:sz w:val="20"/>
          <w:szCs w:val="20"/>
        </w:rPr>
        <w:t>.</w:t>
      </w:r>
    </w:p>
    <w:p w:rsidR="00C532DF" w:rsidRPr="00037ECD" w:rsidRDefault="00C532DF" w:rsidP="00C532DF">
      <w:pPr>
        <w:spacing w:after="0" w:line="240" w:lineRule="auto"/>
        <w:jc w:val="both"/>
        <w:outlineLvl w:val="5"/>
        <w:rPr>
          <w:rFonts w:ascii="Arial" w:eastAsia="Times New Roman" w:hAnsi="Arial" w:cs="Arial"/>
          <w:i/>
          <w:iCs/>
          <w:sz w:val="20"/>
          <w:szCs w:val="20"/>
        </w:rPr>
      </w:pPr>
      <w:r w:rsidRPr="00037ECD">
        <w:rPr>
          <w:rFonts w:ascii="Arial" w:eastAsia="Times New Roman" w:hAnsi="Arial" w:cs="Arial"/>
          <w:b/>
          <w:bCs/>
          <w:sz w:val="20"/>
          <w:szCs w:val="20"/>
        </w:rPr>
        <w:t>CLÁUSULA DÉCIMA TERCEIRA – DA ADMINISTRAÇÃO DO CONTRATO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037ECD">
        <w:rPr>
          <w:rFonts w:ascii="Arial" w:eastAsia="Times New Roman" w:hAnsi="Arial" w:cs="Arial"/>
          <w:sz w:val="20"/>
          <w:szCs w:val="20"/>
        </w:rPr>
        <w:t>co-responsabilidade</w:t>
      </w:r>
      <w:proofErr w:type="spellEnd"/>
      <w:proofErr w:type="gramEnd"/>
      <w:r w:rsidRPr="00037ECD">
        <w:rPr>
          <w:rFonts w:ascii="Arial" w:eastAsia="Times New Roman" w:hAnsi="Arial" w:cs="Arial"/>
          <w:sz w:val="20"/>
          <w:szCs w:val="20"/>
        </w:rPr>
        <w:t xml:space="preserve"> do Poder Público ou de seus agentes e prepostos.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DÉCIMA TERCEIRA - DO FORO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E, por estarem justos e contratados, firmam o presente Contrato em </w:t>
      </w:r>
      <w:proofErr w:type="gramStart"/>
      <w:r w:rsidRPr="00037ECD">
        <w:rPr>
          <w:rFonts w:ascii="Arial" w:eastAsia="Times New Roman" w:hAnsi="Arial" w:cs="Arial"/>
          <w:sz w:val="20"/>
          <w:szCs w:val="20"/>
        </w:rPr>
        <w:t>3</w:t>
      </w:r>
      <w:proofErr w:type="gramEnd"/>
      <w:r w:rsidRPr="00037ECD">
        <w:rPr>
          <w:rFonts w:ascii="Arial" w:eastAsia="Times New Roman" w:hAnsi="Arial" w:cs="Arial"/>
          <w:sz w:val="20"/>
          <w:szCs w:val="20"/>
        </w:rPr>
        <w:t xml:space="preserve"> (três) vias de igual teor e forma, perante duas testemunhas.</w:t>
      </w:r>
    </w:p>
    <w:p w:rsidR="00B93BF5" w:rsidRPr="00037ECD" w:rsidRDefault="00B93BF5" w:rsidP="00B93BF5">
      <w:pPr>
        <w:spacing w:after="0" w:line="240" w:lineRule="auto"/>
        <w:ind w:left="1418"/>
        <w:jc w:val="both"/>
        <w:rPr>
          <w:rFonts w:ascii="Arial" w:eastAsia="Times New Roman" w:hAnsi="Arial" w:cs="Arial"/>
          <w:sz w:val="20"/>
          <w:szCs w:val="20"/>
        </w:rPr>
      </w:pPr>
    </w:p>
    <w:p w:rsidR="00B93BF5" w:rsidRPr="00037ECD" w:rsidRDefault="00B93BF5" w:rsidP="00B93BF5">
      <w:pPr>
        <w:spacing w:after="0" w:line="240" w:lineRule="auto"/>
        <w:ind w:left="1418"/>
        <w:jc w:val="both"/>
        <w:rPr>
          <w:rFonts w:ascii="Arial" w:eastAsia="Times New Roman" w:hAnsi="Arial" w:cs="Arial"/>
          <w:sz w:val="20"/>
          <w:szCs w:val="20"/>
        </w:rPr>
      </w:pPr>
    </w:p>
    <w:p w:rsidR="00C532DF" w:rsidRPr="00037ECD" w:rsidRDefault="00C532DF" w:rsidP="00B93BF5">
      <w:pPr>
        <w:spacing w:after="0" w:line="240" w:lineRule="auto"/>
        <w:ind w:left="1418"/>
        <w:jc w:val="both"/>
        <w:rPr>
          <w:rFonts w:ascii="Arial" w:eastAsia="Times New Roman" w:hAnsi="Arial" w:cs="Arial"/>
          <w:sz w:val="20"/>
          <w:szCs w:val="20"/>
        </w:rPr>
      </w:pPr>
      <w:r w:rsidRPr="00037ECD">
        <w:rPr>
          <w:rFonts w:ascii="Arial" w:eastAsia="Times New Roman" w:hAnsi="Arial" w:cs="Arial"/>
          <w:sz w:val="20"/>
          <w:szCs w:val="20"/>
        </w:rPr>
        <w:t xml:space="preserve">Celso Ramos, </w:t>
      </w:r>
      <w:proofErr w:type="gramStart"/>
      <w:r w:rsidRPr="00037ECD">
        <w:rPr>
          <w:rFonts w:ascii="Arial" w:eastAsia="Times New Roman" w:hAnsi="Arial" w:cs="Arial"/>
          <w:sz w:val="20"/>
          <w:szCs w:val="20"/>
        </w:rPr>
        <w:t>SC ...</w:t>
      </w:r>
      <w:proofErr w:type="gramEnd"/>
      <w:r w:rsidRPr="00037ECD">
        <w:rPr>
          <w:rFonts w:ascii="Arial" w:eastAsia="Times New Roman" w:hAnsi="Arial" w:cs="Arial"/>
          <w:sz w:val="20"/>
          <w:szCs w:val="20"/>
        </w:rPr>
        <w:t>........./................./............</w:t>
      </w:r>
    </w:p>
    <w:p w:rsidR="00C532DF" w:rsidRPr="00037ECD" w:rsidRDefault="00C532DF" w:rsidP="00C532DF">
      <w:pPr>
        <w:spacing w:after="0" w:line="240" w:lineRule="auto"/>
        <w:ind w:left="1418"/>
        <w:jc w:val="both"/>
        <w:rPr>
          <w:rFonts w:ascii="Arial" w:eastAsia="Times New Roman" w:hAnsi="Arial" w:cs="Arial"/>
          <w:sz w:val="20"/>
          <w:szCs w:val="20"/>
        </w:rPr>
      </w:pPr>
    </w:p>
    <w:p w:rsidR="00C532DF" w:rsidRPr="00037ECD" w:rsidRDefault="00C532DF" w:rsidP="00C532DF">
      <w:pPr>
        <w:spacing w:after="0" w:line="240" w:lineRule="auto"/>
        <w:ind w:left="1418"/>
        <w:jc w:val="both"/>
        <w:rPr>
          <w:rFonts w:ascii="Arial" w:eastAsia="Times New Roman" w:hAnsi="Arial" w:cs="Arial"/>
          <w:sz w:val="20"/>
          <w:szCs w:val="20"/>
        </w:rPr>
      </w:pPr>
    </w:p>
    <w:p w:rsidR="00C532DF" w:rsidRPr="00037ECD" w:rsidRDefault="00C532DF" w:rsidP="00B93BF5">
      <w:pPr>
        <w:spacing w:after="0" w:line="240" w:lineRule="auto"/>
        <w:ind w:left="1298" w:firstLine="578"/>
        <w:jc w:val="center"/>
        <w:rPr>
          <w:rFonts w:ascii="Arial" w:eastAsia="Times New Roman" w:hAnsi="Arial" w:cs="Arial"/>
          <w:sz w:val="20"/>
          <w:szCs w:val="20"/>
        </w:rPr>
      </w:pPr>
    </w:p>
    <w:p w:rsidR="00B93BF5" w:rsidRPr="00037ECD" w:rsidRDefault="00B93BF5" w:rsidP="00B93BF5">
      <w:pPr>
        <w:spacing w:after="0" w:line="240" w:lineRule="auto"/>
        <w:ind w:left="1298" w:firstLine="578"/>
        <w:jc w:val="center"/>
        <w:rPr>
          <w:rFonts w:ascii="Arial" w:eastAsia="Times New Roman" w:hAnsi="Arial" w:cs="Arial"/>
          <w:sz w:val="20"/>
          <w:szCs w:val="20"/>
        </w:rPr>
      </w:pPr>
    </w:p>
    <w:p w:rsidR="00C532DF" w:rsidRPr="00037ECD" w:rsidRDefault="00B93BF5" w:rsidP="00B93BF5">
      <w:pPr>
        <w:spacing w:after="0" w:line="240" w:lineRule="auto"/>
        <w:jc w:val="center"/>
        <w:rPr>
          <w:rFonts w:ascii="Arial" w:eastAsia="Times New Roman" w:hAnsi="Arial" w:cs="Arial"/>
          <w:b/>
          <w:bCs/>
          <w:sz w:val="20"/>
          <w:szCs w:val="20"/>
        </w:rPr>
      </w:pPr>
      <w:r w:rsidRPr="00037ECD">
        <w:rPr>
          <w:rFonts w:ascii="Arial" w:eastAsia="Times New Roman" w:hAnsi="Arial" w:cs="Arial"/>
          <w:b/>
          <w:bCs/>
          <w:sz w:val="20"/>
          <w:szCs w:val="20"/>
        </w:rPr>
        <w:t>Município de Celso Ramos</w:t>
      </w:r>
    </w:p>
    <w:p w:rsidR="00C532DF" w:rsidRPr="00037ECD" w:rsidRDefault="00B93BF5" w:rsidP="00B93BF5">
      <w:pPr>
        <w:spacing w:after="0" w:line="240" w:lineRule="auto"/>
        <w:jc w:val="center"/>
        <w:rPr>
          <w:rFonts w:ascii="Arial" w:eastAsia="Times New Roman" w:hAnsi="Arial" w:cs="Arial"/>
          <w:b/>
          <w:sz w:val="20"/>
          <w:szCs w:val="20"/>
        </w:rPr>
      </w:pPr>
      <w:r w:rsidRPr="00037ECD">
        <w:rPr>
          <w:rFonts w:ascii="Arial" w:eastAsia="Times New Roman" w:hAnsi="Arial" w:cs="Arial"/>
          <w:b/>
          <w:bCs/>
          <w:sz w:val="20"/>
          <w:szCs w:val="20"/>
        </w:rPr>
        <w:t>Contr</w:t>
      </w:r>
      <w:r w:rsidRPr="00037ECD">
        <w:rPr>
          <w:rFonts w:ascii="Arial" w:eastAsia="Times New Roman" w:hAnsi="Arial" w:cs="Arial"/>
          <w:b/>
          <w:sz w:val="20"/>
          <w:szCs w:val="20"/>
        </w:rPr>
        <w:t>atante</w:t>
      </w:r>
    </w:p>
    <w:p w:rsidR="00B93BF5" w:rsidRPr="00037ECD" w:rsidRDefault="00B93BF5" w:rsidP="00B93BF5">
      <w:pPr>
        <w:spacing w:after="0" w:line="240" w:lineRule="auto"/>
        <w:jc w:val="center"/>
        <w:rPr>
          <w:rFonts w:ascii="Arial" w:eastAsia="Times New Roman" w:hAnsi="Arial" w:cs="Arial"/>
          <w:b/>
          <w:sz w:val="20"/>
          <w:szCs w:val="20"/>
        </w:rPr>
      </w:pPr>
    </w:p>
    <w:p w:rsidR="00B93BF5" w:rsidRPr="00037ECD" w:rsidRDefault="00B93BF5" w:rsidP="00B93BF5">
      <w:pPr>
        <w:spacing w:after="0" w:line="240" w:lineRule="auto"/>
        <w:jc w:val="center"/>
        <w:rPr>
          <w:rFonts w:ascii="Arial" w:eastAsia="Times New Roman" w:hAnsi="Arial" w:cs="Arial"/>
          <w:b/>
          <w:sz w:val="20"/>
          <w:szCs w:val="20"/>
        </w:rPr>
      </w:pPr>
    </w:p>
    <w:p w:rsidR="00B93BF5" w:rsidRPr="00037ECD" w:rsidRDefault="00B93BF5" w:rsidP="00B93BF5">
      <w:pPr>
        <w:spacing w:after="0" w:line="240" w:lineRule="auto"/>
        <w:jc w:val="center"/>
        <w:rPr>
          <w:rFonts w:ascii="Arial" w:eastAsia="Times New Roman" w:hAnsi="Arial" w:cs="Arial"/>
          <w:b/>
          <w:sz w:val="20"/>
          <w:szCs w:val="20"/>
        </w:rPr>
      </w:pPr>
    </w:p>
    <w:p w:rsidR="00B93BF5" w:rsidRPr="00037ECD" w:rsidRDefault="00B93BF5" w:rsidP="00B93BF5">
      <w:pPr>
        <w:spacing w:after="0" w:line="240" w:lineRule="auto"/>
        <w:jc w:val="center"/>
        <w:rPr>
          <w:rFonts w:ascii="Arial" w:eastAsia="Times New Roman" w:hAnsi="Arial" w:cs="Arial"/>
          <w:b/>
          <w:sz w:val="20"/>
          <w:szCs w:val="20"/>
        </w:rPr>
      </w:pPr>
    </w:p>
    <w:p w:rsidR="00B93BF5" w:rsidRPr="00037ECD" w:rsidRDefault="00B93BF5" w:rsidP="00B93BF5">
      <w:pPr>
        <w:spacing w:after="0" w:line="240" w:lineRule="auto"/>
        <w:jc w:val="center"/>
        <w:rPr>
          <w:rFonts w:ascii="Arial" w:eastAsia="Times New Roman" w:hAnsi="Arial" w:cs="Arial"/>
          <w:b/>
          <w:sz w:val="20"/>
          <w:szCs w:val="20"/>
        </w:rPr>
      </w:pPr>
      <w:r w:rsidRPr="00037ECD">
        <w:rPr>
          <w:rFonts w:ascii="Arial" w:eastAsia="Times New Roman" w:hAnsi="Arial" w:cs="Arial"/>
          <w:b/>
          <w:sz w:val="20"/>
          <w:szCs w:val="20"/>
        </w:rPr>
        <w:t>Representante Legal da Empresa</w:t>
      </w:r>
    </w:p>
    <w:p w:rsidR="00796CCC" w:rsidRPr="00037ECD" w:rsidRDefault="00B93BF5" w:rsidP="00037ECD">
      <w:pPr>
        <w:spacing w:after="0" w:line="240" w:lineRule="auto"/>
        <w:jc w:val="center"/>
        <w:rPr>
          <w:rFonts w:ascii="Arial" w:eastAsia="Times New Roman" w:hAnsi="Arial" w:cs="Arial"/>
          <w:b/>
          <w:sz w:val="20"/>
          <w:szCs w:val="20"/>
        </w:rPr>
      </w:pPr>
      <w:r w:rsidRPr="00037ECD">
        <w:rPr>
          <w:rFonts w:ascii="Arial" w:eastAsia="Times New Roman" w:hAnsi="Arial" w:cs="Arial"/>
          <w:b/>
          <w:sz w:val="20"/>
          <w:szCs w:val="20"/>
        </w:rPr>
        <w:t>Contratada</w:t>
      </w:r>
    </w:p>
    <w:sectPr w:rsidR="00796CCC" w:rsidRPr="00037ECD"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DF" w:rsidRDefault="00A652DF" w:rsidP="00304F0E">
      <w:pPr>
        <w:spacing w:after="0" w:line="240" w:lineRule="auto"/>
      </w:pPr>
      <w:r>
        <w:separator/>
      </w:r>
    </w:p>
  </w:endnote>
  <w:endnote w:type="continuationSeparator" w:id="0">
    <w:p w:rsidR="00A652DF" w:rsidRDefault="00A652DF"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B6" w:rsidRPr="00B93BF5" w:rsidRDefault="00F011B6" w:rsidP="00C532DF">
    <w:pPr>
      <w:pStyle w:val="Rodap"/>
      <w:pBdr>
        <w:top w:val="thinThickSmallGap" w:sz="24" w:space="1" w:color="622423"/>
      </w:pBdr>
      <w:jc w:val="center"/>
      <w:rPr>
        <w:rFonts w:ascii="Cambria" w:hAnsi="Cambria"/>
        <w:b/>
      </w:rPr>
    </w:pPr>
    <w:r w:rsidRPr="00B93BF5">
      <w:rPr>
        <w:rFonts w:ascii="Cambria" w:hAnsi="Cambria"/>
        <w:b/>
      </w:rPr>
      <w:t xml:space="preserve">Rua Dom Daniel </w:t>
    </w:r>
    <w:proofErr w:type="spellStart"/>
    <w:r w:rsidRPr="00B93BF5">
      <w:rPr>
        <w:rFonts w:ascii="Cambria" w:hAnsi="Cambria"/>
        <w:b/>
      </w:rPr>
      <w:t>Hostin</w:t>
    </w:r>
    <w:proofErr w:type="spellEnd"/>
    <w:r w:rsidRPr="00B93BF5">
      <w:rPr>
        <w:rFonts w:ascii="Cambria" w:hAnsi="Cambria"/>
        <w:b/>
      </w:rPr>
      <w:t>, 930 - Centro - Celso Ramos - SC - CEP: 88598-</w:t>
    </w:r>
    <w:proofErr w:type="gramStart"/>
    <w:r w:rsidRPr="00B93BF5">
      <w:rPr>
        <w:rFonts w:ascii="Cambria" w:hAnsi="Cambria"/>
        <w:b/>
      </w:rPr>
      <w:t>000</w:t>
    </w:r>
    <w:proofErr w:type="gramEnd"/>
  </w:p>
  <w:p w:rsidR="00F011B6" w:rsidRPr="00B93BF5" w:rsidRDefault="00F011B6" w:rsidP="00C532DF">
    <w:pPr>
      <w:pStyle w:val="Rodap"/>
      <w:pBdr>
        <w:top w:val="thinThickSmallGap" w:sz="24" w:space="1" w:color="622423"/>
      </w:pBdr>
      <w:jc w:val="center"/>
      <w:rPr>
        <w:rFonts w:ascii="Cambria" w:hAnsi="Cambria"/>
        <w:b/>
      </w:rPr>
    </w:pPr>
    <w:r w:rsidRPr="00B93BF5">
      <w:rPr>
        <w:rFonts w:ascii="Cambria" w:hAnsi="Cambria"/>
        <w:b/>
      </w:rPr>
      <w:t>Fone/Fax: (49) 3547-1211 CNPJ: 78.493.343/0001-22</w:t>
    </w:r>
  </w:p>
  <w:p w:rsidR="00F011B6" w:rsidRDefault="00F011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DF" w:rsidRDefault="00A652DF" w:rsidP="00304F0E">
      <w:pPr>
        <w:spacing w:after="0" w:line="240" w:lineRule="auto"/>
      </w:pPr>
      <w:r>
        <w:separator/>
      </w:r>
    </w:p>
  </w:footnote>
  <w:footnote w:type="continuationSeparator" w:id="0">
    <w:p w:rsidR="00A652DF" w:rsidRDefault="00A652DF"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B6" w:rsidRDefault="00F011B6"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rPr>
      <w:drawing>
        <wp:inline distT="0" distB="0" distL="0" distR="0" wp14:anchorId="6D5DC779" wp14:editId="41BA68F7">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F011B6" w:rsidRDefault="00F011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5"/>
  </w:num>
  <w:num w:numId="4">
    <w:abstractNumId w:val="21"/>
  </w:num>
  <w:num w:numId="5">
    <w:abstractNumId w:val="13"/>
  </w:num>
  <w:num w:numId="6">
    <w:abstractNumId w:val="3"/>
  </w:num>
  <w:num w:numId="7">
    <w:abstractNumId w:val="8"/>
  </w:num>
  <w:num w:numId="8">
    <w:abstractNumId w:val="14"/>
  </w:num>
  <w:num w:numId="9">
    <w:abstractNumId w:val="10"/>
  </w:num>
  <w:num w:numId="10">
    <w:abstractNumId w:val="18"/>
  </w:num>
  <w:num w:numId="11">
    <w:abstractNumId w:val="2"/>
  </w:num>
  <w:num w:numId="12">
    <w:abstractNumId w:val="12"/>
  </w:num>
  <w:num w:numId="13">
    <w:abstractNumId w:val="17"/>
  </w:num>
  <w:num w:numId="14">
    <w:abstractNumId w:val="19"/>
  </w:num>
  <w:num w:numId="15">
    <w:abstractNumId w:val="7"/>
  </w:num>
  <w:num w:numId="16">
    <w:abstractNumId w:val="9"/>
  </w:num>
  <w:num w:numId="17">
    <w:abstractNumId w:val="11"/>
  </w:num>
  <w:num w:numId="18">
    <w:abstractNumId w:val="0"/>
  </w:num>
  <w:num w:numId="19">
    <w:abstractNumId w:val="1"/>
  </w:num>
  <w:num w:numId="20">
    <w:abstractNumId w:val="16"/>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0E5E"/>
    <w:rsid w:val="00027D97"/>
    <w:rsid w:val="00037ECD"/>
    <w:rsid w:val="00051929"/>
    <w:rsid w:val="00054C98"/>
    <w:rsid w:val="0005666D"/>
    <w:rsid w:val="0007444C"/>
    <w:rsid w:val="00084318"/>
    <w:rsid w:val="000954A9"/>
    <w:rsid w:val="00097382"/>
    <w:rsid w:val="000C5488"/>
    <w:rsid w:val="000D3BEC"/>
    <w:rsid w:val="000F3B3C"/>
    <w:rsid w:val="000F547F"/>
    <w:rsid w:val="00100885"/>
    <w:rsid w:val="00105692"/>
    <w:rsid w:val="00105E27"/>
    <w:rsid w:val="00106109"/>
    <w:rsid w:val="0011416D"/>
    <w:rsid w:val="00120A86"/>
    <w:rsid w:val="001234A7"/>
    <w:rsid w:val="001274BF"/>
    <w:rsid w:val="00133D70"/>
    <w:rsid w:val="00134A42"/>
    <w:rsid w:val="00143D41"/>
    <w:rsid w:val="00166CA3"/>
    <w:rsid w:val="00196ED5"/>
    <w:rsid w:val="001C30C0"/>
    <w:rsid w:val="001C620F"/>
    <w:rsid w:val="001D61EE"/>
    <w:rsid w:val="001F2677"/>
    <w:rsid w:val="002364DD"/>
    <w:rsid w:val="00236701"/>
    <w:rsid w:val="00242FFB"/>
    <w:rsid w:val="002551B6"/>
    <w:rsid w:val="002558D5"/>
    <w:rsid w:val="00282A27"/>
    <w:rsid w:val="00287797"/>
    <w:rsid w:val="002B73F6"/>
    <w:rsid w:val="002C651A"/>
    <w:rsid w:val="00304F0E"/>
    <w:rsid w:val="00310A68"/>
    <w:rsid w:val="003337F2"/>
    <w:rsid w:val="00350562"/>
    <w:rsid w:val="00350D8F"/>
    <w:rsid w:val="00357A99"/>
    <w:rsid w:val="0036043D"/>
    <w:rsid w:val="003913DA"/>
    <w:rsid w:val="00394603"/>
    <w:rsid w:val="003A41D4"/>
    <w:rsid w:val="00406344"/>
    <w:rsid w:val="00414822"/>
    <w:rsid w:val="004500B7"/>
    <w:rsid w:val="004656B3"/>
    <w:rsid w:val="00474C16"/>
    <w:rsid w:val="004830AD"/>
    <w:rsid w:val="0049512A"/>
    <w:rsid w:val="004D5F92"/>
    <w:rsid w:val="004E3283"/>
    <w:rsid w:val="004E584B"/>
    <w:rsid w:val="004E616D"/>
    <w:rsid w:val="00507EE9"/>
    <w:rsid w:val="00520EBE"/>
    <w:rsid w:val="00536B62"/>
    <w:rsid w:val="00540F3F"/>
    <w:rsid w:val="005562EB"/>
    <w:rsid w:val="005720C7"/>
    <w:rsid w:val="00577343"/>
    <w:rsid w:val="005A37A0"/>
    <w:rsid w:val="005C132E"/>
    <w:rsid w:val="005E19D5"/>
    <w:rsid w:val="00624DCC"/>
    <w:rsid w:val="00683713"/>
    <w:rsid w:val="00695325"/>
    <w:rsid w:val="006A5505"/>
    <w:rsid w:val="006B7105"/>
    <w:rsid w:val="006E6C75"/>
    <w:rsid w:val="007011FF"/>
    <w:rsid w:val="00712481"/>
    <w:rsid w:val="007263D1"/>
    <w:rsid w:val="00771B00"/>
    <w:rsid w:val="00796CCC"/>
    <w:rsid w:val="00797166"/>
    <w:rsid w:val="007A5789"/>
    <w:rsid w:val="007C1D5A"/>
    <w:rsid w:val="007C6BB8"/>
    <w:rsid w:val="007D0746"/>
    <w:rsid w:val="0080012A"/>
    <w:rsid w:val="00820056"/>
    <w:rsid w:val="0084232B"/>
    <w:rsid w:val="00854809"/>
    <w:rsid w:val="0087723D"/>
    <w:rsid w:val="008902D1"/>
    <w:rsid w:val="0089782F"/>
    <w:rsid w:val="008A459D"/>
    <w:rsid w:val="008F1D90"/>
    <w:rsid w:val="00913F3C"/>
    <w:rsid w:val="00916BA7"/>
    <w:rsid w:val="009232CD"/>
    <w:rsid w:val="00982D2A"/>
    <w:rsid w:val="009A1208"/>
    <w:rsid w:val="009B0D3F"/>
    <w:rsid w:val="009C7067"/>
    <w:rsid w:val="009D40B2"/>
    <w:rsid w:val="009E16D0"/>
    <w:rsid w:val="009F0280"/>
    <w:rsid w:val="00A06AAA"/>
    <w:rsid w:val="00A11CC2"/>
    <w:rsid w:val="00A138B5"/>
    <w:rsid w:val="00A14148"/>
    <w:rsid w:val="00A24C47"/>
    <w:rsid w:val="00A27496"/>
    <w:rsid w:val="00A42F99"/>
    <w:rsid w:val="00A54964"/>
    <w:rsid w:val="00A612F7"/>
    <w:rsid w:val="00A652DF"/>
    <w:rsid w:val="00A92AE9"/>
    <w:rsid w:val="00AC412E"/>
    <w:rsid w:val="00AC6B1C"/>
    <w:rsid w:val="00AE7A6D"/>
    <w:rsid w:val="00AF246D"/>
    <w:rsid w:val="00AF2D17"/>
    <w:rsid w:val="00B063A1"/>
    <w:rsid w:val="00B20BC3"/>
    <w:rsid w:val="00B23169"/>
    <w:rsid w:val="00B27889"/>
    <w:rsid w:val="00B31BC1"/>
    <w:rsid w:val="00B569B1"/>
    <w:rsid w:val="00B57C05"/>
    <w:rsid w:val="00B61E45"/>
    <w:rsid w:val="00B93BF5"/>
    <w:rsid w:val="00B950F8"/>
    <w:rsid w:val="00B961C0"/>
    <w:rsid w:val="00BB5744"/>
    <w:rsid w:val="00BC40F4"/>
    <w:rsid w:val="00BD014F"/>
    <w:rsid w:val="00C223A3"/>
    <w:rsid w:val="00C368AB"/>
    <w:rsid w:val="00C532DF"/>
    <w:rsid w:val="00C602CF"/>
    <w:rsid w:val="00C63731"/>
    <w:rsid w:val="00C86BA9"/>
    <w:rsid w:val="00C95D2D"/>
    <w:rsid w:val="00CA72A5"/>
    <w:rsid w:val="00CC33CB"/>
    <w:rsid w:val="00CD3441"/>
    <w:rsid w:val="00CE7DE8"/>
    <w:rsid w:val="00D14B60"/>
    <w:rsid w:val="00D26B27"/>
    <w:rsid w:val="00D340F4"/>
    <w:rsid w:val="00D346CC"/>
    <w:rsid w:val="00D67B05"/>
    <w:rsid w:val="00D76938"/>
    <w:rsid w:val="00D77D91"/>
    <w:rsid w:val="00DA26C5"/>
    <w:rsid w:val="00DB35A5"/>
    <w:rsid w:val="00DC3464"/>
    <w:rsid w:val="00DC4123"/>
    <w:rsid w:val="00DD486C"/>
    <w:rsid w:val="00E176C8"/>
    <w:rsid w:val="00E24E9D"/>
    <w:rsid w:val="00E54046"/>
    <w:rsid w:val="00E678C9"/>
    <w:rsid w:val="00E6790B"/>
    <w:rsid w:val="00E83492"/>
    <w:rsid w:val="00E95E6D"/>
    <w:rsid w:val="00EB56ED"/>
    <w:rsid w:val="00EB5DDA"/>
    <w:rsid w:val="00EC79F2"/>
    <w:rsid w:val="00ED41EB"/>
    <w:rsid w:val="00ED62FB"/>
    <w:rsid w:val="00F011B6"/>
    <w:rsid w:val="00F14048"/>
    <w:rsid w:val="00F45CF7"/>
    <w:rsid w:val="00F46900"/>
    <w:rsid w:val="00F56E0D"/>
    <w:rsid w:val="00F746BD"/>
    <w:rsid w:val="00FB655F"/>
    <w:rsid w:val="00FD38F2"/>
    <w:rsid w:val="00FD3FD6"/>
    <w:rsid w:val="00FF4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904C-51B4-42B3-9939-287B4CB9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24</Pages>
  <Words>6100</Words>
  <Characters>32942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9</cp:revision>
  <cp:lastPrinted>2014-03-14T18:13:00Z</cp:lastPrinted>
  <dcterms:created xsi:type="dcterms:W3CDTF">2015-02-20T16:08:00Z</dcterms:created>
  <dcterms:modified xsi:type="dcterms:W3CDTF">2015-03-27T16:47:00Z</dcterms:modified>
</cp:coreProperties>
</file>