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402C" w:rsidRPr="00556DFB" w:rsidRDefault="0056402C" w:rsidP="006504FA">
      <w:pPr>
        <w:pStyle w:val="Ttulo7"/>
        <w:keepNext/>
        <w:numPr>
          <w:ilvl w:val="0"/>
          <w:numId w:val="0"/>
        </w:numPr>
        <w:jc w:val="center"/>
        <w:rPr>
          <w:rFonts w:ascii="Tahoma" w:hAnsi="Tahoma" w:cs="Tahoma"/>
          <w:b/>
          <w:bCs/>
          <w:sz w:val="22"/>
          <w:szCs w:val="22"/>
        </w:rPr>
      </w:pPr>
      <w:r w:rsidRPr="00556DFB">
        <w:rPr>
          <w:rFonts w:ascii="Tahoma" w:hAnsi="Tahoma" w:cs="Tahoma"/>
          <w:b/>
          <w:bCs/>
          <w:sz w:val="22"/>
          <w:szCs w:val="22"/>
        </w:rPr>
        <w:t xml:space="preserve">PROCESSO LICITAÇÃO Nº </w:t>
      </w:r>
      <w:r w:rsidR="00556DFB" w:rsidRPr="00556DFB">
        <w:rPr>
          <w:rFonts w:ascii="Tahoma" w:hAnsi="Tahoma" w:cs="Tahoma"/>
          <w:b/>
          <w:bCs/>
          <w:sz w:val="22"/>
          <w:szCs w:val="22"/>
        </w:rPr>
        <w:t>21/2017</w:t>
      </w:r>
    </w:p>
    <w:p w:rsidR="0056402C" w:rsidRPr="00556DFB" w:rsidRDefault="0056402C" w:rsidP="006504FA">
      <w:pPr>
        <w:pStyle w:val="Ttulo7"/>
        <w:keepNext/>
        <w:numPr>
          <w:ilvl w:val="0"/>
          <w:numId w:val="0"/>
        </w:numPr>
        <w:jc w:val="center"/>
        <w:rPr>
          <w:rFonts w:ascii="Tahoma" w:hAnsi="Tahoma" w:cs="Tahoma"/>
          <w:b/>
          <w:bCs/>
          <w:sz w:val="22"/>
          <w:szCs w:val="22"/>
        </w:rPr>
      </w:pPr>
      <w:r w:rsidRPr="00556DFB">
        <w:rPr>
          <w:rFonts w:ascii="Tahoma" w:hAnsi="Tahoma" w:cs="Tahoma"/>
          <w:b/>
          <w:bCs/>
          <w:sz w:val="22"/>
          <w:szCs w:val="22"/>
        </w:rPr>
        <w:t xml:space="preserve">EDITAL DO PREGÃO PRESENCIAL Nº </w:t>
      </w:r>
      <w:r w:rsidR="00556DFB" w:rsidRPr="00556DFB">
        <w:rPr>
          <w:rFonts w:ascii="Tahoma" w:hAnsi="Tahoma" w:cs="Tahoma"/>
          <w:b/>
          <w:bCs/>
          <w:sz w:val="22"/>
          <w:szCs w:val="22"/>
        </w:rPr>
        <w:t>16/2017</w:t>
      </w:r>
      <w:r w:rsidRPr="00556DFB">
        <w:rPr>
          <w:rFonts w:ascii="Tahoma" w:hAnsi="Tahoma" w:cs="Tahoma"/>
          <w:b/>
          <w:bCs/>
          <w:sz w:val="22"/>
          <w:szCs w:val="22"/>
        </w:rPr>
        <w:t xml:space="preserve"> </w:t>
      </w:r>
    </w:p>
    <w:p w:rsidR="0056402C" w:rsidRPr="00556DFB" w:rsidRDefault="0056402C" w:rsidP="006504FA">
      <w:pPr>
        <w:pStyle w:val="Ttulo7"/>
        <w:keepNext/>
        <w:numPr>
          <w:ilvl w:val="0"/>
          <w:numId w:val="0"/>
        </w:numPr>
        <w:jc w:val="center"/>
        <w:rPr>
          <w:rFonts w:ascii="Tahoma" w:hAnsi="Tahoma" w:cs="Tahoma"/>
          <w:b/>
          <w:bCs/>
          <w:sz w:val="22"/>
          <w:szCs w:val="22"/>
        </w:rPr>
      </w:pPr>
      <w:r w:rsidRPr="00556DFB">
        <w:rPr>
          <w:rFonts w:ascii="Tahoma" w:hAnsi="Tahoma" w:cs="Tahoma"/>
          <w:b/>
          <w:bCs/>
          <w:sz w:val="22"/>
          <w:szCs w:val="22"/>
        </w:rPr>
        <w:t xml:space="preserve">REGISTRO DE PREÇOS </w:t>
      </w:r>
    </w:p>
    <w:p w:rsidR="00556DFB" w:rsidRPr="00556DFB" w:rsidRDefault="00556DFB" w:rsidP="00556DFB">
      <w:pPr>
        <w:rPr>
          <w:rFonts w:ascii="Tahoma" w:hAnsi="Tahoma" w:cs="Tahoma"/>
        </w:rPr>
      </w:pPr>
    </w:p>
    <w:p w:rsidR="0056402C" w:rsidRPr="00556DFB" w:rsidRDefault="00594755" w:rsidP="006504FA">
      <w:pPr>
        <w:jc w:val="both"/>
        <w:rPr>
          <w:rFonts w:ascii="Tahoma" w:hAnsi="Tahoma" w:cs="Tahoma"/>
          <w:sz w:val="22"/>
          <w:szCs w:val="22"/>
        </w:rPr>
      </w:pPr>
      <w:r w:rsidRPr="00556DFB">
        <w:rPr>
          <w:rFonts w:ascii="Tahoma" w:hAnsi="Tahoma" w:cs="Tahoma"/>
          <w:shd w:val="clear" w:color="auto" w:fill="FFFFFF"/>
        </w:rPr>
        <w:t>O Município de</w:t>
      </w:r>
      <w:r w:rsidRPr="00556DFB">
        <w:rPr>
          <w:rStyle w:val="apple-converted-space"/>
          <w:rFonts w:ascii="Tahoma" w:hAnsi="Tahoma" w:cs="Tahoma"/>
          <w:shd w:val="clear" w:color="auto" w:fill="FFFFFF"/>
        </w:rPr>
        <w:t> </w:t>
      </w:r>
      <w:r w:rsidRPr="00556DFB">
        <w:rPr>
          <w:rFonts w:ascii="Tahoma" w:hAnsi="Tahoma" w:cs="Tahoma"/>
          <w:b/>
          <w:bCs/>
          <w:shd w:val="clear" w:color="auto" w:fill="FFFFFF"/>
        </w:rPr>
        <w:t>CELSO RAMOS</w:t>
      </w:r>
      <w:r w:rsidRPr="00556DFB">
        <w:rPr>
          <w:rFonts w:ascii="Tahoma" w:hAnsi="Tahoma" w:cs="Tahoma"/>
          <w:shd w:val="clear" w:color="auto" w:fill="FFFFFF"/>
        </w:rPr>
        <w:t xml:space="preserve">, pessoa jurídica de direito público interno, situada à Rua Dom Daniel </w:t>
      </w:r>
      <w:proofErr w:type="spellStart"/>
      <w:r w:rsidRPr="00556DFB">
        <w:rPr>
          <w:rFonts w:ascii="Tahoma" w:hAnsi="Tahoma" w:cs="Tahoma"/>
          <w:shd w:val="clear" w:color="auto" w:fill="FFFFFF"/>
        </w:rPr>
        <w:t>Hostin</w:t>
      </w:r>
      <w:proofErr w:type="spellEnd"/>
      <w:r w:rsidRPr="00556DFB">
        <w:rPr>
          <w:rFonts w:ascii="Tahoma" w:hAnsi="Tahoma" w:cs="Tahoma"/>
          <w:shd w:val="clear" w:color="auto" w:fill="FFFFFF"/>
        </w:rPr>
        <w:t xml:space="preserve">, Nº 930, Centro, Cidade de Celso Ramos - SC, </w:t>
      </w:r>
      <w:r w:rsidRPr="00556DFB">
        <w:rPr>
          <w:rFonts w:ascii="Tahoma" w:hAnsi="Tahoma" w:cs="Tahoma"/>
        </w:rPr>
        <w:t xml:space="preserve">representado neste ato pelo Prefeito Municipal </w:t>
      </w:r>
      <w:r w:rsidRPr="00556DFB">
        <w:rPr>
          <w:rFonts w:ascii="Tahoma" w:hAnsi="Tahoma" w:cs="Tahoma"/>
          <w:shd w:val="clear" w:color="auto" w:fill="FFFFFF"/>
        </w:rPr>
        <w:t>Senhor</w:t>
      </w:r>
      <w:r w:rsidRPr="00556DFB">
        <w:rPr>
          <w:rStyle w:val="apple-converted-space"/>
          <w:rFonts w:ascii="Tahoma" w:hAnsi="Tahoma" w:cs="Tahoma"/>
          <w:shd w:val="clear" w:color="auto" w:fill="FFFFFF"/>
        </w:rPr>
        <w:t> </w:t>
      </w:r>
      <w:r w:rsidRPr="00556DFB">
        <w:rPr>
          <w:rFonts w:ascii="Tahoma" w:hAnsi="Tahoma" w:cs="Tahoma"/>
          <w:b/>
          <w:bCs/>
          <w:shd w:val="clear" w:color="auto" w:fill="FFFFFF"/>
        </w:rPr>
        <w:t>ONDINO RIBEIRO DE MEDEIROS</w:t>
      </w:r>
      <w:r w:rsidR="00D307B7" w:rsidRPr="00556DFB">
        <w:rPr>
          <w:rFonts w:ascii="Tahoma" w:hAnsi="Tahoma" w:cs="Tahoma"/>
          <w:sz w:val="22"/>
          <w:szCs w:val="22"/>
        </w:rPr>
        <w:t>,</w:t>
      </w:r>
      <w:r w:rsidR="0056402C" w:rsidRPr="00556DFB">
        <w:rPr>
          <w:rFonts w:ascii="Tahoma" w:hAnsi="Tahoma" w:cs="Tahoma"/>
          <w:sz w:val="22"/>
          <w:szCs w:val="22"/>
        </w:rPr>
        <w:t xml:space="preserve"> no uso de suas atribuições, comunica aos interessados que fará realizar licitação na modalidade </w:t>
      </w:r>
      <w:r w:rsidR="0056402C" w:rsidRPr="00556DFB">
        <w:rPr>
          <w:rFonts w:ascii="Tahoma" w:hAnsi="Tahoma" w:cs="Tahoma"/>
          <w:b/>
          <w:bCs/>
          <w:sz w:val="22"/>
          <w:szCs w:val="22"/>
        </w:rPr>
        <w:t xml:space="preserve">PREGÃO PRESENCIAL </w:t>
      </w:r>
      <w:r w:rsidR="0056402C" w:rsidRPr="00556DFB">
        <w:rPr>
          <w:rFonts w:ascii="Tahoma" w:hAnsi="Tahoma" w:cs="Tahoma"/>
          <w:sz w:val="22"/>
          <w:szCs w:val="22"/>
        </w:rPr>
        <w:t xml:space="preserve">visando o </w:t>
      </w:r>
      <w:r w:rsidR="0056402C" w:rsidRPr="00556DFB">
        <w:rPr>
          <w:rFonts w:ascii="Tahoma" w:hAnsi="Tahoma" w:cs="Tahoma"/>
          <w:b/>
          <w:bCs/>
          <w:sz w:val="22"/>
          <w:szCs w:val="22"/>
        </w:rPr>
        <w:t>REGISTRO DE PREÇO</w:t>
      </w:r>
      <w:r w:rsidR="0056402C" w:rsidRPr="00556DFB">
        <w:rPr>
          <w:rFonts w:ascii="Tahoma" w:hAnsi="Tahoma" w:cs="Tahoma"/>
          <w:sz w:val="22"/>
          <w:szCs w:val="22"/>
        </w:rPr>
        <w:t xml:space="preserve"> para contratação futura de pessoa jurídica para execução do objeto abaixo indicado. Os envelopes de </w:t>
      </w:r>
      <w:r w:rsidR="0056402C" w:rsidRPr="00556DFB">
        <w:rPr>
          <w:rFonts w:ascii="Tahoma" w:hAnsi="Tahoma" w:cs="Tahoma"/>
          <w:b/>
          <w:bCs/>
          <w:sz w:val="22"/>
          <w:szCs w:val="22"/>
        </w:rPr>
        <w:t>“PROPOSTA DE PREÇOS”</w:t>
      </w:r>
      <w:r w:rsidR="0056402C" w:rsidRPr="00556DFB">
        <w:rPr>
          <w:rFonts w:ascii="Tahoma" w:hAnsi="Tahoma" w:cs="Tahoma"/>
          <w:sz w:val="22"/>
          <w:szCs w:val="22"/>
        </w:rPr>
        <w:t xml:space="preserve"> e </w:t>
      </w:r>
      <w:r w:rsidR="0056402C" w:rsidRPr="00556DFB">
        <w:rPr>
          <w:rFonts w:ascii="Tahoma" w:hAnsi="Tahoma" w:cs="Tahoma"/>
          <w:b/>
          <w:bCs/>
          <w:sz w:val="22"/>
          <w:szCs w:val="22"/>
        </w:rPr>
        <w:t>“DOCUMENTAÇÃO”</w:t>
      </w:r>
      <w:r w:rsidR="0056402C" w:rsidRPr="00556DFB">
        <w:rPr>
          <w:rFonts w:ascii="Tahoma" w:hAnsi="Tahoma" w:cs="Tahoma"/>
          <w:sz w:val="22"/>
          <w:szCs w:val="22"/>
        </w:rPr>
        <w:t xml:space="preserve"> deverão ser entregues no Setor de Licitações, localizado na sede deste Município – na Rua Dom Daniel </w:t>
      </w:r>
      <w:proofErr w:type="spellStart"/>
      <w:r w:rsidR="0056402C" w:rsidRPr="00556DFB">
        <w:rPr>
          <w:rFonts w:ascii="Tahoma" w:hAnsi="Tahoma" w:cs="Tahoma"/>
          <w:sz w:val="22"/>
          <w:szCs w:val="22"/>
        </w:rPr>
        <w:t>Hostin</w:t>
      </w:r>
      <w:proofErr w:type="spellEnd"/>
      <w:r w:rsidR="0056402C" w:rsidRPr="00556DFB">
        <w:rPr>
          <w:rFonts w:ascii="Tahoma" w:hAnsi="Tahoma" w:cs="Tahoma"/>
          <w:sz w:val="22"/>
          <w:szCs w:val="22"/>
        </w:rPr>
        <w:t xml:space="preserve">, Nº 930, Centro, Celso Ramos, SC. </w:t>
      </w:r>
      <w:r w:rsidR="0056402C" w:rsidRPr="00556DFB">
        <w:rPr>
          <w:rFonts w:ascii="Tahoma" w:hAnsi="Tahoma" w:cs="Tahoma"/>
          <w:sz w:val="22"/>
          <w:szCs w:val="22"/>
          <w:u w:val="single"/>
        </w:rPr>
        <w:t>Os envelopes deverão ser</w:t>
      </w:r>
      <w:r w:rsidR="006C5DEF">
        <w:rPr>
          <w:rFonts w:ascii="Tahoma" w:hAnsi="Tahoma" w:cs="Tahoma"/>
          <w:sz w:val="22"/>
          <w:szCs w:val="22"/>
          <w:u w:val="single"/>
        </w:rPr>
        <w:t xml:space="preserve"> entregues até </w:t>
      </w:r>
      <w:proofErr w:type="gramStart"/>
      <w:r w:rsidR="006C5DEF">
        <w:rPr>
          <w:rFonts w:ascii="Tahoma" w:hAnsi="Tahoma" w:cs="Tahoma"/>
          <w:sz w:val="22"/>
          <w:szCs w:val="22"/>
          <w:u w:val="single"/>
        </w:rPr>
        <w:t>as</w:t>
      </w:r>
      <w:proofErr w:type="gramEnd"/>
      <w:r w:rsidR="006C5DEF">
        <w:rPr>
          <w:rFonts w:ascii="Tahoma" w:hAnsi="Tahoma" w:cs="Tahoma"/>
          <w:sz w:val="22"/>
          <w:szCs w:val="22"/>
          <w:u w:val="single"/>
        </w:rPr>
        <w:t xml:space="preserve"> </w:t>
      </w:r>
      <w:r w:rsidR="00C95E9E" w:rsidRPr="00556DFB">
        <w:rPr>
          <w:rFonts w:ascii="Tahoma" w:hAnsi="Tahoma" w:cs="Tahoma"/>
          <w:b/>
          <w:bCs/>
          <w:sz w:val="22"/>
          <w:szCs w:val="22"/>
          <w:u w:val="single"/>
        </w:rPr>
        <w:t>14</w:t>
      </w:r>
      <w:r w:rsidR="0056402C" w:rsidRPr="00556DFB">
        <w:rPr>
          <w:rFonts w:ascii="Tahoma" w:hAnsi="Tahoma" w:cs="Tahoma"/>
          <w:b/>
          <w:bCs/>
          <w:sz w:val="22"/>
          <w:szCs w:val="22"/>
          <w:u w:val="single"/>
        </w:rPr>
        <w:t xml:space="preserve"> horas</w:t>
      </w:r>
      <w:r w:rsidR="0056402C" w:rsidRPr="00556DFB">
        <w:rPr>
          <w:rFonts w:ascii="Tahoma" w:hAnsi="Tahoma" w:cs="Tahoma"/>
          <w:sz w:val="22"/>
          <w:szCs w:val="22"/>
          <w:u w:val="single"/>
        </w:rPr>
        <w:t xml:space="preserve"> do dia </w:t>
      </w:r>
      <w:r w:rsidRPr="00556DFB">
        <w:rPr>
          <w:rFonts w:ascii="Tahoma" w:hAnsi="Tahoma" w:cs="Tahoma"/>
          <w:b/>
          <w:sz w:val="22"/>
          <w:szCs w:val="22"/>
          <w:u w:val="single"/>
        </w:rPr>
        <w:t>13</w:t>
      </w:r>
      <w:r w:rsidR="00D307B7" w:rsidRPr="00556DFB">
        <w:rPr>
          <w:rFonts w:ascii="Tahoma" w:hAnsi="Tahoma" w:cs="Tahoma"/>
          <w:b/>
          <w:sz w:val="22"/>
          <w:szCs w:val="22"/>
          <w:u w:val="single"/>
        </w:rPr>
        <w:t xml:space="preserve"> de março de </w:t>
      </w:r>
      <w:r w:rsidR="00FE1A7D" w:rsidRPr="00556DFB">
        <w:rPr>
          <w:rFonts w:ascii="Tahoma" w:hAnsi="Tahoma" w:cs="Tahoma"/>
          <w:b/>
          <w:sz w:val="22"/>
          <w:szCs w:val="22"/>
          <w:u w:val="single"/>
        </w:rPr>
        <w:t>2016</w:t>
      </w:r>
      <w:r w:rsidR="0056402C" w:rsidRPr="00556DFB">
        <w:rPr>
          <w:rFonts w:ascii="Tahoma" w:hAnsi="Tahoma" w:cs="Tahoma"/>
          <w:sz w:val="22"/>
          <w:szCs w:val="22"/>
          <w:u w:val="single"/>
        </w:rPr>
        <w:t xml:space="preserve">. Abertura da sessão no dia </w:t>
      </w:r>
      <w:r w:rsidRPr="00556DFB">
        <w:rPr>
          <w:rFonts w:ascii="Tahoma" w:hAnsi="Tahoma" w:cs="Tahoma"/>
          <w:b/>
          <w:sz w:val="22"/>
          <w:szCs w:val="22"/>
          <w:u w:val="single"/>
        </w:rPr>
        <w:t>13</w:t>
      </w:r>
      <w:r w:rsidR="0056402C" w:rsidRPr="00556DFB">
        <w:rPr>
          <w:rFonts w:ascii="Tahoma" w:hAnsi="Tahoma" w:cs="Tahoma"/>
          <w:b/>
          <w:sz w:val="22"/>
          <w:szCs w:val="22"/>
          <w:u w:val="single"/>
        </w:rPr>
        <w:t xml:space="preserve"> de março de </w:t>
      </w:r>
      <w:r w:rsidR="00FE1A7D" w:rsidRPr="00556DFB">
        <w:rPr>
          <w:rFonts w:ascii="Tahoma" w:hAnsi="Tahoma" w:cs="Tahoma"/>
          <w:b/>
          <w:sz w:val="22"/>
          <w:szCs w:val="22"/>
          <w:u w:val="single"/>
        </w:rPr>
        <w:t>2016</w:t>
      </w:r>
      <w:r w:rsidR="0056402C" w:rsidRPr="00556DFB">
        <w:rPr>
          <w:rFonts w:ascii="Tahoma" w:hAnsi="Tahoma" w:cs="Tahoma"/>
          <w:sz w:val="22"/>
          <w:szCs w:val="22"/>
          <w:u w:val="single"/>
        </w:rPr>
        <w:t xml:space="preserve"> às </w:t>
      </w:r>
      <w:r w:rsidR="00C95E9E" w:rsidRPr="00556DFB">
        <w:rPr>
          <w:rFonts w:ascii="Tahoma" w:hAnsi="Tahoma" w:cs="Tahoma"/>
          <w:b/>
          <w:sz w:val="22"/>
          <w:szCs w:val="22"/>
          <w:u w:val="single"/>
        </w:rPr>
        <w:t>14</w:t>
      </w:r>
      <w:r w:rsidR="0056402C" w:rsidRPr="00556DFB">
        <w:rPr>
          <w:rFonts w:ascii="Tahoma" w:hAnsi="Tahoma" w:cs="Tahoma"/>
          <w:b/>
          <w:bCs/>
          <w:sz w:val="22"/>
          <w:szCs w:val="22"/>
          <w:u w:val="single"/>
        </w:rPr>
        <w:t xml:space="preserve"> horas</w:t>
      </w:r>
      <w:r w:rsidR="0056402C" w:rsidRPr="00556DFB">
        <w:rPr>
          <w:rFonts w:ascii="Tahoma" w:hAnsi="Tahoma" w:cs="Tahoma"/>
          <w:sz w:val="22"/>
          <w:szCs w:val="22"/>
          <w:u w:val="single"/>
        </w:rPr>
        <w:t>.</w:t>
      </w:r>
      <w:r w:rsidR="0056402C" w:rsidRPr="00556DFB">
        <w:rPr>
          <w:rFonts w:ascii="Tahoma" w:hAnsi="Tahoma" w:cs="Tahoma"/>
          <w:sz w:val="22"/>
          <w:szCs w:val="22"/>
        </w:rPr>
        <w:t xml:space="preserve"> A presente licitação será do tipo </w:t>
      </w:r>
      <w:r w:rsidR="0056402C" w:rsidRPr="00556DFB">
        <w:rPr>
          <w:rFonts w:ascii="Tahoma" w:hAnsi="Tahoma" w:cs="Tahoma"/>
          <w:b/>
          <w:bCs/>
          <w:sz w:val="22"/>
          <w:szCs w:val="22"/>
        </w:rPr>
        <w:t>MENOR PREÇO POR ITEM</w:t>
      </w:r>
      <w:r w:rsidR="0056402C" w:rsidRPr="00556DFB">
        <w:rPr>
          <w:rFonts w:ascii="Tahoma" w:hAnsi="Tahoma" w:cs="Tahoma"/>
          <w:sz w:val="22"/>
          <w:szCs w:val="22"/>
        </w:rPr>
        <w:t xml:space="preserve">, consoante as condições estatuídas neste Edital e será regida pela Lei nº 10.520, de 17 de julho de 2002,  bem como pela Lei nº 8.666/93 e alterações posteriores, nos casos omissos. </w:t>
      </w:r>
    </w:p>
    <w:p w:rsidR="0056402C" w:rsidRPr="00556DFB" w:rsidRDefault="0056402C" w:rsidP="006504FA">
      <w:pPr>
        <w:jc w:val="both"/>
        <w:rPr>
          <w:rFonts w:ascii="Tahoma" w:hAnsi="Tahoma" w:cs="Tahoma"/>
          <w:sz w:val="22"/>
          <w:szCs w:val="22"/>
        </w:rPr>
      </w:pPr>
    </w:p>
    <w:p w:rsidR="0056402C" w:rsidRPr="00556DFB" w:rsidRDefault="0056402C" w:rsidP="006504FA">
      <w:pPr>
        <w:ind w:firstLine="1440"/>
        <w:jc w:val="both"/>
        <w:rPr>
          <w:rFonts w:ascii="Tahoma" w:hAnsi="Tahoma" w:cs="Tahoma"/>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bCs/>
                <w:sz w:val="22"/>
                <w:szCs w:val="22"/>
              </w:rPr>
            </w:pPr>
            <w:r w:rsidRPr="00556DFB">
              <w:rPr>
                <w:rFonts w:ascii="Tahoma" w:hAnsi="Tahoma" w:cs="Tahoma"/>
                <w:b/>
                <w:bCs/>
                <w:sz w:val="22"/>
                <w:szCs w:val="22"/>
              </w:rPr>
              <w:t xml:space="preserve">1 </w:t>
            </w:r>
            <w:r w:rsidRPr="00556DFB">
              <w:rPr>
                <w:rFonts w:ascii="Tahoma" w:hAnsi="Tahoma" w:cs="Tahoma"/>
                <w:sz w:val="22"/>
                <w:szCs w:val="22"/>
              </w:rPr>
              <w:t xml:space="preserve">– </w:t>
            </w:r>
            <w:r w:rsidRPr="00556DFB">
              <w:rPr>
                <w:rFonts w:ascii="Tahoma" w:hAnsi="Tahoma" w:cs="Tahoma"/>
                <w:b/>
                <w:bCs/>
                <w:sz w:val="22"/>
                <w:szCs w:val="22"/>
              </w:rPr>
              <w:t>DO OBJETO</w:t>
            </w:r>
          </w:p>
        </w:tc>
      </w:tr>
    </w:tbl>
    <w:p w:rsidR="0056402C" w:rsidRPr="00556DFB" w:rsidRDefault="0056402C" w:rsidP="006504FA">
      <w:pPr>
        <w:jc w:val="both"/>
        <w:rPr>
          <w:rFonts w:ascii="Tahoma" w:hAnsi="Tahoma" w:cs="Tahoma"/>
          <w:sz w:val="22"/>
          <w:szCs w:val="22"/>
        </w:rPr>
      </w:pPr>
    </w:p>
    <w:p w:rsidR="0056402C" w:rsidRPr="00556DFB" w:rsidRDefault="0056402C" w:rsidP="006504FA">
      <w:pPr>
        <w:tabs>
          <w:tab w:val="left" w:pos="7020"/>
        </w:tabs>
        <w:jc w:val="both"/>
        <w:rPr>
          <w:rFonts w:ascii="Tahoma" w:hAnsi="Tahoma" w:cs="Tahoma"/>
          <w:color w:val="002060"/>
          <w:sz w:val="22"/>
          <w:szCs w:val="22"/>
        </w:rPr>
      </w:pPr>
      <w:r w:rsidRPr="00556DFB">
        <w:rPr>
          <w:rFonts w:ascii="Tahoma" w:hAnsi="Tahoma" w:cs="Tahoma"/>
          <w:sz w:val="22"/>
          <w:szCs w:val="22"/>
        </w:rPr>
        <w:t xml:space="preserve">1.1 – </w:t>
      </w:r>
      <w:r w:rsidR="00015980" w:rsidRPr="00556DFB">
        <w:rPr>
          <w:rFonts w:ascii="Tahoma" w:hAnsi="Tahoma" w:cs="Tahoma"/>
          <w:sz w:val="22"/>
          <w:szCs w:val="22"/>
        </w:rPr>
        <w:t xml:space="preserve">O PRESENTE PREGÃO TEM COMO OBJETO O </w:t>
      </w:r>
      <w:r w:rsidR="00015980" w:rsidRPr="00556DFB">
        <w:rPr>
          <w:rFonts w:ascii="Tahoma" w:hAnsi="Tahoma" w:cs="Tahoma"/>
          <w:b/>
          <w:sz w:val="22"/>
          <w:szCs w:val="22"/>
        </w:rPr>
        <w:t>REGISTRO DE PREÇOS</w:t>
      </w:r>
      <w:r w:rsidR="00015980" w:rsidRPr="00556DFB">
        <w:rPr>
          <w:rFonts w:ascii="Tahoma" w:hAnsi="Tahoma" w:cs="Tahoma"/>
          <w:sz w:val="22"/>
          <w:szCs w:val="22"/>
        </w:rPr>
        <w:t xml:space="preserve"> DE HORAS/HOMENS PARA A PRESTAÇÃO DE SERVIÇOS DE MANUTENÇÃO MECÂNICA E ELÉTRICA E ESPECIALIZADA PARA VEÍCULOS, MÁQUINAS E EQUIPAMENTOS DA FROTA OFICIAL DO MUNICÍPIO E FUNDO MUNICIPAL DE SAÚDE DE CELSO RAMOS, COM FORNECIMENTO DE MÃO DE OBRA, FERRAMENTAS, EQUIPAMENTOS NECESSÁRIOS PARA SUA EXECUÇÃO E EVENTUAL FORNECIMENTO DE PEÇAS GENUÍNAS SEM EXCLUSIVIDADE, CONFORME ESPECIFICAÇÕES E DELIMITAÇÕES CONSTANTES NESTE EDITAL.</w:t>
      </w:r>
    </w:p>
    <w:p w:rsidR="0056402C" w:rsidRPr="00556DFB" w:rsidRDefault="0056402C" w:rsidP="006504FA">
      <w:pPr>
        <w:tabs>
          <w:tab w:val="left" w:pos="7020"/>
        </w:tabs>
        <w:ind w:firstLine="1418"/>
        <w:jc w:val="both"/>
        <w:rPr>
          <w:rFonts w:ascii="Tahoma" w:hAnsi="Tahoma" w:cs="Tahoma"/>
          <w:sz w:val="22"/>
          <w:szCs w:val="22"/>
        </w:rPr>
      </w:pPr>
    </w:p>
    <w:p w:rsidR="0056402C" w:rsidRPr="00556DFB" w:rsidRDefault="0056402C" w:rsidP="006504FA">
      <w:pPr>
        <w:tabs>
          <w:tab w:val="left" w:pos="7020"/>
        </w:tabs>
        <w:ind w:firstLine="1418"/>
        <w:jc w:val="both"/>
        <w:rPr>
          <w:rFonts w:ascii="Tahoma" w:hAnsi="Tahoma" w:cs="Tahoma"/>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bCs/>
                <w:sz w:val="22"/>
                <w:szCs w:val="22"/>
              </w:rPr>
            </w:pPr>
            <w:r w:rsidRPr="00556DFB">
              <w:rPr>
                <w:rFonts w:ascii="Tahoma" w:hAnsi="Tahoma" w:cs="Tahoma"/>
                <w:b/>
                <w:bCs/>
                <w:sz w:val="22"/>
                <w:szCs w:val="22"/>
              </w:rPr>
              <w:t>2 – DA EXECUÇÃO</w:t>
            </w:r>
          </w:p>
        </w:tc>
      </w:tr>
    </w:tbl>
    <w:p w:rsidR="0056402C" w:rsidRPr="00556DFB" w:rsidRDefault="0056402C" w:rsidP="006504FA">
      <w:pPr>
        <w:jc w:val="both"/>
        <w:rPr>
          <w:rFonts w:ascii="Tahoma" w:hAnsi="Tahoma" w:cs="Tahoma"/>
          <w:b/>
          <w:bCs/>
          <w:sz w:val="22"/>
          <w:szCs w:val="22"/>
        </w:rPr>
      </w:pPr>
    </w:p>
    <w:p w:rsidR="0056402C" w:rsidRPr="00556DFB" w:rsidRDefault="0056402C" w:rsidP="006504FA">
      <w:pPr>
        <w:tabs>
          <w:tab w:val="left" w:pos="7020"/>
        </w:tabs>
        <w:jc w:val="both"/>
        <w:rPr>
          <w:rFonts w:ascii="Tahoma" w:hAnsi="Tahoma" w:cs="Tahoma"/>
          <w:sz w:val="22"/>
          <w:szCs w:val="22"/>
        </w:rPr>
      </w:pPr>
      <w:r w:rsidRPr="00556DFB">
        <w:rPr>
          <w:rFonts w:ascii="Tahoma" w:hAnsi="Tahoma" w:cs="Tahoma"/>
          <w:sz w:val="22"/>
          <w:szCs w:val="22"/>
        </w:rPr>
        <w:t>2.1 – As quantidades de unidades individuais dos serviços e produtos licitados, que serão contratados parcial ou total durante o período de vigência da Ata, são os constantes do ANEXO VII.</w:t>
      </w:r>
    </w:p>
    <w:p w:rsidR="0056402C" w:rsidRPr="00556DFB" w:rsidRDefault="0056402C" w:rsidP="006504FA">
      <w:pPr>
        <w:jc w:val="center"/>
        <w:rPr>
          <w:rFonts w:ascii="Tahoma" w:hAnsi="Tahoma" w:cs="Tahoma"/>
          <w:b/>
          <w:sz w:val="22"/>
          <w:szCs w:val="22"/>
          <w:u w:val="single"/>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2.2 – Os serviços de que trata este Pregão são aquelas previstas no Anexo VII deste edital.</w:t>
      </w:r>
    </w:p>
    <w:p w:rsidR="0056402C" w:rsidRPr="00556DFB" w:rsidRDefault="0056402C" w:rsidP="006504FA">
      <w:pPr>
        <w:tabs>
          <w:tab w:val="left" w:pos="5670"/>
        </w:tabs>
        <w:ind w:firstLine="1418"/>
        <w:jc w:val="both"/>
        <w:rPr>
          <w:rFonts w:ascii="Tahoma" w:hAnsi="Tahoma" w:cs="Tahoma"/>
          <w:sz w:val="22"/>
          <w:szCs w:val="22"/>
        </w:rPr>
      </w:pPr>
    </w:p>
    <w:p w:rsidR="0056402C" w:rsidRPr="00556DFB" w:rsidRDefault="0056402C" w:rsidP="006504FA">
      <w:pPr>
        <w:jc w:val="both"/>
        <w:rPr>
          <w:rFonts w:ascii="Tahoma" w:hAnsi="Tahoma" w:cs="Tahoma"/>
          <w:b/>
          <w:sz w:val="22"/>
          <w:szCs w:val="22"/>
          <w:u w:val="single"/>
        </w:rPr>
      </w:pPr>
      <w:r w:rsidRPr="00556DFB">
        <w:rPr>
          <w:rFonts w:ascii="Tahoma" w:hAnsi="Tahoma" w:cs="Tahoma"/>
          <w:sz w:val="22"/>
          <w:szCs w:val="22"/>
        </w:rPr>
        <w:t xml:space="preserve">2.3 - A licitante vencedora iniciará os serviços mediante a solicitação formal do Chefe </w:t>
      </w:r>
      <w:r w:rsidRPr="00556DFB">
        <w:rPr>
          <w:rFonts w:ascii="Tahoma" w:hAnsi="Tahoma" w:cs="Tahoma"/>
          <w:sz w:val="22"/>
          <w:szCs w:val="22"/>
        </w:rPr>
        <w:lastRenderedPageBreak/>
        <w:t xml:space="preserve">do Departamento de Compras deste município </w:t>
      </w:r>
      <w:r w:rsidRPr="00556DFB">
        <w:rPr>
          <w:rFonts w:ascii="Tahoma" w:hAnsi="Tahoma" w:cs="Tahoma"/>
          <w:b/>
          <w:sz w:val="22"/>
          <w:szCs w:val="22"/>
          <w:u w:val="single"/>
        </w:rPr>
        <w:t>no prazo máximo de vinte e quatro horas.</w:t>
      </w:r>
    </w:p>
    <w:p w:rsidR="0056402C" w:rsidRPr="00556DFB" w:rsidRDefault="0056402C" w:rsidP="006504FA">
      <w:pPr>
        <w:jc w:val="both"/>
        <w:rPr>
          <w:rFonts w:ascii="Tahoma" w:hAnsi="Tahoma" w:cs="Tahoma"/>
          <w:b/>
          <w:sz w:val="22"/>
          <w:szCs w:val="22"/>
          <w:u w:val="single"/>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2.4 – As empresas que participarem desta licitação, se obrigam a emitir NF-e (Nota Fiscal Eletrônica), conforme dispõe § 6º, I, do art. 23, anexo XI, do Regulamento do ICMS catarinense, para as transações efetuadas, nos prazos fixados pela legislação vigente, quando assim se enquadrarem por força legal.</w:t>
      </w:r>
    </w:p>
    <w:p w:rsidR="0056402C" w:rsidRPr="00556DFB" w:rsidRDefault="0056402C" w:rsidP="006504FA">
      <w:pPr>
        <w:jc w:val="both"/>
        <w:rPr>
          <w:rFonts w:ascii="Tahoma" w:hAnsi="Tahoma" w:cs="Tahoma"/>
          <w:sz w:val="22"/>
          <w:szCs w:val="22"/>
        </w:rPr>
      </w:pPr>
    </w:p>
    <w:p w:rsidR="00666AA6" w:rsidRPr="00556DFB" w:rsidRDefault="0056402C" w:rsidP="006504FA">
      <w:pPr>
        <w:jc w:val="both"/>
        <w:rPr>
          <w:rFonts w:ascii="Tahoma" w:hAnsi="Tahoma" w:cs="Tahoma"/>
          <w:b/>
          <w:bCs/>
          <w:sz w:val="22"/>
          <w:szCs w:val="22"/>
          <w:highlight w:val="yellow"/>
          <w:u w:val="single"/>
        </w:rPr>
      </w:pPr>
      <w:r w:rsidRPr="00556DFB">
        <w:rPr>
          <w:rFonts w:ascii="Tahoma" w:hAnsi="Tahoma" w:cs="Tahoma"/>
          <w:sz w:val="22"/>
          <w:szCs w:val="22"/>
        </w:rPr>
        <w:t xml:space="preserve">2.5 - </w:t>
      </w:r>
      <w:r w:rsidRPr="00556DFB">
        <w:rPr>
          <w:rFonts w:ascii="Tahoma" w:hAnsi="Tahoma" w:cs="Tahoma"/>
          <w:b/>
          <w:sz w:val="22"/>
          <w:szCs w:val="22"/>
          <w:highlight w:val="yellow"/>
          <w:u w:val="single"/>
        </w:rPr>
        <w:t>O</w:t>
      </w:r>
      <w:r w:rsidRPr="00556DFB">
        <w:rPr>
          <w:rFonts w:ascii="Tahoma" w:hAnsi="Tahoma" w:cs="Tahoma"/>
          <w:b/>
          <w:bCs/>
          <w:sz w:val="22"/>
          <w:szCs w:val="22"/>
          <w:highlight w:val="yellow"/>
          <w:u w:val="single"/>
        </w:rPr>
        <w:t xml:space="preserve"> termo sem exclusividade tem o significado legal de que o fornecedor dos serviços, quando da necessidade do uso de peças e ou materiais, deverá efetuar </w:t>
      </w:r>
      <w:r w:rsidR="00B34057" w:rsidRPr="00556DFB">
        <w:rPr>
          <w:rFonts w:ascii="Tahoma" w:hAnsi="Tahoma" w:cs="Tahoma"/>
          <w:b/>
          <w:bCs/>
          <w:sz w:val="22"/>
          <w:szCs w:val="22"/>
          <w:highlight w:val="yellow"/>
          <w:u w:val="single"/>
        </w:rPr>
        <w:t xml:space="preserve">o relatório dos itens a serem utilizados nos eventuais reparos e consertos e a ADMINISTRAÇÃO fará o respectivo </w:t>
      </w:r>
      <w:r w:rsidR="00666AA6" w:rsidRPr="00556DFB">
        <w:rPr>
          <w:rFonts w:ascii="Tahoma" w:hAnsi="Tahoma" w:cs="Tahoma"/>
          <w:b/>
          <w:bCs/>
          <w:sz w:val="22"/>
          <w:szCs w:val="22"/>
          <w:highlight w:val="yellow"/>
          <w:u w:val="single"/>
        </w:rPr>
        <w:t>orçamento de preços com os</w:t>
      </w:r>
      <w:r w:rsidRPr="00556DFB">
        <w:rPr>
          <w:rFonts w:ascii="Tahoma" w:hAnsi="Tahoma" w:cs="Tahoma"/>
          <w:b/>
          <w:bCs/>
          <w:sz w:val="22"/>
          <w:szCs w:val="22"/>
          <w:highlight w:val="yellow"/>
          <w:u w:val="single"/>
        </w:rPr>
        <w:t xml:space="preserve"> fornecedores</w:t>
      </w:r>
      <w:r w:rsidR="00C70FF2" w:rsidRPr="00556DFB">
        <w:rPr>
          <w:rFonts w:ascii="Tahoma" w:hAnsi="Tahoma" w:cs="Tahoma"/>
          <w:b/>
          <w:bCs/>
          <w:sz w:val="22"/>
          <w:szCs w:val="22"/>
          <w:highlight w:val="yellow"/>
          <w:u w:val="single"/>
        </w:rPr>
        <w:t xml:space="preserve"> devidamente CREDENCIADOS </w:t>
      </w:r>
      <w:r w:rsidR="00B34057" w:rsidRPr="00556DFB">
        <w:rPr>
          <w:rFonts w:ascii="Tahoma" w:hAnsi="Tahoma" w:cs="Tahoma"/>
          <w:b/>
          <w:bCs/>
          <w:sz w:val="22"/>
          <w:szCs w:val="22"/>
          <w:highlight w:val="yellow"/>
          <w:u w:val="single"/>
        </w:rPr>
        <w:t>através do Edital de Chamamento n. 01/</w:t>
      </w:r>
      <w:r w:rsidR="00594755" w:rsidRPr="00556DFB">
        <w:rPr>
          <w:rFonts w:ascii="Tahoma" w:hAnsi="Tahoma" w:cs="Tahoma"/>
          <w:b/>
          <w:bCs/>
          <w:sz w:val="22"/>
          <w:szCs w:val="22"/>
          <w:highlight w:val="yellow"/>
          <w:u w:val="single"/>
        </w:rPr>
        <w:t>2017</w:t>
      </w:r>
      <w:r w:rsidRPr="00556DFB">
        <w:rPr>
          <w:rFonts w:ascii="Tahoma" w:hAnsi="Tahoma" w:cs="Tahoma"/>
          <w:b/>
          <w:bCs/>
          <w:sz w:val="22"/>
          <w:szCs w:val="22"/>
          <w:highlight w:val="yellow"/>
          <w:u w:val="single"/>
        </w:rPr>
        <w:t>,</w:t>
      </w:r>
      <w:proofErr w:type="gramStart"/>
      <w:r w:rsidRPr="00556DFB">
        <w:rPr>
          <w:rFonts w:ascii="Tahoma" w:hAnsi="Tahoma" w:cs="Tahoma"/>
          <w:b/>
          <w:bCs/>
          <w:sz w:val="22"/>
          <w:szCs w:val="22"/>
          <w:highlight w:val="yellow"/>
          <w:u w:val="single"/>
        </w:rPr>
        <w:t xml:space="preserve"> </w:t>
      </w:r>
      <w:r w:rsidR="00666AA6" w:rsidRPr="00556DFB">
        <w:rPr>
          <w:rFonts w:ascii="Tahoma" w:hAnsi="Tahoma" w:cs="Tahoma"/>
          <w:b/>
          <w:bCs/>
          <w:sz w:val="22"/>
          <w:szCs w:val="22"/>
          <w:highlight w:val="yellow"/>
          <w:u w:val="single"/>
        </w:rPr>
        <w:t xml:space="preserve"> </w:t>
      </w:r>
      <w:proofErr w:type="gramEnd"/>
      <w:r w:rsidR="00E32C62" w:rsidRPr="006C5DEF">
        <w:rPr>
          <w:rFonts w:ascii="Tahoma" w:hAnsi="Tahoma" w:cs="Tahoma"/>
          <w:b/>
          <w:bCs/>
          <w:sz w:val="22"/>
          <w:szCs w:val="22"/>
          <w:highlight w:val="red"/>
          <w:u w:val="single"/>
        </w:rPr>
        <w:t xml:space="preserve">preferencialmente em </w:t>
      </w:r>
      <w:r w:rsidR="00666AA6" w:rsidRPr="006C5DEF">
        <w:rPr>
          <w:rFonts w:ascii="Tahoma" w:hAnsi="Tahoma" w:cs="Tahoma"/>
          <w:b/>
          <w:bCs/>
          <w:sz w:val="22"/>
          <w:szCs w:val="22"/>
          <w:highlight w:val="red"/>
          <w:u w:val="single"/>
        </w:rPr>
        <w:t>03</w:t>
      </w:r>
      <w:r w:rsidR="00E32C62" w:rsidRPr="006C5DEF">
        <w:rPr>
          <w:rFonts w:ascii="Tahoma" w:hAnsi="Tahoma" w:cs="Tahoma"/>
          <w:b/>
          <w:bCs/>
          <w:sz w:val="22"/>
          <w:szCs w:val="22"/>
          <w:highlight w:val="red"/>
          <w:u w:val="single"/>
        </w:rPr>
        <w:t xml:space="preserve"> orçamentos</w:t>
      </w:r>
      <w:r w:rsidR="00666AA6" w:rsidRPr="00556DFB">
        <w:rPr>
          <w:rFonts w:ascii="Tahoma" w:hAnsi="Tahoma" w:cs="Tahoma"/>
          <w:b/>
          <w:bCs/>
          <w:sz w:val="22"/>
          <w:szCs w:val="22"/>
          <w:highlight w:val="yellow"/>
          <w:u w:val="single"/>
        </w:rPr>
        <w:t xml:space="preserve">, </w:t>
      </w:r>
      <w:r w:rsidRPr="00556DFB">
        <w:rPr>
          <w:rFonts w:ascii="Tahoma" w:hAnsi="Tahoma" w:cs="Tahoma"/>
          <w:b/>
          <w:bCs/>
          <w:sz w:val="22"/>
          <w:szCs w:val="22"/>
          <w:highlight w:val="yellow"/>
          <w:u w:val="single"/>
        </w:rPr>
        <w:t>para</w:t>
      </w:r>
      <w:r w:rsidR="00B34057" w:rsidRPr="00556DFB">
        <w:rPr>
          <w:rFonts w:ascii="Tahoma" w:hAnsi="Tahoma" w:cs="Tahoma"/>
          <w:b/>
          <w:bCs/>
          <w:sz w:val="22"/>
          <w:szCs w:val="22"/>
          <w:highlight w:val="yellow"/>
          <w:u w:val="single"/>
        </w:rPr>
        <w:t xml:space="preserve"> a devida</w:t>
      </w:r>
      <w:r w:rsidRPr="00556DFB">
        <w:rPr>
          <w:rFonts w:ascii="Tahoma" w:hAnsi="Tahoma" w:cs="Tahoma"/>
          <w:b/>
          <w:bCs/>
          <w:sz w:val="22"/>
          <w:szCs w:val="22"/>
          <w:highlight w:val="yellow"/>
          <w:u w:val="single"/>
        </w:rPr>
        <w:t xml:space="preserve"> aprovação</w:t>
      </w:r>
      <w:r w:rsidR="00B34057" w:rsidRPr="00556DFB">
        <w:rPr>
          <w:rFonts w:ascii="Tahoma" w:hAnsi="Tahoma" w:cs="Tahoma"/>
          <w:b/>
          <w:bCs/>
          <w:sz w:val="22"/>
          <w:szCs w:val="22"/>
          <w:highlight w:val="yellow"/>
          <w:u w:val="single"/>
        </w:rPr>
        <w:t xml:space="preserve">. </w:t>
      </w:r>
    </w:p>
    <w:p w:rsidR="00666AA6" w:rsidRPr="00556DFB" w:rsidRDefault="00666AA6" w:rsidP="006504FA">
      <w:pPr>
        <w:jc w:val="both"/>
        <w:rPr>
          <w:rFonts w:ascii="Tahoma" w:hAnsi="Tahoma" w:cs="Tahoma"/>
          <w:b/>
          <w:bCs/>
          <w:sz w:val="22"/>
          <w:szCs w:val="22"/>
          <w:highlight w:val="yellow"/>
          <w:u w:val="single"/>
        </w:rPr>
      </w:pPr>
    </w:p>
    <w:p w:rsidR="00666AA6" w:rsidRPr="00556DFB" w:rsidRDefault="00666AA6" w:rsidP="006504FA">
      <w:pPr>
        <w:jc w:val="both"/>
        <w:rPr>
          <w:rFonts w:ascii="Tahoma" w:hAnsi="Tahoma" w:cs="Tahoma"/>
          <w:b/>
          <w:bCs/>
          <w:color w:val="FF0000"/>
          <w:sz w:val="22"/>
          <w:szCs w:val="22"/>
          <w:highlight w:val="red"/>
          <w:u w:val="single"/>
        </w:rPr>
      </w:pPr>
      <w:r w:rsidRPr="00C66E9E">
        <w:rPr>
          <w:rFonts w:ascii="Tahoma" w:hAnsi="Tahoma" w:cs="Tahoma"/>
          <w:b/>
          <w:bCs/>
          <w:sz w:val="22"/>
          <w:szCs w:val="22"/>
          <w:highlight w:val="yellow"/>
          <w:u w:val="single"/>
        </w:rPr>
        <w:t>O prazo para a entrega da solicitação de orça</w:t>
      </w:r>
      <w:r w:rsidR="00E154F0" w:rsidRPr="00C66E9E">
        <w:rPr>
          <w:rFonts w:ascii="Tahoma" w:hAnsi="Tahoma" w:cs="Tahoma"/>
          <w:b/>
          <w:bCs/>
          <w:sz w:val="22"/>
          <w:szCs w:val="22"/>
          <w:highlight w:val="yellow"/>
          <w:u w:val="single"/>
        </w:rPr>
        <w:t xml:space="preserve">mento deverá ser feita em até </w:t>
      </w:r>
      <w:r w:rsidR="006C5DEF" w:rsidRPr="00C66E9E">
        <w:rPr>
          <w:rFonts w:ascii="Tahoma" w:hAnsi="Tahoma" w:cs="Tahoma"/>
          <w:b/>
          <w:bCs/>
          <w:sz w:val="22"/>
          <w:szCs w:val="22"/>
          <w:highlight w:val="yellow"/>
          <w:u w:val="single"/>
        </w:rPr>
        <w:t>24</w:t>
      </w:r>
      <w:r w:rsidRPr="00C66E9E">
        <w:rPr>
          <w:rFonts w:ascii="Tahoma" w:hAnsi="Tahoma" w:cs="Tahoma"/>
          <w:b/>
          <w:bCs/>
          <w:sz w:val="22"/>
          <w:szCs w:val="22"/>
          <w:highlight w:val="yellow"/>
          <w:u w:val="single"/>
        </w:rPr>
        <w:t xml:space="preserve"> horas após a emissão do pedido. </w:t>
      </w:r>
      <w:r w:rsidRPr="00556DFB">
        <w:rPr>
          <w:rFonts w:ascii="Tahoma" w:hAnsi="Tahoma" w:cs="Tahoma"/>
          <w:b/>
          <w:bCs/>
          <w:sz w:val="22"/>
          <w:szCs w:val="22"/>
          <w:highlight w:val="red"/>
          <w:u w:val="single"/>
        </w:rPr>
        <w:t xml:space="preserve">Caso as empresas Credenciadas não forneçam o respectivo orçamento, automaticamente a </w:t>
      </w:r>
      <w:proofErr w:type="spellStart"/>
      <w:r w:rsidRPr="00556DFB">
        <w:rPr>
          <w:rFonts w:ascii="Tahoma" w:hAnsi="Tahoma" w:cs="Tahoma"/>
          <w:b/>
          <w:bCs/>
          <w:sz w:val="22"/>
          <w:szCs w:val="22"/>
          <w:highlight w:val="red"/>
          <w:u w:val="single"/>
        </w:rPr>
        <w:t>Admistração</w:t>
      </w:r>
      <w:proofErr w:type="spellEnd"/>
      <w:r w:rsidRPr="00556DFB">
        <w:rPr>
          <w:rFonts w:ascii="Tahoma" w:hAnsi="Tahoma" w:cs="Tahoma"/>
          <w:b/>
          <w:bCs/>
          <w:sz w:val="22"/>
          <w:szCs w:val="22"/>
          <w:highlight w:val="red"/>
          <w:u w:val="single"/>
        </w:rPr>
        <w:t xml:space="preserve"> entenderá o não interesse da empresa</w:t>
      </w:r>
      <w:r w:rsidR="008E46AE" w:rsidRPr="00556DFB">
        <w:rPr>
          <w:rFonts w:ascii="Tahoma" w:hAnsi="Tahoma" w:cs="Tahoma"/>
          <w:b/>
          <w:bCs/>
          <w:sz w:val="22"/>
          <w:szCs w:val="22"/>
          <w:highlight w:val="red"/>
          <w:u w:val="single"/>
        </w:rPr>
        <w:t xml:space="preserve"> para o fornecimento dos itens.</w:t>
      </w:r>
    </w:p>
    <w:p w:rsidR="00666AA6" w:rsidRPr="00556DFB" w:rsidRDefault="00666AA6" w:rsidP="006504FA">
      <w:pPr>
        <w:jc w:val="both"/>
        <w:rPr>
          <w:rFonts w:ascii="Tahoma" w:hAnsi="Tahoma" w:cs="Tahoma"/>
          <w:b/>
          <w:bCs/>
          <w:sz w:val="22"/>
          <w:szCs w:val="22"/>
          <w:highlight w:val="yellow"/>
          <w:u w:val="single"/>
        </w:rPr>
      </w:pPr>
    </w:p>
    <w:p w:rsidR="0056402C" w:rsidRPr="00556DFB" w:rsidRDefault="00B34057" w:rsidP="006504FA">
      <w:pPr>
        <w:jc w:val="both"/>
        <w:rPr>
          <w:rFonts w:ascii="Tahoma" w:hAnsi="Tahoma" w:cs="Tahoma"/>
          <w:b/>
          <w:bCs/>
          <w:sz w:val="22"/>
          <w:szCs w:val="22"/>
          <w:highlight w:val="yellow"/>
          <w:u w:val="single"/>
        </w:rPr>
      </w:pPr>
      <w:r w:rsidRPr="00556DFB">
        <w:rPr>
          <w:rFonts w:ascii="Tahoma" w:hAnsi="Tahoma" w:cs="Tahoma"/>
          <w:b/>
          <w:bCs/>
          <w:sz w:val="22"/>
          <w:szCs w:val="22"/>
          <w:highlight w:val="yellow"/>
          <w:u w:val="single"/>
        </w:rPr>
        <w:t xml:space="preserve">Somente depois de o orçamento ser </w:t>
      </w:r>
      <w:r w:rsidR="0056402C" w:rsidRPr="00556DFB">
        <w:rPr>
          <w:rFonts w:ascii="Tahoma" w:hAnsi="Tahoma" w:cs="Tahoma"/>
          <w:b/>
          <w:bCs/>
          <w:sz w:val="22"/>
          <w:szCs w:val="22"/>
          <w:highlight w:val="yellow"/>
          <w:u w:val="single"/>
        </w:rPr>
        <w:t>aprovado</w:t>
      </w:r>
      <w:r w:rsidRPr="00556DFB">
        <w:rPr>
          <w:rFonts w:ascii="Tahoma" w:hAnsi="Tahoma" w:cs="Tahoma"/>
          <w:b/>
          <w:bCs/>
          <w:sz w:val="22"/>
          <w:szCs w:val="22"/>
          <w:highlight w:val="yellow"/>
          <w:u w:val="single"/>
        </w:rPr>
        <w:t xml:space="preserve"> pelo departamento de Compras, a Administração irá</w:t>
      </w:r>
      <w:r w:rsidR="0056402C" w:rsidRPr="00556DFB">
        <w:rPr>
          <w:rFonts w:ascii="Tahoma" w:hAnsi="Tahoma" w:cs="Tahoma"/>
          <w:b/>
          <w:bCs/>
          <w:sz w:val="22"/>
          <w:szCs w:val="22"/>
          <w:highlight w:val="yellow"/>
          <w:u w:val="single"/>
        </w:rPr>
        <w:t xml:space="preserve"> efetivar a aquisição</w:t>
      </w:r>
      <w:r w:rsidRPr="00556DFB">
        <w:rPr>
          <w:rFonts w:ascii="Tahoma" w:hAnsi="Tahoma" w:cs="Tahoma"/>
          <w:b/>
          <w:bCs/>
          <w:sz w:val="22"/>
          <w:szCs w:val="22"/>
          <w:highlight w:val="yellow"/>
          <w:u w:val="single"/>
        </w:rPr>
        <w:t xml:space="preserve"> das peças e materiais</w:t>
      </w:r>
      <w:r w:rsidR="0056402C" w:rsidRPr="00556DFB">
        <w:rPr>
          <w:rFonts w:ascii="Tahoma" w:hAnsi="Tahoma" w:cs="Tahoma"/>
          <w:b/>
          <w:bCs/>
          <w:sz w:val="22"/>
          <w:szCs w:val="22"/>
          <w:highlight w:val="yellow"/>
          <w:u w:val="single"/>
        </w:rPr>
        <w:t>, sendo emitida a respectiva nota fiscal eletrônica, contra a administração municipal, que se responsabilizará pelo pagamento.</w:t>
      </w:r>
    </w:p>
    <w:p w:rsidR="0056402C" w:rsidRPr="00556DFB" w:rsidRDefault="0056402C" w:rsidP="006504FA">
      <w:pPr>
        <w:jc w:val="both"/>
        <w:rPr>
          <w:rFonts w:ascii="Tahoma" w:hAnsi="Tahoma" w:cs="Tahoma"/>
          <w:bCs/>
          <w:sz w:val="22"/>
          <w:szCs w:val="22"/>
        </w:rPr>
      </w:pPr>
    </w:p>
    <w:p w:rsidR="0056402C" w:rsidRPr="00556DFB" w:rsidRDefault="0056402C" w:rsidP="006504FA">
      <w:pPr>
        <w:jc w:val="both"/>
        <w:rPr>
          <w:rFonts w:ascii="Tahoma" w:hAnsi="Tahoma" w:cs="Tahoma"/>
          <w:bCs/>
          <w:sz w:val="22"/>
          <w:szCs w:val="22"/>
        </w:rPr>
      </w:pPr>
      <w:r w:rsidRPr="00556DFB">
        <w:rPr>
          <w:rFonts w:ascii="Tahoma" w:hAnsi="Tahoma" w:cs="Tahoma"/>
          <w:bCs/>
          <w:sz w:val="22"/>
          <w:szCs w:val="22"/>
        </w:rPr>
        <w:t>2.5.1 - Não se admitirá de forma alguma orçamentos repetitivos e nem via fax, sendo aceito por e-mail ou original.</w:t>
      </w:r>
    </w:p>
    <w:p w:rsidR="0056402C" w:rsidRPr="00556DFB" w:rsidRDefault="0056402C" w:rsidP="006504FA">
      <w:pPr>
        <w:jc w:val="both"/>
        <w:rPr>
          <w:rFonts w:ascii="Tahoma" w:hAnsi="Tahoma" w:cs="Tahoma"/>
          <w:bCs/>
          <w:sz w:val="22"/>
          <w:szCs w:val="22"/>
        </w:rPr>
      </w:pPr>
    </w:p>
    <w:p w:rsidR="0056402C" w:rsidRPr="00556DFB" w:rsidRDefault="0056402C" w:rsidP="006504FA">
      <w:pPr>
        <w:jc w:val="both"/>
        <w:rPr>
          <w:rFonts w:ascii="Tahoma" w:hAnsi="Tahoma" w:cs="Tahoma"/>
          <w:bCs/>
          <w:sz w:val="22"/>
          <w:szCs w:val="22"/>
        </w:rPr>
      </w:pPr>
      <w:r w:rsidRPr="00556DFB">
        <w:rPr>
          <w:rFonts w:ascii="Tahoma" w:hAnsi="Tahoma" w:cs="Tahoma"/>
          <w:bCs/>
          <w:sz w:val="22"/>
          <w:szCs w:val="22"/>
        </w:rPr>
        <w:t xml:space="preserve">2.5.2 – Os orçamentos deverão ser em papel timbrado da empresa contendo no mínimo: descrição completa do material cotado, carimbo do </w:t>
      </w:r>
      <w:proofErr w:type="spellStart"/>
      <w:r w:rsidRPr="00556DFB">
        <w:rPr>
          <w:rFonts w:ascii="Tahoma" w:hAnsi="Tahoma" w:cs="Tahoma"/>
          <w:bCs/>
          <w:sz w:val="22"/>
          <w:szCs w:val="22"/>
        </w:rPr>
        <w:t>cnpj</w:t>
      </w:r>
      <w:proofErr w:type="spellEnd"/>
      <w:r w:rsidRPr="00556DFB">
        <w:rPr>
          <w:rFonts w:ascii="Tahoma" w:hAnsi="Tahoma" w:cs="Tahoma"/>
          <w:bCs/>
          <w:sz w:val="22"/>
          <w:szCs w:val="22"/>
        </w:rPr>
        <w:t>, identificação da pessoa que assina, carimbo de assinatura, prazo de validade do orçamento e data.</w:t>
      </w:r>
    </w:p>
    <w:p w:rsidR="0056402C" w:rsidRPr="00556DFB" w:rsidRDefault="0056402C" w:rsidP="006504FA">
      <w:pPr>
        <w:jc w:val="both"/>
        <w:rPr>
          <w:rFonts w:ascii="Tahoma" w:hAnsi="Tahoma" w:cs="Tahoma"/>
          <w:bCs/>
          <w:sz w:val="22"/>
          <w:szCs w:val="22"/>
        </w:rPr>
      </w:pPr>
    </w:p>
    <w:p w:rsidR="0056402C" w:rsidRPr="00556DFB" w:rsidRDefault="0056402C" w:rsidP="006504FA">
      <w:pPr>
        <w:jc w:val="both"/>
        <w:rPr>
          <w:rFonts w:ascii="Tahoma" w:hAnsi="Tahoma" w:cs="Tahoma"/>
          <w:color w:val="000000"/>
          <w:sz w:val="22"/>
          <w:szCs w:val="22"/>
        </w:rPr>
      </w:pPr>
      <w:r w:rsidRPr="00556DFB">
        <w:rPr>
          <w:rFonts w:ascii="Tahoma" w:hAnsi="Tahoma" w:cs="Tahoma"/>
          <w:bCs/>
          <w:sz w:val="22"/>
          <w:szCs w:val="22"/>
        </w:rPr>
        <w:t>2.5.3 –</w:t>
      </w:r>
      <w:r w:rsidR="000D6E8C" w:rsidRPr="00556DFB">
        <w:rPr>
          <w:rFonts w:ascii="Tahoma" w:hAnsi="Tahoma" w:cs="Tahoma"/>
          <w:bCs/>
          <w:sz w:val="22"/>
          <w:szCs w:val="22"/>
        </w:rPr>
        <w:t xml:space="preserve"> </w:t>
      </w:r>
      <w:r w:rsidRPr="00556DFB">
        <w:rPr>
          <w:rFonts w:ascii="Tahoma" w:hAnsi="Tahoma" w:cs="Tahoma"/>
          <w:color w:val="000000"/>
          <w:sz w:val="22"/>
          <w:szCs w:val="22"/>
        </w:rPr>
        <w:t>Serão considerados nulos os orçamentos, quando existirem circunstâncias caracterizadoras de ajustes para burlar preços junto a administração, especialmente mediante apresentação recíprocas, envolvendo mecânicas ou prestadores de serviços do município de Celso Ramos.</w:t>
      </w:r>
    </w:p>
    <w:p w:rsidR="0056402C" w:rsidRPr="00556DFB" w:rsidRDefault="0056402C" w:rsidP="006504FA">
      <w:pPr>
        <w:tabs>
          <w:tab w:val="left" w:pos="5670"/>
        </w:tabs>
        <w:jc w:val="both"/>
        <w:rPr>
          <w:rFonts w:ascii="Tahoma" w:hAnsi="Tahoma" w:cs="Tahoma"/>
          <w:sz w:val="22"/>
          <w:szCs w:val="22"/>
        </w:rPr>
      </w:pPr>
    </w:p>
    <w:p w:rsidR="0056402C" w:rsidRPr="00556DFB" w:rsidRDefault="0056402C" w:rsidP="006504FA">
      <w:pPr>
        <w:tabs>
          <w:tab w:val="left" w:pos="5670"/>
        </w:tabs>
        <w:jc w:val="center"/>
        <w:rPr>
          <w:rFonts w:ascii="Tahoma" w:hAnsi="Tahoma" w:cs="Tahoma"/>
          <w:b/>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tabs>
                <w:tab w:val="left" w:pos="5670"/>
              </w:tabs>
              <w:jc w:val="center"/>
              <w:rPr>
                <w:rFonts w:ascii="Tahoma" w:hAnsi="Tahoma" w:cs="Tahoma"/>
                <w:sz w:val="22"/>
                <w:szCs w:val="22"/>
              </w:rPr>
            </w:pPr>
            <w:r w:rsidRPr="00556DFB">
              <w:rPr>
                <w:rFonts w:ascii="Tahoma" w:hAnsi="Tahoma" w:cs="Tahoma"/>
                <w:b/>
                <w:sz w:val="22"/>
                <w:szCs w:val="22"/>
              </w:rPr>
              <w:t>3 – DA PARTICIPAÇÃO</w:t>
            </w:r>
          </w:p>
        </w:tc>
      </w:tr>
    </w:tbl>
    <w:p w:rsidR="0056402C" w:rsidRPr="00556DFB" w:rsidRDefault="0056402C" w:rsidP="006504FA">
      <w:pPr>
        <w:rPr>
          <w:rFonts w:ascii="Tahoma" w:hAnsi="Tahoma" w:cs="Tahoma"/>
          <w:b/>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3.1 – Poderão participar desta licitação as empresas interessadas que satisfazerem as condições de habilitação preliminar enumeradas no item nº 5</w:t>
      </w:r>
      <w:r w:rsidR="006504FA" w:rsidRPr="00556DFB">
        <w:rPr>
          <w:rFonts w:ascii="Tahoma" w:hAnsi="Tahoma" w:cs="Tahoma"/>
          <w:sz w:val="22"/>
          <w:szCs w:val="22"/>
        </w:rPr>
        <w:t xml:space="preserve"> </w:t>
      </w:r>
      <w:r w:rsidRPr="00556DFB">
        <w:rPr>
          <w:rFonts w:ascii="Tahoma" w:hAnsi="Tahoma" w:cs="Tahoma"/>
          <w:sz w:val="22"/>
          <w:szCs w:val="22"/>
        </w:rPr>
        <w:t>e 19 do presente Edital.</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 xml:space="preserve">3.2 – Não poderá participar desta licitação, empresa temporariamente suspensa de </w:t>
      </w:r>
      <w:r w:rsidRPr="00556DFB">
        <w:rPr>
          <w:rFonts w:ascii="Tahoma" w:hAnsi="Tahoma" w:cs="Tahoma"/>
          <w:sz w:val="22"/>
          <w:szCs w:val="22"/>
        </w:rPr>
        <w:lastRenderedPageBreak/>
        <w:t>licitar e impedida de contratar junto ao Município de Celso Ramos.</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3.3 – Não poderá participar da licitação, empresa declarada inidônea para licitar junto a qualquer órgão ou entidade da Administração direta ou indireta Federal, Estadual ou Municipal, sob pena de incidir no previsto no parágrafo único do art. 97 da Lei Federal nº 8666/1993 e suas alterações.</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3.4 – É vedada a participação nesta licitação, empresas das quais constem em seu quadro social servidor público do município de Celso Ramos.</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3.5. – Não será permitida a participação nesta licitação de empresas em consórcio.</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3.6 – Não poderá participar da licitação empresa com falência decretada ou concordatária.</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3.7– Somente poderão participar da presente licitação as empresas cujo objeto social seja pertinente ao objeto licitado.</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u w:val="single"/>
        </w:rPr>
      </w:pPr>
      <w:r w:rsidRPr="00556DFB">
        <w:rPr>
          <w:rFonts w:ascii="Tahoma" w:hAnsi="Tahoma" w:cs="Tahoma"/>
          <w:sz w:val="22"/>
          <w:szCs w:val="22"/>
          <w:u w:val="single"/>
        </w:rPr>
        <w:t>3.7.1 – Entende-se por pertinência, o objeto social da proponente que, mesmo não sendo idêntico ao objeto da licitação, seja ao menos apropriado a este, ou seja, o objeto social da licitante não deve ser totalmente estranho e incompatível com o objeto licitado.</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3.8 - Por força do art. 9º, da Lei nº 8.666/93, e em honra ao princípio da moralidade, não poderão participar desta licitação, servidor público, efetivo ou não, ainda que licenciado do cargo, que mantenha vínculo de qualquer espécie com o Município de Celso Ramos, bem como, pessoa física ou jurídica terceirizada cuja atividade esteja relacionada com o setor Jurídico, Contábil, Financeiro, Compras, Obras, Educação ou qualquer outro setor cujo objeto licitado seja afeto.</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3.9 -Estrangeiras que não funcionem no País.</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3.10 – Fica vedada a participação de empresas de um mesmo grupo econômico, assim entendidas aquelas que tenham diretores, sócios ou representantes legais comuns, ou que utilizem recursos materiais, tecnológicos ou humanos em comum.</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3.11 – Não será admitida a participação de cooperativas e ou instituições sem fins lucrativos cujos os estatutos e objetivos sociais não prevejam ou não estejam de acordo com o objeto ora licitado.</w:t>
      </w:r>
    </w:p>
    <w:p w:rsidR="0056402C" w:rsidRPr="00556DFB" w:rsidRDefault="0056402C" w:rsidP="006504FA">
      <w:pPr>
        <w:jc w:val="both"/>
        <w:rPr>
          <w:rFonts w:ascii="Tahoma" w:hAnsi="Tahoma" w:cs="Tahoma"/>
          <w:sz w:val="22"/>
          <w:szCs w:val="22"/>
        </w:rPr>
      </w:pPr>
    </w:p>
    <w:p w:rsidR="0056402C" w:rsidRPr="00556DFB" w:rsidRDefault="0056402C" w:rsidP="006504FA">
      <w:pPr>
        <w:rPr>
          <w:rFonts w:ascii="Tahoma" w:hAnsi="Tahoma" w:cs="Tahoma"/>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bCs/>
                <w:sz w:val="22"/>
                <w:szCs w:val="22"/>
              </w:rPr>
            </w:pPr>
            <w:r w:rsidRPr="00556DFB">
              <w:rPr>
                <w:rFonts w:ascii="Tahoma" w:hAnsi="Tahoma" w:cs="Tahoma"/>
                <w:b/>
                <w:bCs/>
                <w:sz w:val="22"/>
                <w:szCs w:val="22"/>
              </w:rPr>
              <w:t xml:space="preserve">4 </w:t>
            </w:r>
            <w:r w:rsidRPr="00556DFB">
              <w:rPr>
                <w:rFonts w:ascii="Tahoma" w:hAnsi="Tahoma" w:cs="Tahoma"/>
                <w:sz w:val="22"/>
                <w:szCs w:val="22"/>
              </w:rPr>
              <w:t>-</w:t>
            </w:r>
            <w:r w:rsidRPr="00556DFB">
              <w:rPr>
                <w:rFonts w:ascii="Tahoma" w:hAnsi="Tahoma" w:cs="Tahoma"/>
                <w:b/>
                <w:bCs/>
                <w:sz w:val="22"/>
                <w:szCs w:val="22"/>
              </w:rPr>
              <w:t xml:space="preserve"> DO CREDENCIAMENTO</w:t>
            </w:r>
          </w:p>
        </w:tc>
      </w:tr>
    </w:tbl>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 xml:space="preserve">Realizará o credenciamento dos interessados ou de seus representantes, que consistirá na comprovação de que possuem poderes para formular propostas e praticar os </w:t>
      </w:r>
      <w:r w:rsidRPr="00556DFB">
        <w:rPr>
          <w:rFonts w:ascii="Tahoma" w:hAnsi="Tahoma" w:cs="Tahoma"/>
          <w:sz w:val="22"/>
          <w:szCs w:val="22"/>
        </w:rPr>
        <w:lastRenderedPageBreak/>
        <w:t>demais atos inerentes ao certame, nos seguintes termos:</w:t>
      </w:r>
    </w:p>
    <w:p w:rsidR="0056402C" w:rsidRPr="00556DFB" w:rsidRDefault="0056402C" w:rsidP="006504FA">
      <w:pPr>
        <w:spacing w:before="100" w:beforeAutospacing="1"/>
        <w:jc w:val="both"/>
        <w:rPr>
          <w:rFonts w:ascii="Tahoma" w:hAnsi="Tahoma" w:cs="Tahoma"/>
          <w:b/>
          <w:bCs/>
          <w:sz w:val="22"/>
          <w:szCs w:val="22"/>
        </w:rPr>
      </w:pPr>
      <w:r w:rsidRPr="00556DFB">
        <w:rPr>
          <w:rFonts w:ascii="Tahoma" w:hAnsi="Tahoma" w:cs="Tahoma"/>
          <w:sz w:val="22"/>
          <w:szCs w:val="22"/>
        </w:rPr>
        <w:t xml:space="preserve">5.2.1 - </w:t>
      </w:r>
      <w:r w:rsidRPr="00556DFB">
        <w:rPr>
          <w:rFonts w:ascii="Tahoma" w:hAnsi="Tahoma" w:cs="Tahoma"/>
          <w:b/>
          <w:bCs/>
          <w:sz w:val="22"/>
          <w:szCs w:val="22"/>
        </w:rPr>
        <w:t>O representante da empresa licitante deverá comprovar, na Sessão Pública, a existência dos necessários poderes para a formulação de propostas e para a prática de todos os demais atos inerentes ao certame, através da apresentação de procuração, ou termo de credenciamento, nos termos do modelo constante do “Anexo II”, juntamente com um documento de identificação com foto.</w:t>
      </w:r>
    </w:p>
    <w:p w:rsidR="0056402C" w:rsidRPr="00556DFB" w:rsidRDefault="0056402C" w:rsidP="006504FA">
      <w:pPr>
        <w:spacing w:before="100" w:beforeAutospacing="1"/>
        <w:jc w:val="both"/>
        <w:rPr>
          <w:rFonts w:ascii="Tahoma" w:hAnsi="Tahoma" w:cs="Tahoma"/>
          <w:sz w:val="22"/>
          <w:szCs w:val="22"/>
        </w:rPr>
      </w:pPr>
      <w:r w:rsidRPr="00556DFB">
        <w:rPr>
          <w:rFonts w:ascii="Tahoma" w:hAnsi="Tahoma" w:cs="Tahoma"/>
          <w:sz w:val="22"/>
          <w:szCs w:val="22"/>
        </w:rPr>
        <w:t xml:space="preserve">5.2.2 - Nesta fase, o representante da licitante deverá apresentar, conforme o caso, </w:t>
      </w:r>
      <w:r w:rsidRPr="00556DFB">
        <w:rPr>
          <w:rFonts w:ascii="Tahoma" w:hAnsi="Tahoma" w:cs="Tahoma"/>
          <w:b/>
          <w:bCs/>
          <w:sz w:val="22"/>
          <w:szCs w:val="22"/>
        </w:rPr>
        <w:t>o documento de constituição da empresa ou outro documento legal que permita analisar a sua condição de proprietário, sócio ou dirigente</w:t>
      </w:r>
      <w:r w:rsidRPr="00556DFB">
        <w:rPr>
          <w:rFonts w:ascii="Tahoma" w:hAnsi="Tahoma" w:cs="Tahoma"/>
          <w:sz w:val="22"/>
          <w:szCs w:val="22"/>
        </w:rPr>
        <w:t>, bem como para verificar se o credenciado possui os necessários poderes de delegação, cujo documento, após análise pelo pregoeiro, será devolvido ao licitante.</w:t>
      </w:r>
    </w:p>
    <w:p w:rsidR="0056402C" w:rsidRPr="00556DFB" w:rsidRDefault="0056402C" w:rsidP="006504FA">
      <w:pPr>
        <w:spacing w:before="100" w:beforeAutospacing="1"/>
        <w:jc w:val="both"/>
        <w:rPr>
          <w:rFonts w:ascii="Tahoma" w:hAnsi="Tahoma" w:cs="Tahoma"/>
          <w:sz w:val="22"/>
          <w:szCs w:val="22"/>
        </w:rPr>
      </w:pPr>
      <w:r w:rsidRPr="00556DFB">
        <w:rPr>
          <w:rFonts w:ascii="Tahoma" w:hAnsi="Tahoma" w:cs="Tahoma"/>
          <w:sz w:val="22"/>
          <w:szCs w:val="22"/>
        </w:rPr>
        <w:t>5.3 - A não comprovação de que o interessado ou seu representante possui poderes específicos para atuar no certame, impedirá a licitante de ofertar lances verbais, lavrando-se, em ata, o ocorrido. A recepção dos envelopes far-se-á de acordo com o estabelecido no preâmbulo deste Edital.</w:t>
      </w:r>
    </w:p>
    <w:p w:rsidR="0056402C" w:rsidRPr="00556DFB" w:rsidRDefault="0056402C" w:rsidP="006504FA">
      <w:pPr>
        <w:spacing w:before="100" w:beforeAutospacing="1"/>
        <w:jc w:val="both"/>
        <w:rPr>
          <w:rFonts w:ascii="Tahoma" w:hAnsi="Tahoma" w:cs="Tahoma"/>
          <w:sz w:val="22"/>
          <w:szCs w:val="22"/>
        </w:rPr>
      </w:pPr>
      <w:r w:rsidRPr="00556DFB">
        <w:rPr>
          <w:rFonts w:ascii="Tahoma" w:hAnsi="Tahoma" w:cs="Tahoma"/>
          <w:sz w:val="22"/>
          <w:szCs w:val="22"/>
        </w:rPr>
        <w:t>5.3.1 - A Administração Municipal de Celso Ramos e o Pregoeiro não se responsabilizarão, e nenhum efeito produzirá para o licitante, se os envelopes não forem entregues em tempo hábil para protocolização dentro do prazo estabelecido no preâmbulo, no Setor de Protocolo Geral desta Prefeitura.</w:t>
      </w:r>
    </w:p>
    <w:p w:rsidR="0056402C" w:rsidRPr="00556DFB" w:rsidRDefault="0056402C" w:rsidP="006504FA">
      <w:pPr>
        <w:spacing w:before="100" w:beforeAutospacing="1"/>
        <w:jc w:val="both"/>
        <w:rPr>
          <w:rFonts w:ascii="Tahoma" w:hAnsi="Tahoma" w:cs="Tahoma"/>
          <w:sz w:val="22"/>
          <w:szCs w:val="22"/>
        </w:rPr>
      </w:pPr>
      <w:r w:rsidRPr="00556DFB">
        <w:rPr>
          <w:rFonts w:ascii="Tahoma" w:hAnsi="Tahoma" w:cs="Tahoma"/>
          <w:sz w:val="22"/>
          <w:szCs w:val="22"/>
        </w:rPr>
        <w:t>5.3.2 - Em nenhuma hipótese serão recebidas propostas e/ou documentação fora do prazo estabelecido neste Edital.</w:t>
      </w:r>
    </w:p>
    <w:p w:rsidR="0056402C" w:rsidRPr="00556DFB" w:rsidRDefault="0056402C" w:rsidP="006504FA">
      <w:pPr>
        <w:spacing w:before="100" w:beforeAutospacing="1"/>
        <w:jc w:val="both"/>
        <w:rPr>
          <w:rFonts w:ascii="Tahoma" w:hAnsi="Tahoma" w:cs="Tahoma"/>
          <w:sz w:val="22"/>
          <w:szCs w:val="22"/>
        </w:rPr>
      </w:pPr>
      <w:r w:rsidRPr="00556DFB">
        <w:rPr>
          <w:rFonts w:ascii="Tahoma" w:hAnsi="Tahoma" w:cs="Tahoma"/>
          <w:sz w:val="22"/>
          <w:szCs w:val="22"/>
        </w:rPr>
        <w:t>5.3.3- Após a entrega dos envelopes, não cabe desistência da proposta, salvo por motivo justo, decorrente de fato superveniente e aceito pela comissão.</w:t>
      </w:r>
    </w:p>
    <w:p w:rsidR="0056402C" w:rsidRPr="00556DFB" w:rsidRDefault="0056402C" w:rsidP="006504FA">
      <w:pPr>
        <w:spacing w:before="100" w:beforeAutospacing="1"/>
        <w:jc w:val="both"/>
        <w:rPr>
          <w:rFonts w:ascii="Tahoma" w:hAnsi="Tahoma" w:cs="Tahoma"/>
          <w:sz w:val="22"/>
          <w:szCs w:val="22"/>
        </w:rPr>
      </w:pPr>
      <w:r w:rsidRPr="00556DFB">
        <w:rPr>
          <w:rFonts w:ascii="Tahoma" w:hAnsi="Tahoma" w:cs="Tahoma"/>
          <w:sz w:val="22"/>
          <w:szCs w:val="22"/>
        </w:rPr>
        <w:t>5.3.4- Não caberá desistência da proposta em hipótese alguma, depois de aberto o respectivo envelope.</w:t>
      </w:r>
    </w:p>
    <w:p w:rsidR="0056402C" w:rsidRPr="00556DFB" w:rsidRDefault="0056402C" w:rsidP="006504FA">
      <w:pPr>
        <w:jc w:val="both"/>
        <w:rPr>
          <w:rFonts w:ascii="Tahoma" w:hAnsi="Tahoma" w:cs="Tahoma"/>
          <w:b/>
          <w:bCs/>
          <w:sz w:val="22"/>
          <w:szCs w:val="22"/>
        </w:rPr>
      </w:pPr>
    </w:p>
    <w:p w:rsidR="0056402C" w:rsidRPr="00556DFB" w:rsidRDefault="0056402C" w:rsidP="006504FA">
      <w:pPr>
        <w:ind w:firstLine="1440"/>
        <w:jc w:val="both"/>
        <w:rPr>
          <w:rFonts w:ascii="Tahoma" w:hAnsi="Tahoma" w:cs="Tahoma"/>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bCs/>
                <w:sz w:val="22"/>
                <w:szCs w:val="22"/>
              </w:rPr>
            </w:pPr>
            <w:r w:rsidRPr="00556DFB">
              <w:rPr>
                <w:rFonts w:ascii="Tahoma" w:hAnsi="Tahoma" w:cs="Tahoma"/>
                <w:b/>
                <w:sz w:val="22"/>
                <w:szCs w:val="22"/>
              </w:rPr>
              <w:t>5 -</w:t>
            </w:r>
            <w:r w:rsidRPr="00556DFB">
              <w:rPr>
                <w:rFonts w:ascii="Tahoma" w:hAnsi="Tahoma" w:cs="Tahoma"/>
                <w:b/>
                <w:bCs/>
                <w:sz w:val="22"/>
                <w:szCs w:val="22"/>
              </w:rPr>
              <w:t xml:space="preserve"> DA PROPOSTA DE PREÇOS</w:t>
            </w:r>
          </w:p>
        </w:tc>
      </w:tr>
    </w:tbl>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5.1 - A proposta deverá ser entregue em envelope fechado, contendo a seguinte indicação:</w:t>
      </w:r>
    </w:p>
    <w:p w:rsidR="0056402C" w:rsidRPr="00556DFB" w:rsidRDefault="0056402C" w:rsidP="006504FA">
      <w:pPr>
        <w:ind w:firstLine="1440"/>
        <w:jc w:val="both"/>
        <w:rPr>
          <w:rFonts w:ascii="Tahoma" w:hAnsi="Tahoma" w:cs="Tahoma"/>
          <w:sz w:val="22"/>
          <w:szCs w:val="22"/>
        </w:rPr>
      </w:pPr>
    </w:p>
    <w:p w:rsidR="0056402C" w:rsidRPr="00556DFB" w:rsidRDefault="0056402C" w:rsidP="006504FA">
      <w:pPr>
        <w:ind w:firstLine="1440"/>
        <w:jc w:val="both"/>
        <w:rPr>
          <w:rFonts w:ascii="Tahoma" w:hAnsi="Tahoma" w:cs="Tahoma"/>
          <w:b/>
          <w:bCs/>
          <w:sz w:val="22"/>
          <w:szCs w:val="22"/>
        </w:rPr>
      </w:pPr>
      <w:r w:rsidRPr="00556DFB">
        <w:rPr>
          <w:rFonts w:ascii="Tahoma" w:hAnsi="Tahoma" w:cs="Tahoma"/>
          <w:b/>
          <w:bCs/>
          <w:sz w:val="22"/>
          <w:szCs w:val="22"/>
        </w:rPr>
        <w:t xml:space="preserve">MUNICÍPIO DE CELSO RAMOS/SC </w:t>
      </w:r>
    </w:p>
    <w:p w:rsidR="0056402C" w:rsidRPr="00556DFB" w:rsidRDefault="0056402C" w:rsidP="006504FA">
      <w:pPr>
        <w:ind w:firstLine="1440"/>
        <w:jc w:val="both"/>
        <w:rPr>
          <w:rFonts w:ascii="Tahoma" w:hAnsi="Tahoma" w:cs="Tahoma"/>
          <w:b/>
          <w:bCs/>
          <w:sz w:val="22"/>
          <w:szCs w:val="22"/>
        </w:rPr>
      </w:pPr>
      <w:r w:rsidRPr="00556DFB">
        <w:rPr>
          <w:rFonts w:ascii="Tahoma" w:hAnsi="Tahoma" w:cs="Tahoma"/>
          <w:b/>
          <w:bCs/>
          <w:sz w:val="22"/>
          <w:szCs w:val="22"/>
        </w:rPr>
        <w:t xml:space="preserve">PREGÃO PRESENCIAL Nº </w:t>
      </w:r>
      <w:r w:rsidR="00556DFB" w:rsidRPr="00556DFB">
        <w:rPr>
          <w:rFonts w:ascii="Tahoma" w:hAnsi="Tahoma" w:cs="Tahoma"/>
          <w:b/>
          <w:bCs/>
          <w:sz w:val="22"/>
          <w:szCs w:val="22"/>
        </w:rPr>
        <w:t>16/2017</w:t>
      </w:r>
    </w:p>
    <w:p w:rsidR="0056402C" w:rsidRPr="00556DFB" w:rsidRDefault="0056402C" w:rsidP="006504FA">
      <w:pPr>
        <w:ind w:firstLine="1440"/>
        <w:jc w:val="both"/>
        <w:rPr>
          <w:rFonts w:ascii="Tahoma" w:hAnsi="Tahoma" w:cs="Tahoma"/>
          <w:b/>
          <w:bCs/>
          <w:sz w:val="22"/>
          <w:szCs w:val="22"/>
        </w:rPr>
      </w:pPr>
      <w:r w:rsidRPr="00556DFB">
        <w:rPr>
          <w:rFonts w:ascii="Tahoma" w:hAnsi="Tahoma" w:cs="Tahoma"/>
          <w:b/>
          <w:bCs/>
          <w:sz w:val="22"/>
          <w:szCs w:val="22"/>
        </w:rPr>
        <w:t xml:space="preserve">REGISTRO DE PREÇOS </w:t>
      </w:r>
    </w:p>
    <w:p w:rsidR="0056402C" w:rsidRPr="00556DFB" w:rsidRDefault="0056402C" w:rsidP="006504FA">
      <w:pPr>
        <w:ind w:firstLine="1440"/>
        <w:jc w:val="both"/>
        <w:rPr>
          <w:rFonts w:ascii="Tahoma" w:hAnsi="Tahoma" w:cs="Tahoma"/>
          <w:b/>
          <w:bCs/>
          <w:sz w:val="22"/>
          <w:szCs w:val="22"/>
        </w:rPr>
      </w:pPr>
      <w:r w:rsidRPr="00556DFB">
        <w:rPr>
          <w:rFonts w:ascii="Tahoma" w:hAnsi="Tahoma" w:cs="Tahoma"/>
          <w:b/>
          <w:bCs/>
          <w:sz w:val="22"/>
          <w:szCs w:val="22"/>
        </w:rPr>
        <w:t>(RAZÃO SOCIAL DA LICITANTE)</w:t>
      </w:r>
    </w:p>
    <w:p w:rsidR="0056402C" w:rsidRPr="00556DFB" w:rsidRDefault="0056402C" w:rsidP="006504FA">
      <w:pPr>
        <w:ind w:firstLine="1440"/>
        <w:jc w:val="both"/>
        <w:rPr>
          <w:rFonts w:ascii="Tahoma" w:hAnsi="Tahoma" w:cs="Tahoma"/>
          <w:b/>
          <w:bCs/>
          <w:sz w:val="22"/>
          <w:szCs w:val="22"/>
        </w:rPr>
      </w:pPr>
      <w:r w:rsidRPr="00556DFB">
        <w:rPr>
          <w:rFonts w:ascii="Tahoma" w:hAnsi="Tahoma" w:cs="Tahoma"/>
          <w:b/>
          <w:bCs/>
          <w:sz w:val="22"/>
          <w:szCs w:val="22"/>
        </w:rPr>
        <w:t>ENVELOPE Nº 01 - “PROPOSTA DE PREÇOS”</w:t>
      </w:r>
    </w:p>
    <w:p w:rsidR="0056402C" w:rsidRPr="00556DFB" w:rsidRDefault="0056402C" w:rsidP="006504FA">
      <w:pPr>
        <w:ind w:firstLine="1440"/>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5.2 - A proposta necessariamente deverá preencher os seguintes requisitos:</w:t>
      </w:r>
    </w:p>
    <w:p w:rsidR="0056402C" w:rsidRPr="00556DFB" w:rsidRDefault="0056402C" w:rsidP="006504FA">
      <w:pPr>
        <w:ind w:firstLine="1440"/>
        <w:jc w:val="both"/>
        <w:rPr>
          <w:rFonts w:ascii="Tahoma" w:hAnsi="Tahoma" w:cs="Tahoma"/>
          <w:sz w:val="22"/>
          <w:szCs w:val="22"/>
        </w:rPr>
      </w:pPr>
    </w:p>
    <w:p w:rsidR="0056402C" w:rsidRPr="00556DFB" w:rsidRDefault="0056402C" w:rsidP="006504FA">
      <w:pPr>
        <w:ind w:firstLine="1440"/>
        <w:jc w:val="both"/>
        <w:rPr>
          <w:rFonts w:ascii="Tahoma" w:hAnsi="Tahoma" w:cs="Tahoma"/>
          <w:sz w:val="22"/>
          <w:szCs w:val="22"/>
        </w:rPr>
      </w:pPr>
      <w:r w:rsidRPr="00556DFB">
        <w:rPr>
          <w:rFonts w:ascii="Tahoma" w:hAnsi="Tahoma" w:cs="Tahoma"/>
          <w:sz w:val="22"/>
          <w:szCs w:val="22"/>
        </w:rPr>
        <w:t xml:space="preserve">a) ser apresentada no formulário </w:t>
      </w:r>
      <w:r w:rsidRPr="00556DFB">
        <w:rPr>
          <w:rFonts w:ascii="Tahoma" w:hAnsi="Tahoma" w:cs="Tahoma"/>
          <w:b/>
          <w:bCs/>
          <w:sz w:val="22"/>
          <w:szCs w:val="22"/>
        </w:rPr>
        <w:t>ANEXO II</w:t>
      </w:r>
      <w:r w:rsidRPr="00556DFB">
        <w:rPr>
          <w:rFonts w:ascii="Tahoma" w:hAnsi="Tahoma" w:cs="Tahoma"/>
          <w:sz w:val="22"/>
          <w:szCs w:val="22"/>
        </w:rPr>
        <w:t xml:space="preserve"> ou segundo seu modelo, com prazo de validade mínima de 60 (sessenta) dias, contendo especificação detalhada dos serviços segundo às exigências mínimas apresentadas no Capítulo 1 deste Edital. Não serão permitidas alternativas, emendas, rasuras ou entrelinhas. </w:t>
      </w:r>
      <w:r w:rsidRPr="00556DFB">
        <w:rPr>
          <w:rFonts w:ascii="Tahoma" w:hAnsi="Tahoma" w:cs="Tahoma"/>
          <w:bCs/>
          <w:sz w:val="22"/>
          <w:szCs w:val="22"/>
        </w:rPr>
        <w:t>Recomenda-se aos senhores licitantes que, dentro do possível, utilizem o formulário anexo ao edital, pois agiliza a análise das propostas e reduz os erros de elaboração das mesmas;</w:t>
      </w:r>
    </w:p>
    <w:p w:rsidR="0056402C" w:rsidRPr="00556DFB" w:rsidRDefault="0056402C" w:rsidP="006504FA">
      <w:pPr>
        <w:ind w:firstLine="1440"/>
        <w:jc w:val="both"/>
        <w:rPr>
          <w:rFonts w:ascii="Tahoma" w:hAnsi="Tahoma" w:cs="Tahoma"/>
          <w:sz w:val="22"/>
          <w:szCs w:val="22"/>
        </w:rPr>
      </w:pPr>
      <w:r w:rsidRPr="00556DFB">
        <w:rPr>
          <w:rFonts w:ascii="Tahoma" w:hAnsi="Tahoma" w:cs="Tahoma"/>
          <w:sz w:val="22"/>
          <w:szCs w:val="22"/>
        </w:rPr>
        <w:t>b) conter o nome do proponente, endereço, identificação (individual ou social), o nº do CNPJ e da Inscrição Estadual ou Municipal;</w:t>
      </w:r>
    </w:p>
    <w:p w:rsidR="0056402C" w:rsidRPr="00556DFB" w:rsidRDefault="0056402C" w:rsidP="006504FA">
      <w:pPr>
        <w:ind w:firstLine="1440"/>
        <w:jc w:val="both"/>
        <w:rPr>
          <w:rFonts w:ascii="Tahoma" w:hAnsi="Tahoma" w:cs="Tahoma"/>
          <w:sz w:val="22"/>
          <w:szCs w:val="22"/>
        </w:rPr>
      </w:pPr>
      <w:r w:rsidRPr="00556DFB">
        <w:rPr>
          <w:rFonts w:ascii="Tahoma" w:hAnsi="Tahoma" w:cs="Tahoma"/>
          <w:sz w:val="22"/>
          <w:szCs w:val="22"/>
        </w:rPr>
        <w:t xml:space="preserve">c) suas folhas devem estar assinadas e rubricadas pelo seu representante legal; </w:t>
      </w:r>
    </w:p>
    <w:p w:rsidR="0056402C" w:rsidRPr="00556DFB" w:rsidRDefault="0056402C" w:rsidP="006504FA">
      <w:pPr>
        <w:ind w:firstLine="1440"/>
        <w:jc w:val="both"/>
        <w:rPr>
          <w:rFonts w:ascii="Tahoma" w:hAnsi="Tahoma" w:cs="Tahoma"/>
          <w:b/>
          <w:sz w:val="22"/>
          <w:szCs w:val="22"/>
        </w:rPr>
      </w:pPr>
      <w:r w:rsidRPr="00556DFB">
        <w:rPr>
          <w:rFonts w:ascii="Tahoma" w:hAnsi="Tahoma" w:cs="Tahoma"/>
          <w:b/>
          <w:sz w:val="22"/>
          <w:szCs w:val="22"/>
        </w:rPr>
        <w:t>d) conter declaração de que os preços apresentados compreendem todas as despesas incidentes sobre o objeto licitado, tais como impostos, taxas, encargos sociais e trabalhistas, fretes e seguros;</w:t>
      </w:r>
    </w:p>
    <w:p w:rsidR="0056402C" w:rsidRPr="00556DFB" w:rsidRDefault="0056402C" w:rsidP="006504FA">
      <w:pPr>
        <w:ind w:firstLine="1440"/>
        <w:jc w:val="both"/>
        <w:rPr>
          <w:rFonts w:ascii="Tahoma" w:hAnsi="Tahoma" w:cs="Tahoma"/>
          <w:sz w:val="22"/>
          <w:szCs w:val="22"/>
        </w:rPr>
      </w:pPr>
      <w:r w:rsidRPr="00556DFB">
        <w:rPr>
          <w:rFonts w:ascii="Tahoma" w:hAnsi="Tahoma" w:cs="Tahoma"/>
          <w:sz w:val="22"/>
          <w:szCs w:val="22"/>
        </w:rPr>
        <w:t>e) conter o preço unitário de cada item, limitado a 02 (duas) casas decimais para os centavos;</w:t>
      </w:r>
    </w:p>
    <w:p w:rsidR="0056402C" w:rsidRPr="00556DFB" w:rsidRDefault="0056402C" w:rsidP="006504FA">
      <w:pPr>
        <w:ind w:firstLine="1440"/>
        <w:jc w:val="both"/>
        <w:rPr>
          <w:rFonts w:ascii="Tahoma" w:hAnsi="Tahoma" w:cs="Tahoma"/>
          <w:sz w:val="22"/>
          <w:szCs w:val="22"/>
        </w:rPr>
      </w:pPr>
      <w:r w:rsidRPr="00556DFB">
        <w:rPr>
          <w:rFonts w:ascii="Tahoma" w:hAnsi="Tahoma" w:cs="Tahoma"/>
          <w:sz w:val="22"/>
          <w:szCs w:val="22"/>
        </w:rPr>
        <w:t>f)</w:t>
      </w:r>
      <w:r w:rsidR="006504FA" w:rsidRPr="00556DFB">
        <w:rPr>
          <w:rFonts w:ascii="Tahoma" w:hAnsi="Tahoma" w:cs="Tahoma"/>
          <w:sz w:val="22"/>
          <w:szCs w:val="22"/>
        </w:rPr>
        <w:t xml:space="preserve"> </w:t>
      </w:r>
      <w:r w:rsidRPr="00556DFB">
        <w:rPr>
          <w:rFonts w:ascii="Tahoma" w:hAnsi="Tahoma" w:cs="Tahoma"/>
          <w:sz w:val="22"/>
          <w:szCs w:val="22"/>
        </w:rPr>
        <w:t xml:space="preserve">conter prazo de validade da Ata de </w:t>
      </w:r>
      <w:r w:rsidRPr="00556DFB">
        <w:rPr>
          <w:rFonts w:ascii="Tahoma" w:hAnsi="Tahoma" w:cs="Tahoma"/>
          <w:b/>
          <w:sz w:val="22"/>
          <w:szCs w:val="22"/>
          <w:u w:val="single"/>
        </w:rPr>
        <w:t>12 meses</w:t>
      </w:r>
      <w:r w:rsidRPr="00556DFB">
        <w:rPr>
          <w:rFonts w:ascii="Tahoma" w:hAnsi="Tahoma" w:cs="Tahoma"/>
          <w:sz w:val="22"/>
          <w:szCs w:val="22"/>
        </w:rPr>
        <w:t>;</w:t>
      </w:r>
    </w:p>
    <w:p w:rsidR="0056402C" w:rsidRPr="00556DFB" w:rsidRDefault="0056402C" w:rsidP="006504FA">
      <w:pPr>
        <w:ind w:firstLine="1440"/>
        <w:jc w:val="both"/>
        <w:rPr>
          <w:rFonts w:ascii="Tahoma" w:hAnsi="Tahoma" w:cs="Tahoma"/>
          <w:sz w:val="22"/>
          <w:szCs w:val="22"/>
        </w:rPr>
      </w:pPr>
    </w:p>
    <w:p w:rsidR="0056402C" w:rsidRPr="00556DFB" w:rsidRDefault="0056402C" w:rsidP="006504FA">
      <w:pPr>
        <w:jc w:val="both"/>
        <w:rPr>
          <w:rFonts w:ascii="Tahoma" w:hAnsi="Tahoma" w:cs="Tahoma"/>
          <w:b/>
          <w:sz w:val="22"/>
          <w:szCs w:val="22"/>
        </w:rPr>
      </w:pPr>
      <w:r w:rsidRPr="00556DFB">
        <w:rPr>
          <w:rFonts w:ascii="Tahoma" w:hAnsi="Tahoma" w:cs="Tahoma"/>
          <w:b/>
          <w:sz w:val="22"/>
          <w:szCs w:val="22"/>
        </w:rPr>
        <w:t xml:space="preserve">5.3 - Anexar à proposta, os dados bancários: nome do banco, nº da conta corrente, indicando a agência bancária para recebimento dos créditos (conforme modelo no </w:t>
      </w:r>
      <w:r w:rsidRPr="00556DFB">
        <w:rPr>
          <w:rFonts w:ascii="Tahoma" w:hAnsi="Tahoma" w:cs="Tahoma"/>
          <w:b/>
          <w:bCs/>
          <w:sz w:val="22"/>
          <w:szCs w:val="22"/>
        </w:rPr>
        <w:t>ANEXO III</w:t>
      </w:r>
      <w:r w:rsidRPr="00556DFB">
        <w:rPr>
          <w:rFonts w:ascii="Tahoma" w:hAnsi="Tahoma" w:cs="Tahoma"/>
          <w:b/>
          <w:sz w:val="22"/>
          <w:szCs w:val="22"/>
        </w:rPr>
        <w:t>).</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b/>
          <w:bCs/>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bCs/>
                <w:sz w:val="22"/>
                <w:szCs w:val="22"/>
              </w:rPr>
            </w:pPr>
            <w:r w:rsidRPr="00556DFB">
              <w:rPr>
                <w:rFonts w:ascii="Tahoma" w:hAnsi="Tahoma" w:cs="Tahoma"/>
                <w:b/>
                <w:bCs/>
                <w:sz w:val="22"/>
                <w:szCs w:val="22"/>
              </w:rPr>
              <w:t xml:space="preserve">6 </w:t>
            </w:r>
            <w:r w:rsidRPr="00556DFB">
              <w:rPr>
                <w:rFonts w:ascii="Tahoma" w:hAnsi="Tahoma" w:cs="Tahoma"/>
                <w:sz w:val="22"/>
                <w:szCs w:val="22"/>
              </w:rPr>
              <w:t>-</w:t>
            </w:r>
            <w:r w:rsidRPr="00556DFB">
              <w:rPr>
                <w:rFonts w:ascii="Tahoma" w:hAnsi="Tahoma" w:cs="Tahoma"/>
                <w:b/>
                <w:bCs/>
                <w:sz w:val="22"/>
                <w:szCs w:val="22"/>
              </w:rPr>
              <w:t xml:space="preserve"> DA HABILITAÇÃO</w:t>
            </w:r>
          </w:p>
        </w:tc>
      </w:tr>
    </w:tbl>
    <w:p w:rsidR="0056402C" w:rsidRPr="00556DFB" w:rsidRDefault="0056402C" w:rsidP="006504FA">
      <w:pPr>
        <w:ind w:firstLine="1440"/>
        <w:jc w:val="both"/>
        <w:rPr>
          <w:rFonts w:ascii="Tahoma" w:hAnsi="Tahoma" w:cs="Tahoma"/>
          <w:sz w:val="22"/>
          <w:szCs w:val="22"/>
        </w:rPr>
      </w:pPr>
    </w:p>
    <w:p w:rsidR="0056402C" w:rsidRPr="00556DFB" w:rsidRDefault="0056402C" w:rsidP="00C66E9E">
      <w:pPr>
        <w:jc w:val="both"/>
        <w:rPr>
          <w:rFonts w:ascii="Tahoma" w:hAnsi="Tahoma" w:cs="Tahoma"/>
          <w:sz w:val="22"/>
          <w:szCs w:val="22"/>
        </w:rPr>
      </w:pPr>
      <w:r w:rsidRPr="00556DFB">
        <w:rPr>
          <w:rFonts w:ascii="Tahoma" w:hAnsi="Tahoma" w:cs="Tahoma"/>
          <w:sz w:val="22"/>
          <w:szCs w:val="22"/>
        </w:rPr>
        <w:t xml:space="preserve">6.1 – Para habilitação na presente licitação, deverá ser entregue em envelope fechado, contendo a seguinte indicação:              </w:t>
      </w:r>
    </w:p>
    <w:p w:rsidR="0056402C" w:rsidRPr="00556DFB" w:rsidRDefault="0056402C" w:rsidP="00C66E9E">
      <w:pPr>
        <w:ind w:firstLine="1440"/>
        <w:jc w:val="both"/>
        <w:rPr>
          <w:rFonts w:ascii="Tahoma" w:hAnsi="Tahoma" w:cs="Tahoma"/>
          <w:sz w:val="22"/>
          <w:szCs w:val="22"/>
        </w:rPr>
      </w:pPr>
    </w:p>
    <w:p w:rsidR="0056402C" w:rsidRPr="00556DFB" w:rsidRDefault="0056402C" w:rsidP="00C66E9E">
      <w:pPr>
        <w:ind w:firstLine="1440"/>
        <w:jc w:val="both"/>
        <w:rPr>
          <w:rFonts w:ascii="Tahoma" w:hAnsi="Tahoma" w:cs="Tahoma"/>
          <w:b/>
          <w:bCs/>
          <w:sz w:val="22"/>
          <w:szCs w:val="22"/>
        </w:rPr>
      </w:pPr>
      <w:r w:rsidRPr="00556DFB">
        <w:rPr>
          <w:rFonts w:ascii="Tahoma" w:hAnsi="Tahoma" w:cs="Tahoma"/>
          <w:b/>
          <w:bCs/>
          <w:sz w:val="22"/>
          <w:szCs w:val="22"/>
        </w:rPr>
        <w:t>MUNICÍPIO DE CELSO RAMOS/SC</w:t>
      </w:r>
    </w:p>
    <w:p w:rsidR="0056402C" w:rsidRPr="00556DFB" w:rsidRDefault="0056402C" w:rsidP="00C66E9E">
      <w:pPr>
        <w:ind w:firstLine="1440"/>
        <w:jc w:val="both"/>
        <w:rPr>
          <w:rFonts w:ascii="Tahoma" w:hAnsi="Tahoma" w:cs="Tahoma"/>
          <w:b/>
          <w:bCs/>
          <w:sz w:val="22"/>
          <w:szCs w:val="22"/>
        </w:rPr>
      </w:pPr>
      <w:r w:rsidRPr="00556DFB">
        <w:rPr>
          <w:rFonts w:ascii="Tahoma" w:hAnsi="Tahoma" w:cs="Tahoma"/>
          <w:b/>
          <w:bCs/>
          <w:sz w:val="22"/>
          <w:szCs w:val="22"/>
        </w:rPr>
        <w:t xml:space="preserve">PREGÃO PRESENCIAL </w:t>
      </w:r>
      <w:r w:rsidR="00556DFB" w:rsidRPr="00556DFB">
        <w:rPr>
          <w:rFonts w:ascii="Tahoma" w:hAnsi="Tahoma" w:cs="Tahoma"/>
          <w:b/>
          <w:bCs/>
          <w:sz w:val="22"/>
          <w:szCs w:val="22"/>
        </w:rPr>
        <w:t>16/2017</w:t>
      </w:r>
    </w:p>
    <w:p w:rsidR="0056402C" w:rsidRPr="00556DFB" w:rsidRDefault="0056402C" w:rsidP="00C66E9E">
      <w:pPr>
        <w:ind w:firstLine="1440"/>
        <w:jc w:val="both"/>
        <w:rPr>
          <w:rFonts w:ascii="Tahoma" w:hAnsi="Tahoma" w:cs="Tahoma"/>
          <w:b/>
          <w:bCs/>
          <w:sz w:val="22"/>
          <w:szCs w:val="22"/>
        </w:rPr>
      </w:pPr>
      <w:r w:rsidRPr="00556DFB">
        <w:rPr>
          <w:rFonts w:ascii="Tahoma" w:hAnsi="Tahoma" w:cs="Tahoma"/>
          <w:b/>
          <w:bCs/>
          <w:sz w:val="22"/>
          <w:szCs w:val="22"/>
        </w:rPr>
        <w:t xml:space="preserve">REGISTRO DE PREÇOS </w:t>
      </w:r>
    </w:p>
    <w:p w:rsidR="0056402C" w:rsidRPr="00556DFB" w:rsidRDefault="0056402C" w:rsidP="00C66E9E">
      <w:pPr>
        <w:ind w:firstLine="1440"/>
        <w:jc w:val="both"/>
        <w:rPr>
          <w:rFonts w:ascii="Tahoma" w:hAnsi="Tahoma" w:cs="Tahoma"/>
          <w:b/>
          <w:bCs/>
          <w:sz w:val="22"/>
          <w:szCs w:val="22"/>
        </w:rPr>
      </w:pPr>
      <w:r w:rsidRPr="00556DFB">
        <w:rPr>
          <w:rFonts w:ascii="Tahoma" w:hAnsi="Tahoma" w:cs="Tahoma"/>
          <w:b/>
          <w:bCs/>
          <w:sz w:val="22"/>
          <w:szCs w:val="22"/>
        </w:rPr>
        <w:t>(RAZÃO SOCIAL DA LICITANTE)</w:t>
      </w:r>
    </w:p>
    <w:p w:rsidR="0056402C" w:rsidRPr="00556DFB" w:rsidRDefault="0056402C" w:rsidP="00C66E9E">
      <w:pPr>
        <w:ind w:firstLine="1440"/>
        <w:jc w:val="both"/>
        <w:rPr>
          <w:rFonts w:ascii="Tahoma" w:hAnsi="Tahoma" w:cs="Tahoma"/>
          <w:b/>
          <w:bCs/>
          <w:sz w:val="22"/>
          <w:szCs w:val="22"/>
        </w:rPr>
      </w:pPr>
      <w:r w:rsidRPr="00556DFB">
        <w:rPr>
          <w:rFonts w:ascii="Tahoma" w:hAnsi="Tahoma" w:cs="Tahoma"/>
          <w:b/>
          <w:bCs/>
          <w:sz w:val="22"/>
          <w:szCs w:val="22"/>
        </w:rPr>
        <w:t>ENVELOPE Nº 02 - “DOCUMENTAÇÃO”</w:t>
      </w:r>
    </w:p>
    <w:p w:rsidR="0056402C" w:rsidRPr="00556DFB" w:rsidRDefault="0056402C" w:rsidP="00C66E9E">
      <w:pPr>
        <w:jc w:val="both"/>
        <w:rPr>
          <w:rFonts w:ascii="Tahoma" w:hAnsi="Tahoma" w:cs="Tahoma"/>
          <w:bCs/>
          <w:sz w:val="22"/>
          <w:szCs w:val="22"/>
        </w:rPr>
      </w:pPr>
    </w:p>
    <w:p w:rsidR="0056402C" w:rsidRPr="00556DFB" w:rsidRDefault="0056402C" w:rsidP="00C66E9E">
      <w:pPr>
        <w:jc w:val="both"/>
        <w:rPr>
          <w:rFonts w:ascii="Tahoma" w:hAnsi="Tahoma" w:cs="Tahoma"/>
          <w:bCs/>
          <w:sz w:val="22"/>
          <w:szCs w:val="22"/>
        </w:rPr>
      </w:pPr>
      <w:r w:rsidRPr="00556DFB">
        <w:rPr>
          <w:rFonts w:ascii="Tahoma" w:hAnsi="Tahoma" w:cs="Tahoma"/>
          <w:bCs/>
          <w:sz w:val="22"/>
          <w:szCs w:val="22"/>
        </w:rPr>
        <w:t>Que consistirá de:</w:t>
      </w:r>
    </w:p>
    <w:p w:rsidR="0056402C" w:rsidRPr="00556DFB" w:rsidRDefault="0056402C" w:rsidP="00C66E9E">
      <w:pPr>
        <w:jc w:val="both"/>
        <w:rPr>
          <w:rFonts w:ascii="Tahoma" w:hAnsi="Tahoma" w:cs="Tahoma"/>
          <w:bCs/>
          <w:sz w:val="22"/>
          <w:szCs w:val="22"/>
        </w:rPr>
      </w:pPr>
    </w:p>
    <w:p w:rsidR="009E7C8F" w:rsidRPr="00556DFB" w:rsidRDefault="009E7C8F" w:rsidP="00C66E9E">
      <w:pPr>
        <w:pStyle w:val="western"/>
        <w:spacing w:before="0" w:after="0" w:line="240" w:lineRule="auto"/>
        <w:jc w:val="both"/>
        <w:rPr>
          <w:rFonts w:ascii="Tahoma" w:hAnsi="Tahoma" w:cs="Tahoma"/>
          <w:color w:val="auto"/>
          <w:sz w:val="22"/>
          <w:szCs w:val="22"/>
        </w:rPr>
      </w:pPr>
      <w:r w:rsidRPr="00556DFB">
        <w:rPr>
          <w:rFonts w:ascii="Tahoma" w:hAnsi="Tahoma" w:cs="Tahoma"/>
          <w:color w:val="auto"/>
          <w:sz w:val="22"/>
          <w:szCs w:val="22"/>
        </w:rPr>
        <w:t>6.2 - No Envelope n° 02 - Documentação da empresa proponente deverá apresentar os seguintes documentos de habilitação:</w:t>
      </w:r>
    </w:p>
    <w:p w:rsidR="009E7C8F" w:rsidRPr="00556DFB" w:rsidRDefault="009E7C8F" w:rsidP="00C66E9E">
      <w:pPr>
        <w:pStyle w:val="western"/>
        <w:spacing w:before="0" w:after="0" w:line="240" w:lineRule="auto"/>
        <w:jc w:val="both"/>
        <w:rPr>
          <w:rFonts w:ascii="Tahoma" w:hAnsi="Tahoma" w:cs="Tahoma"/>
          <w:b/>
          <w:bCs/>
          <w:sz w:val="22"/>
          <w:szCs w:val="22"/>
        </w:rPr>
      </w:pPr>
      <w:r w:rsidRPr="00556DFB">
        <w:rPr>
          <w:rFonts w:ascii="Tahoma" w:hAnsi="Tahoma" w:cs="Tahoma"/>
          <w:b/>
          <w:bCs/>
          <w:sz w:val="22"/>
          <w:szCs w:val="22"/>
        </w:rPr>
        <w:t>Quanto à Qualificação Jurídica:</w:t>
      </w:r>
    </w:p>
    <w:p w:rsidR="009E7C8F" w:rsidRPr="00556DFB" w:rsidRDefault="009E7C8F" w:rsidP="00C66E9E">
      <w:pPr>
        <w:pStyle w:val="western"/>
        <w:numPr>
          <w:ilvl w:val="0"/>
          <w:numId w:val="21"/>
        </w:numPr>
        <w:suppressAutoHyphens w:val="0"/>
        <w:spacing w:before="0" w:after="0" w:line="240" w:lineRule="auto"/>
        <w:jc w:val="both"/>
        <w:rPr>
          <w:rFonts w:ascii="Tahoma" w:hAnsi="Tahoma" w:cs="Tahoma"/>
          <w:sz w:val="22"/>
          <w:szCs w:val="22"/>
        </w:rPr>
      </w:pPr>
      <w:r w:rsidRPr="00556DFB">
        <w:rPr>
          <w:rFonts w:ascii="Tahoma" w:hAnsi="Tahoma" w:cs="Tahoma"/>
          <w:sz w:val="22"/>
          <w:szCs w:val="22"/>
        </w:rPr>
        <w:t xml:space="preserve">Registro Comercial, no caso de empresa individual </w:t>
      </w:r>
      <w:r w:rsidRPr="00556DFB">
        <w:rPr>
          <w:rFonts w:ascii="Tahoma" w:hAnsi="Tahoma" w:cs="Tahoma"/>
          <w:b/>
          <w:i/>
          <w:sz w:val="22"/>
          <w:szCs w:val="22"/>
        </w:rPr>
        <w:t>(dispensável em caso de apresentação deste documento para o credenciamento do proponente durante a sessão pública);</w:t>
      </w:r>
    </w:p>
    <w:p w:rsidR="009E7C8F" w:rsidRPr="00556DFB" w:rsidRDefault="009E7C8F" w:rsidP="00C66E9E">
      <w:pPr>
        <w:pStyle w:val="western"/>
        <w:numPr>
          <w:ilvl w:val="0"/>
          <w:numId w:val="21"/>
        </w:numPr>
        <w:suppressAutoHyphens w:val="0"/>
        <w:spacing w:before="0" w:after="0" w:line="240" w:lineRule="auto"/>
        <w:jc w:val="both"/>
        <w:rPr>
          <w:rFonts w:ascii="Tahoma" w:hAnsi="Tahoma" w:cs="Tahoma"/>
          <w:sz w:val="22"/>
          <w:szCs w:val="22"/>
        </w:rPr>
      </w:pPr>
      <w:r w:rsidRPr="00556DFB">
        <w:rPr>
          <w:rFonts w:ascii="Tahoma" w:hAnsi="Tahoma" w:cs="Tahoma"/>
          <w:sz w:val="22"/>
          <w:szCs w:val="22"/>
        </w:rPr>
        <w:t xml:space="preserve">Ato Constitutivo, Estatuto ou Contrato Social em vigor, devidamente registrado </w:t>
      </w:r>
      <w:r w:rsidRPr="00556DFB">
        <w:rPr>
          <w:rFonts w:ascii="Tahoma" w:hAnsi="Tahoma" w:cs="Tahoma"/>
          <w:sz w:val="22"/>
          <w:szCs w:val="22"/>
        </w:rPr>
        <w:lastRenderedPageBreak/>
        <w:t>na Junta Comercial, em se tratando de sociedades comerciais (dispensável em caso de apresentação deste documento para o credenciamento do proponente durante a sessão pública);</w:t>
      </w:r>
    </w:p>
    <w:p w:rsidR="009E7C8F" w:rsidRPr="00556DFB" w:rsidRDefault="009E7C8F" w:rsidP="00C66E9E">
      <w:pPr>
        <w:pStyle w:val="western"/>
        <w:numPr>
          <w:ilvl w:val="0"/>
          <w:numId w:val="21"/>
        </w:numPr>
        <w:suppressAutoHyphens w:val="0"/>
        <w:spacing w:before="0" w:after="0" w:line="240" w:lineRule="auto"/>
        <w:jc w:val="both"/>
        <w:rPr>
          <w:rFonts w:ascii="Tahoma" w:hAnsi="Tahoma" w:cs="Tahoma"/>
          <w:sz w:val="22"/>
          <w:szCs w:val="22"/>
        </w:rPr>
      </w:pPr>
      <w:r w:rsidRPr="00556DFB">
        <w:rPr>
          <w:rFonts w:ascii="Tahoma" w:hAnsi="Tahoma" w:cs="Tahoma"/>
          <w:sz w:val="22"/>
          <w:szCs w:val="22"/>
        </w:rPr>
        <w:t>Documentos de eleição dos atuais administradores, tratando-se de sociedades por ações, (dispensável em caso de apresentação deste documento para o credenciamento do proponente durante a sessão pública);</w:t>
      </w:r>
    </w:p>
    <w:p w:rsidR="009E7C8F" w:rsidRPr="00556DFB" w:rsidRDefault="009E7C8F" w:rsidP="00C66E9E">
      <w:pPr>
        <w:pStyle w:val="western"/>
        <w:numPr>
          <w:ilvl w:val="0"/>
          <w:numId w:val="21"/>
        </w:numPr>
        <w:suppressAutoHyphens w:val="0"/>
        <w:spacing w:before="0" w:after="0" w:line="240" w:lineRule="auto"/>
        <w:jc w:val="both"/>
        <w:rPr>
          <w:rFonts w:ascii="Tahoma" w:hAnsi="Tahoma" w:cs="Tahoma"/>
          <w:sz w:val="22"/>
          <w:szCs w:val="22"/>
        </w:rPr>
      </w:pPr>
      <w:r w:rsidRPr="00556DFB">
        <w:rPr>
          <w:rFonts w:ascii="Tahoma" w:hAnsi="Tahoma" w:cs="Tahoma"/>
          <w:sz w:val="22"/>
          <w:szCs w:val="22"/>
        </w:rPr>
        <w:t>Decreto de autorização e Ato de Registro ou Autorização para funcionamento expedido pelo órgão competente, tratando-se de empresa ou sociedade estrangeira em funcionamento no país, quando a atividade assim o exigir.</w:t>
      </w:r>
    </w:p>
    <w:p w:rsidR="009E7C8F" w:rsidRPr="00556DFB" w:rsidRDefault="009E7C8F" w:rsidP="00C66E9E">
      <w:pPr>
        <w:pStyle w:val="western"/>
        <w:spacing w:before="0" w:after="0" w:line="240" w:lineRule="auto"/>
        <w:jc w:val="both"/>
        <w:rPr>
          <w:rFonts w:ascii="Tahoma" w:hAnsi="Tahoma" w:cs="Tahoma"/>
          <w:color w:val="auto"/>
          <w:sz w:val="22"/>
          <w:szCs w:val="22"/>
        </w:rPr>
      </w:pPr>
    </w:p>
    <w:p w:rsidR="009E7C8F" w:rsidRPr="00556DFB" w:rsidRDefault="009E7C8F" w:rsidP="00C66E9E">
      <w:pPr>
        <w:pStyle w:val="NormalWeb"/>
        <w:spacing w:before="0" w:after="0" w:line="240" w:lineRule="auto"/>
        <w:jc w:val="both"/>
        <w:rPr>
          <w:rFonts w:ascii="Tahoma" w:hAnsi="Tahoma" w:cs="Tahoma"/>
          <w:color w:val="auto"/>
          <w:sz w:val="22"/>
          <w:szCs w:val="22"/>
        </w:rPr>
      </w:pPr>
      <w:r w:rsidRPr="00556DFB">
        <w:rPr>
          <w:rFonts w:ascii="Tahoma" w:hAnsi="Tahoma" w:cs="Tahoma"/>
          <w:color w:val="auto"/>
          <w:sz w:val="22"/>
          <w:szCs w:val="22"/>
        </w:rPr>
        <w:t xml:space="preserve">6.3– Para comprovação da </w:t>
      </w:r>
      <w:r w:rsidRPr="00556DFB">
        <w:rPr>
          <w:rFonts w:ascii="Tahoma" w:hAnsi="Tahoma" w:cs="Tahoma"/>
          <w:b/>
          <w:bCs/>
          <w:color w:val="auto"/>
          <w:sz w:val="22"/>
          <w:szCs w:val="22"/>
        </w:rPr>
        <w:t>qualificação Fiscal e Trabalhista</w:t>
      </w:r>
      <w:r w:rsidRPr="00556DFB">
        <w:rPr>
          <w:rFonts w:ascii="Tahoma" w:hAnsi="Tahoma" w:cs="Tahoma"/>
          <w:color w:val="auto"/>
          <w:sz w:val="22"/>
          <w:szCs w:val="22"/>
        </w:rPr>
        <w:t>:</w:t>
      </w:r>
    </w:p>
    <w:p w:rsidR="009E7C8F" w:rsidRPr="00556DFB" w:rsidRDefault="009E7C8F" w:rsidP="00C66E9E">
      <w:pPr>
        <w:pStyle w:val="western"/>
        <w:spacing w:before="0" w:after="0" w:line="240" w:lineRule="auto"/>
        <w:jc w:val="both"/>
        <w:rPr>
          <w:rFonts w:ascii="Tahoma" w:hAnsi="Tahoma" w:cs="Tahoma"/>
          <w:color w:val="auto"/>
          <w:sz w:val="22"/>
          <w:szCs w:val="22"/>
        </w:rPr>
      </w:pPr>
    </w:p>
    <w:p w:rsidR="009E7C8F" w:rsidRPr="00556DFB" w:rsidRDefault="009E7C8F" w:rsidP="00C66E9E">
      <w:pPr>
        <w:pStyle w:val="NormalWeb"/>
        <w:numPr>
          <w:ilvl w:val="0"/>
          <w:numId w:val="20"/>
        </w:numPr>
        <w:spacing w:before="0" w:after="0" w:line="240" w:lineRule="auto"/>
        <w:jc w:val="both"/>
        <w:rPr>
          <w:rFonts w:ascii="Tahoma" w:hAnsi="Tahoma" w:cs="Tahoma"/>
          <w:color w:val="auto"/>
          <w:sz w:val="22"/>
          <w:szCs w:val="22"/>
        </w:rPr>
      </w:pPr>
      <w:r w:rsidRPr="00556DFB">
        <w:rPr>
          <w:rFonts w:ascii="Tahoma" w:hAnsi="Tahoma" w:cs="Tahoma"/>
          <w:color w:val="auto"/>
          <w:sz w:val="22"/>
          <w:szCs w:val="22"/>
        </w:rPr>
        <w:t>Prova de inscrição no Cadastro Nacional de Pessoa Jurídica – CNPJ;</w:t>
      </w:r>
    </w:p>
    <w:p w:rsidR="009E7C8F" w:rsidRPr="00556DFB" w:rsidRDefault="009E7C8F" w:rsidP="00C66E9E">
      <w:pPr>
        <w:pStyle w:val="PargrafodaLista"/>
        <w:numPr>
          <w:ilvl w:val="0"/>
          <w:numId w:val="20"/>
        </w:numPr>
        <w:jc w:val="both"/>
        <w:rPr>
          <w:rFonts w:ascii="Tahoma" w:hAnsi="Tahoma" w:cs="Tahoma"/>
        </w:rPr>
      </w:pPr>
      <w:r w:rsidRPr="00556DFB">
        <w:rPr>
          <w:rFonts w:ascii="Tahoma" w:hAnsi="Tahoma" w:cs="Tahoma"/>
        </w:rPr>
        <w:t>Certidão Negativa da Dívida Ativa da União e Certidão de Quitação de Tributos e Contribuições Federais (</w:t>
      </w:r>
      <w:r w:rsidRPr="00556DFB">
        <w:rPr>
          <w:rFonts w:ascii="Tahoma" w:hAnsi="Tahoma" w:cs="Tahoma"/>
          <w:color w:val="000000"/>
          <w:shd w:val="clear" w:color="auto" w:fill="FFFFFF"/>
        </w:rPr>
        <w:t>com base na Portaria Conjunta RFB/PGFN n</w:t>
      </w:r>
      <w:r w:rsidRPr="00556DFB">
        <w:rPr>
          <w:rFonts w:ascii="Tahoma" w:hAnsi="Tahoma" w:cs="Tahoma"/>
          <w:color w:val="000000"/>
          <w:u w:val="single"/>
          <w:shd w:val="clear" w:color="auto" w:fill="FFFFFF"/>
          <w:vertAlign w:val="superscript"/>
        </w:rPr>
        <w:t>o</w:t>
      </w:r>
      <w:r w:rsidRPr="00556DFB">
        <w:rPr>
          <w:rStyle w:val="apple-converted-space"/>
          <w:rFonts w:ascii="Tahoma" w:hAnsi="Tahoma" w:cs="Tahoma"/>
          <w:color w:val="000000"/>
          <w:shd w:val="clear" w:color="auto" w:fill="FFFFFF"/>
        </w:rPr>
        <w:t> </w:t>
      </w:r>
      <w:r w:rsidRPr="00556DFB">
        <w:rPr>
          <w:rFonts w:ascii="Tahoma" w:hAnsi="Tahoma" w:cs="Tahoma"/>
          <w:color w:val="000000"/>
          <w:shd w:val="clear" w:color="auto" w:fill="FFFFFF"/>
        </w:rPr>
        <w:t>1.751, de 02/10/2014)</w:t>
      </w:r>
      <w:r w:rsidRPr="00556DFB">
        <w:rPr>
          <w:rFonts w:ascii="Tahoma" w:hAnsi="Tahoma" w:cs="Tahoma"/>
        </w:rPr>
        <w:t>;</w:t>
      </w:r>
    </w:p>
    <w:p w:rsidR="009E7C8F" w:rsidRPr="00556DFB" w:rsidRDefault="009E7C8F" w:rsidP="00C66E9E">
      <w:pPr>
        <w:pStyle w:val="PargrafodaLista"/>
        <w:numPr>
          <w:ilvl w:val="0"/>
          <w:numId w:val="20"/>
        </w:numPr>
        <w:jc w:val="both"/>
        <w:rPr>
          <w:rFonts w:ascii="Tahoma" w:hAnsi="Tahoma" w:cs="Tahoma"/>
        </w:rPr>
      </w:pPr>
      <w:r w:rsidRPr="00556DFB">
        <w:rPr>
          <w:rFonts w:ascii="Tahoma" w:hAnsi="Tahoma" w:cs="Tahoma"/>
        </w:rPr>
        <w:t>Certidão de Regularidade relativa ao Fundo de Garantia por Tempo de Serviços (F.G.T.S.);</w:t>
      </w:r>
    </w:p>
    <w:p w:rsidR="009E7C8F" w:rsidRPr="00556DFB" w:rsidRDefault="009E7C8F" w:rsidP="00C66E9E">
      <w:pPr>
        <w:pStyle w:val="PargrafodaLista"/>
        <w:numPr>
          <w:ilvl w:val="0"/>
          <w:numId w:val="20"/>
        </w:numPr>
        <w:jc w:val="both"/>
        <w:rPr>
          <w:rFonts w:ascii="Tahoma" w:hAnsi="Tahoma" w:cs="Tahoma"/>
        </w:rPr>
      </w:pPr>
      <w:r w:rsidRPr="00556DFB">
        <w:rPr>
          <w:rFonts w:ascii="Tahoma" w:hAnsi="Tahoma" w:cs="Tahoma"/>
        </w:rPr>
        <w:t>Prova de regularidade para com a Fazenda Estadual através de Certidão (CND) expedida pela Secretaria de Estado de Fazenda do domicílio ou sede do licitante;</w:t>
      </w:r>
    </w:p>
    <w:p w:rsidR="009E7C8F" w:rsidRPr="00556DFB" w:rsidRDefault="009E7C8F" w:rsidP="00C66E9E">
      <w:pPr>
        <w:pStyle w:val="PargrafodaLista"/>
        <w:numPr>
          <w:ilvl w:val="0"/>
          <w:numId w:val="20"/>
        </w:numPr>
        <w:jc w:val="both"/>
        <w:rPr>
          <w:rFonts w:ascii="Tahoma" w:hAnsi="Tahoma" w:cs="Tahoma"/>
        </w:rPr>
      </w:pPr>
      <w:r w:rsidRPr="00556DFB">
        <w:rPr>
          <w:rFonts w:ascii="Tahoma" w:hAnsi="Tahoma" w:cs="Tahoma"/>
        </w:rPr>
        <w:t>Certidão Negativa de Débitos Municipais do domicílio ou sede do licitante;</w:t>
      </w:r>
    </w:p>
    <w:p w:rsidR="009E7C8F" w:rsidRPr="00556DFB" w:rsidRDefault="009E7C8F" w:rsidP="00C66E9E">
      <w:pPr>
        <w:pStyle w:val="PargrafodaLista"/>
        <w:numPr>
          <w:ilvl w:val="0"/>
          <w:numId w:val="20"/>
        </w:numPr>
        <w:jc w:val="both"/>
        <w:rPr>
          <w:rFonts w:ascii="Tahoma" w:hAnsi="Tahoma" w:cs="Tahoma"/>
        </w:rPr>
      </w:pPr>
      <w:r w:rsidRPr="00556DFB">
        <w:rPr>
          <w:rFonts w:ascii="Tahoma" w:hAnsi="Tahoma" w:cs="Tahoma"/>
        </w:rPr>
        <w:t xml:space="preserve"> Prova de inexistência de débitos inadimplidos, perante a Justiça do Trabalho, mediante a apresentação de Certidão Negativa de Débitos Trabalhistas – CNDT;</w:t>
      </w:r>
    </w:p>
    <w:p w:rsidR="009E7C8F" w:rsidRPr="00556DFB" w:rsidRDefault="009E7C8F" w:rsidP="00C66E9E">
      <w:pPr>
        <w:pStyle w:val="PargrafodaLista"/>
        <w:numPr>
          <w:ilvl w:val="0"/>
          <w:numId w:val="20"/>
        </w:numPr>
        <w:jc w:val="both"/>
        <w:rPr>
          <w:rFonts w:ascii="Tahoma" w:hAnsi="Tahoma" w:cs="Tahoma"/>
        </w:rPr>
      </w:pPr>
      <w:r w:rsidRPr="00556DFB">
        <w:rPr>
          <w:rFonts w:ascii="Tahoma" w:hAnsi="Tahoma" w:cs="Tahoma"/>
        </w:rPr>
        <w:t>Certidão Negativa de Falência ou Concordata expedida pelo distribuidor da sede da pessoa jurídica, dentro do prazo de validade quando expresso na própria certidão;</w:t>
      </w:r>
    </w:p>
    <w:p w:rsidR="009E7C8F" w:rsidRPr="00556DFB" w:rsidRDefault="009E7C8F" w:rsidP="00C66E9E">
      <w:pPr>
        <w:pStyle w:val="PargrafodaLista"/>
        <w:numPr>
          <w:ilvl w:val="0"/>
          <w:numId w:val="20"/>
        </w:numPr>
        <w:contextualSpacing w:val="0"/>
        <w:jc w:val="both"/>
        <w:rPr>
          <w:rFonts w:ascii="Tahoma" w:hAnsi="Tahoma" w:cs="Tahoma"/>
        </w:rPr>
      </w:pPr>
      <w:r w:rsidRPr="00556DFB">
        <w:rPr>
          <w:rFonts w:ascii="Tahoma" w:hAnsi="Tahoma" w:cs="Tahoma"/>
          <w:bCs/>
        </w:rPr>
        <w:t>Declaração em cumprimento ao disposto no inciso XXXIII do artigo 7º da Constituição Federal, Lei nº. 9854/99 e no Decreto nº.4358/2002, de que não emprega menor de 16 anos,</w:t>
      </w:r>
      <w:r w:rsidRPr="00556DFB">
        <w:rPr>
          <w:rFonts w:ascii="Tahoma" w:hAnsi="Tahoma" w:cs="Tahoma"/>
        </w:rPr>
        <w:t xml:space="preserve"> </w:t>
      </w:r>
      <w:r w:rsidRPr="00556DFB">
        <w:rPr>
          <w:rFonts w:ascii="Tahoma" w:hAnsi="Tahoma" w:cs="Tahoma"/>
          <w:bCs/>
        </w:rPr>
        <w:t>salvo na condição de aprendiz, a partir dos 14 anos</w:t>
      </w:r>
      <w:r w:rsidRPr="00556DFB">
        <w:rPr>
          <w:rFonts w:ascii="Tahoma" w:hAnsi="Tahoma" w:cs="Tahoma"/>
        </w:rPr>
        <w:t xml:space="preserve">; </w:t>
      </w:r>
    </w:p>
    <w:p w:rsidR="006504FA" w:rsidRPr="00556DFB" w:rsidRDefault="006504FA" w:rsidP="00C66E9E">
      <w:pPr>
        <w:jc w:val="both"/>
        <w:rPr>
          <w:rFonts w:ascii="Tahoma" w:hAnsi="Tahoma" w:cs="Tahoma"/>
          <w:sz w:val="22"/>
          <w:szCs w:val="22"/>
        </w:rPr>
      </w:pPr>
    </w:p>
    <w:p w:rsidR="0056402C" w:rsidRPr="00556DFB" w:rsidRDefault="0056402C" w:rsidP="00C66E9E">
      <w:pPr>
        <w:jc w:val="both"/>
        <w:rPr>
          <w:rFonts w:ascii="Tahoma" w:hAnsi="Tahoma" w:cs="Tahoma"/>
          <w:sz w:val="22"/>
          <w:szCs w:val="22"/>
        </w:rPr>
      </w:pPr>
    </w:p>
    <w:p w:rsidR="0056402C" w:rsidRPr="00556DFB" w:rsidRDefault="0056402C" w:rsidP="00C66E9E">
      <w:pPr>
        <w:jc w:val="both"/>
        <w:rPr>
          <w:rFonts w:ascii="Tahoma" w:hAnsi="Tahoma" w:cs="Tahoma"/>
          <w:sz w:val="22"/>
          <w:szCs w:val="22"/>
        </w:rPr>
      </w:pPr>
      <w:r w:rsidRPr="00556DFB">
        <w:rPr>
          <w:rFonts w:ascii="Tahoma" w:hAnsi="Tahoma" w:cs="Tahoma"/>
          <w:bCs/>
          <w:sz w:val="22"/>
          <w:szCs w:val="22"/>
        </w:rPr>
        <w:t>6.4</w:t>
      </w:r>
      <w:r w:rsidRPr="00556DFB">
        <w:rPr>
          <w:rFonts w:ascii="Tahoma" w:hAnsi="Tahoma" w:cs="Tahoma"/>
          <w:b/>
          <w:bCs/>
          <w:sz w:val="22"/>
          <w:szCs w:val="22"/>
        </w:rPr>
        <w:t xml:space="preserve"> - </w:t>
      </w:r>
      <w:r w:rsidRPr="00556DFB">
        <w:rPr>
          <w:rFonts w:ascii="Tahoma" w:hAnsi="Tahoma" w:cs="Tahoma"/>
          <w:sz w:val="22"/>
          <w:szCs w:val="22"/>
        </w:rPr>
        <w:t xml:space="preserve">Para comprovação de </w:t>
      </w:r>
      <w:r w:rsidRPr="00556DFB">
        <w:rPr>
          <w:rFonts w:ascii="Tahoma" w:hAnsi="Tahoma" w:cs="Tahoma"/>
          <w:b/>
          <w:sz w:val="22"/>
          <w:szCs w:val="22"/>
        </w:rPr>
        <w:t>QUALIFICAÇÃO TÉCNICA</w:t>
      </w:r>
      <w:r w:rsidRPr="00556DFB">
        <w:rPr>
          <w:rFonts w:ascii="Tahoma" w:hAnsi="Tahoma" w:cs="Tahoma"/>
          <w:sz w:val="22"/>
          <w:szCs w:val="22"/>
        </w:rPr>
        <w:t>, na presente licitação será exigida a entrega dos seguintes documentos:</w:t>
      </w:r>
    </w:p>
    <w:p w:rsidR="0056402C" w:rsidRPr="00556DFB" w:rsidRDefault="0056402C" w:rsidP="00C66E9E">
      <w:pPr>
        <w:jc w:val="both"/>
        <w:rPr>
          <w:rFonts w:ascii="Tahoma" w:hAnsi="Tahoma" w:cs="Tahoma"/>
          <w:sz w:val="22"/>
          <w:szCs w:val="22"/>
        </w:rPr>
      </w:pPr>
    </w:p>
    <w:p w:rsidR="00FA4730" w:rsidRPr="00556DFB" w:rsidRDefault="0056402C" w:rsidP="00C66E9E">
      <w:pPr>
        <w:pStyle w:val="Recuodecorpodetexto3"/>
        <w:spacing w:after="0"/>
        <w:ind w:left="0"/>
        <w:jc w:val="both"/>
        <w:rPr>
          <w:rFonts w:ascii="Tahoma" w:hAnsi="Tahoma" w:cs="Tahoma"/>
          <w:sz w:val="22"/>
          <w:szCs w:val="22"/>
        </w:rPr>
      </w:pPr>
      <w:r w:rsidRPr="00556DFB">
        <w:rPr>
          <w:rFonts w:ascii="Tahoma" w:hAnsi="Tahoma" w:cs="Tahoma"/>
          <w:sz w:val="22"/>
          <w:szCs w:val="22"/>
        </w:rPr>
        <w:t>6.4.1 -</w:t>
      </w:r>
      <w:r w:rsidR="006504FA" w:rsidRPr="00556DFB">
        <w:rPr>
          <w:rFonts w:ascii="Tahoma" w:hAnsi="Tahoma" w:cs="Tahoma"/>
          <w:sz w:val="22"/>
          <w:szCs w:val="22"/>
        </w:rPr>
        <w:t xml:space="preserve"> </w:t>
      </w:r>
      <w:r w:rsidRPr="00214BFD">
        <w:rPr>
          <w:rFonts w:ascii="Tahoma" w:hAnsi="Tahoma" w:cs="Tahoma"/>
          <w:b/>
          <w:sz w:val="22"/>
          <w:szCs w:val="22"/>
          <w:u w:val="single"/>
        </w:rPr>
        <w:t xml:space="preserve">Apresentação de </w:t>
      </w:r>
      <w:r w:rsidR="00FA4730" w:rsidRPr="00214BFD">
        <w:rPr>
          <w:rFonts w:ascii="Tahoma" w:hAnsi="Tahoma" w:cs="Tahoma"/>
          <w:b/>
          <w:sz w:val="22"/>
          <w:szCs w:val="22"/>
          <w:u w:val="single"/>
        </w:rPr>
        <w:t>Atestado de Capacidade técnica de Pessoa Jurídica,</w:t>
      </w:r>
      <w:r w:rsidR="00FA4730" w:rsidRPr="00556DFB">
        <w:rPr>
          <w:rFonts w:ascii="Tahoma" w:hAnsi="Tahoma" w:cs="Tahoma"/>
          <w:sz w:val="22"/>
          <w:szCs w:val="22"/>
        </w:rPr>
        <w:t xml:space="preserve"> emitido por Pessoa Jurídica de Direito Público ou Privado que executou serviços com a tenham executado </w:t>
      </w:r>
      <w:proofErr w:type="gramStart"/>
      <w:r w:rsidR="00FA4730" w:rsidRPr="00556DFB">
        <w:rPr>
          <w:rFonts w:ascii="Tahoma" w:hAnsi="Tahoma" w:cs="Tahoma"/>
          <w:sz w:val="22"/>
          <w:szCs w:val="22"/>
        </w:rPr>
        <w:t>serviços compatível em características com o objeto da licitação</w:t>
      </w:r>
      <w:proofErr w:type="gramEnd"/>
      <w:r w:rsidR="00FA4730" w:rsidRPr="00556DFB">
        <w:rPr>
          <w:rFonts w:ascii="Tahoma" w:hAnsi="Tahoma" w:cs="Tahoma"/>
          <w:sz w:val="22"/>
          <w:szCs w:val="22"/>
        </w:rPr>
        <w:t>, ou seja, tenham executado serviços da mesma natureza em r</w:t>
      </w:r>
      <w:r w:rsidR="007C1CEE" w:rsidRPr="00556DFB">
        <w:rPr>
          <w:rFonts w:ascii="Tahoma" w:hAnsi="Tahoma" w:cs="Tahoma"/>
          <w:sz w:val="22"/>
          <w:szCs w:val="22"/>
        </w:rPr>
        <w:t xml:space="preserve">elação ao objeto deste edital. </w:t>
      </w:r>
    </w:p>
    <w:p w:rsidR="00C20C46" w:rsidRPr="00556DFB" w:rsidRDefault="00C20C46" w:rsidP="006504FA">
      <w:pPr>
        <w:jc w:val="both"/>
        <w:rPr>
          <w:rFonts w:ascii="Tahoma" w:hAnsi="Tahoma" w:cs="Tahoma"/>
          <w:sz w:val="22"/>
          <w:szCs w:val="22"/>
        </w:rPr>
      </w:pPr>
    </w:p>
    <w:p w:rsidR="00C20C46" w:rsidRPr="00556DFB" w:rsidRDefault="00F019DB" w:rsidP="006504FA">
      <w:pPr>
        <w:autoSpaceDE/>
        <w:autoSpaceDN/>
        <w:adjustRightInd/>
        <w:jc w:val="both"/>
        <w:rPr>
          <w:rFonts w:ascii="Tahoma" w:eastAsia="Times New Roman" w:hAnsi="Tahoma" w:cs="Tahoma"/>
          <w:sz w:val="22"/>
          <w:szCs w:val="22"/>
          <w:lang w:eastAsia="pt-BR"/>
        </w:rPr>
      </w:pPr>
      <w:r w:rsidRPr="00556DFB">
        <w:rPr>
          <w:rFonts w:ascii="Tahoma" w:eastAsia="Times New Roman" w:hAnsi="Tahoma" w:cs="Tahoma"/>
          <w:sz w:val="22"/>
          <w:szCs w:val="22"/>
          <w:highlight w:val="yellow"/>
          <w:lang w:eastAsia="pt-BR"/>
        </w:rPr>
        <w:lastRenderedPageBreak/>
        <w:t>6.4.</w:t>
      </w:r>
      <w:r w:rsidR="006F7828" w:rsidRPr="00556DFB">
        <w:rPr>
          <w:rFonts w:ascii="Tahoma" w:eastAsia="Times New Roman" w:hAnsi="Tahoma" w:cs="Tahoma"/>
          <w:sz w:val="22"/>
          <w:szCs w:val="22"/>
          <w:highlight w:val="yellow"/>
          <w:lang w:eastAsia="pt-BR"/>
        </w:rPr>
        <w:t>2</w:t>
      </w:r>
      <w:r w:rsidR="00C20C46" w:rsidRPr="00556DFB">
        <w:rPr>
          <w:rFonts w:ascii="Tahoma" w:eastAsia="Times New Roman" w:hAnsi="Tahoma" w:cs="Tahoma"/>
          <w:sz w:val="22"/>
          <w:szCs w:val="22"/>
          <w:highlight w:val="yellow"/>
          <w:lang w:eastAsia="pt-BR"/>
        </w:rPr>
        <w:t xml:space="preserve"> - (</w:t>
      </w:r>
      <w:r w:rsidRPr="00556DFB">
        <w:rPr>
          <w:rFonts w:ascii="Tahoma" w:eastAsia="Times New Roman" w:hAnsi="Tahoma" w:cs="Tahoma"/>
          <w:color w:val="FF0000"/>
          <w:sz w:val="22"/>
          <w:szCs w:val="22"/>
          <w:highlight w:val="yellow"/>
          <w:lang w:eastAsia="pt-BR"/>
        </w:rPr>
        <w:t xml:space="preserve">Exclusivo para os </w:t>
      </w:r>
      <w:proofErr w:type="gramStart"/>
      <w:r w:rsidRPr="00556DFB">
        <w:rPr>
          <w:rFonts w:ascii="Tahoma" w:eastAsia="Times New Roman" w:hAnsi="Tahoma" w:cs="Tahoma"/>
          <w:color w:val="FF0000"/>
          <w:sz w:val="22"/>
          <w:szCs w:val="22"/>
          <w:highlight w:val="yellow"/>
          <w:lang w:eastAsia="pt-BR"/>
        </w:rPr>
        <w:t>Itens ,</w:t>
      </w:r>
      <w:proofErr w:type="gramEnd"/>
      <w:r w:rsidRPr="00556DFB">
        <w:rPr>
          <w:rFonts w:ascii="Tahoma" w:eastAsia="Times New Roman" w:hAnsi="Tahoma" w:cs="Tahoma"/>
          <w:color w:val="FF0000"/>
          <w:sz w:val="22"/>
          <w:szCs w:val="22"/>
          <w:highlight w:val="yellow"/>
          <w:lang w:eastAsia="pt-BR"/>
        </w:rPr>
        <w:t xml:space="preserve">  </w:t>
      </w:r>
      <w:r w:rsidR="00C66E9E">
        <w:rPr>
          <w:rFonts w:ascii="Tahoma" w:eastAsia="Times New Roman" w:hAnsi="Tahoma" w:cs="Tahoma"/>
          <w:color w:val="FF0000"/>
          <w:sz w:val="22"/>
          <w:szCs w:val="22"/>
          <w:highlight w:val="yellow"/>
          <w:lang w:eastAsia="pt-BR"/>
        </w:rPr>
        <w:t>4,5,6,12</w:t>
      </w:r>
      <w:r w:rsidR="00C20C46" w:rsidRPr="00556DFB">
        <w:rPr>
          <w:rFonts w:ascii="Tahoma" w:eastAsia="Times New Roman" w:hAnsi="Tahoma" w:cs="Tahoma"/>
          <w:sz w:val="22"/>
          <w:szCs w:val="22"/>
          <w:highlight w:val="yellow"/>
          <w:lang w:eastAsia="pt-BR"/>
        </w:rPr>
        <w:t>)  Declaração de possuir estrutura física, maquinários e equipamentos</w:t>
      </w:r>
      <w:r w:rsidRPr="00556DFB">
        <w:rPr>
          <w:rFonts w:ascii="Tahoma" w:eastAsia="Times New Roman" w:hAnsi="Tahoma" w:cs="Tahoma"/>
          <w:sz w:val="22"/>
          <w:szCs w:val="22"/>
          <w:highlight w:val="yellow"/>
          <w:lang w:eastAsia="pt-BR"/>
        </w:rPr>
        <w:t xml:space="preserve"> para realização das atividades, bem como de possuir no seu quadro profissionais mecânicos </w:t>
      </w:r>
      <w:r w:rsidR="006F7828" w:rsidRPr="00556DFB">
        <w:rPr>
          <w:rFonts w:ascii="Tahoma" w:eastAsia="Times New Roman" w:hAnsi="Tahoma" w:cs="Tahoma"/>
          <w:sz w:val="22"/>
          <w:szCs w:val="22"/>
          <w:highlight w:val="yellow"/>
          <w:lang w:eastAsia="pt-BR"/>
        </w:rPr>
        <w:t>com Certificados/Diplomas de treinamentos para executar as atividades objeto do presente certame.</w:t>
      </w:r>
    </w:p>
    <w:p w:rsidR="00C20C46" w:rsidRPr="00556DFB" w:rsidRDefault="00C20C46" w:rsidP="006504FA">
      <w:pPr>
        <w:autoSpaceDE/>
        <w:autoSpaceDN/>
        <w:adjustRightInd/>
        <w:rPr>
          <w:rFonts w:ascii="Tahoma" w:eastAsia="Times New Roman" w:hAnsi="Tahoma" w:cs="Tahoma"/>
          <w:sz w:val="22"/>
          <w:szCs w:val="22"/>
          <w:lang w:eastAsia="pt-BR"/>
        </w:rPr>
      </w:pPr>
      <w:r w:rsidRPr="00556DFB">
        <w:rPr>
          <w:rFonts w:ascii="Tahoma" w:eastAsia="Times New Roman" w:hAnsi="Tahoma" w:cs="Tahoma"/>
          <w:sz w:val="22"/>
          <w:szCs w:val="22"/>
          <w:lang w:eastAsia="pt-BR"/>
        </w:rPr>
        <w:t> </w:t>
      </w:r>
    </w:p>
    <w:p w:rsidR="00C20C46" w:rsidRPr="00556DFB" w:rsidRDefault="006F7828" w:rsidP="006504FA">
      <w:pPr>
        <w:autoSpaceDE/>
        <w:autoSpaceDN/>
        <w:adjustRightInd/>
        <w:rPr>
          <w:rFonts w:ascii="Tahoma" w:eastAsia="Times New Roman" w:hAnsi="Tahoma" w:cs="Tahoma"/>
          <w:sz w:val="22"/>
          <w:szCs w:val="22"/>
          <w:lang w:eastAsia="pt-BR"/>
        </w:rPr>
      </w:pPr>
      <w:r w:rsidRPr="00556DFB">
        <w:rPr>
          <w:rFonts w:ascii="Tahoma" w:eastAsia="Times New Roman" w:hAnsi="Tahoma" w:cs="Tahoma"/>
          <w:sz w:val="22"/>
          <w:szCs w:val="22"/>
          <w:lang w:eastAsia="pt-BR"/>
        </w:rPr>
        <w:t xml:space="preserve">6.4.3 </w:t>
      </w:r>
      <w:r w:rsidR="00C20C46" w:rsidRPr="00556DFB">
        <w:rPr>
          <w:rFonts w:ascii="Tahoma" w:eastAsia="Times New Roman" w:hAnsi="Tahoma" w:cs="Tahoma"/>
          <w:sz w:val="22"/>
          <w:szCs w:val="22"/>
          <w:lang w:eastAsia="pt-BR"/>
        </w:rPr>
        <w:t xml:space="preserve">- </w:t>
      </w:r>
      <w:r w:rsidR="00C20C46" w:rsidRPr="00214BFD">
        <w:rPr>
          <w:rFonts w:ascii="Tahoma" w:eastAsia="Times New Roman" w:hAnsi="Tahoma" w:cs="Tahoma"/>
          <w:b/>
          <w:sz w:val="22"/>
          <w:szCs w:val="22"/>
          <w:u w:val="single"/>
          <w:lang w:eastAsia="pt-BR"/>
        </w:rPr>
        <w:t xml:space="preserve">Declaração que dispões de pessoal para atender aos chamados em no máximo um dia útil após </w:t>
      </w:r>
      <w:r w:rsidR="00FA4730" w:rsidRPr="00214BFD">
        <w:rPr>
          <w:rFonts w:ascii="Tahoma" w:eastAsia="Times New Roman" w:hAnsi="Tahoma" w:cs="Tahoma"/>
          <w:b/>
          <w:sz w:val="22"/>
          <w:szCs w:val="22"/>
          <w:u w:val="single"/>
          <w:lang w:eastAsia="pt-BR"/>
        </w:rPr>
        <w:t>a Autorização de Fornecimento</w:t>
      </w:r>
      <w:r w:rsidR="00C20C46" w:rsidRPr="00214BFD">
        <w:rPr>
          <w:rFonts w:ascii="Tahoma" w:eastAsia="Times New Roman" w:hAnsi="Tahoma" w:cs="Tahoma"/>
          <w:b/>
          <w:sz w:val="22"/>
          <w:szCs w:val="22"/>
          <w:u w:val="single"/>
          <w:lang w:eastAsia="pt-BR"/>
        </w:rPr>
        <w:t>;</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bCs/>
          <w:sz w:val="22"/>
          <w:szCs w:val="22"/>
        </w:rPr>
      </w:pPr>
      <w:r w:rsidRPr="00556DFB">
        <w:rPr>
          <w:rFonts w:ascii="Tahoma" w:hAnsi="Tahoma" w:cs="Tahoma"/>
          <w:sz w:val="22"/>
          <w:szCs w:val="22"/>
        </w:rPr>
        <w:t>6.5 - Os documentos devem apresentar prazo de validade, e poderão ser entregues em original, por processo de cópia devidamente autenticada, ou cópia não autenticada, desde que sejam exibidos os originais para autenticação pelo Pregoeiro/Equipe de Apoio.</w:t>
      </w:r>
      <w:r w:rsidR="00F019DB" w:rsidRPr="00556DFB">
        <w:rPr>
          <w:rFonts w:ascii="Tahoma" w:hAnsi="Tahoma" w:cs="Tahoma"/>
          <w:sz w:val="22"/>
          <w:szCs w:val="22"/>
        </w:rPr>
        <w:t xml:space="preserve"> </w:t>
      </w:r>
      <w:r w:rsidRPr="00556DFB">
        <w:rPr>
          <w:rFonts w:ascii="Tahoma" w:hAnsi="Tahoma" w:cs="Tahoma"/>
          <w:bCs/>
          <w:sz w:val="22"/>
          <w:szCs w:val="22"/>
        </w:rPr>
        <w:t>Não serão aceitas cópias de documentos obtidas por meio de aparelho fac-símile (FAX). Não serão aceitas cópias de documentos ilegíveis.</w:t>
      </w:r>
    </w:p>
    <w:p w:rsidR="0056402C" w:rsidRPr="00556DFB" w:rsidRDefault="0056402C" w:rsidP="006504FA">
      <w:pPr>
        <w:jc w:val="both"/>
        <w:rPr>
          <w:rFonts w:ascii="Tahoma" w:hAnsi="Tahoma" w:cs="Tahoma"/>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bCs/>
                <w:sz w:val="22"/>
                <w:szCs w:val="22"/>
              </w:rPr>
            </w:pPr>
            <w:r w:rsidRPr="00556DFB">
              <w:rPr>
                <w:rFonts w:ascii="Tahoma" w:hAnsi="Tahoma" w:cs="Tahoma"/>
                <w:b/>
                <w:bCs/>
                <w:sz w:val="22"/>
                <w:szCs w:val="22"/>
              </w:rPr>
              <w:t>7 - DAS OBRIGAÇÕES DA VENCEDORA</w:t>
            </w:r>
          </w:p>
        </w:tc>
      </w:tr>
    </w:tbl>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7.1 – Será de responsabilidade da licitante vencedora:</w:t>
      </w:r>
    </w:p>
    <w:p w:rsidR="0056402C" w:rsidRPr="00556DFB" w:rsidRDefault="0056402C" w:rsidP="006504FA">
      <w:pPr>
        <w:ind w:firstLine="1440"/>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7.1 -Entregar e/ou prestar os serviços nas condições e formas previstas no presente Edital, vindo a responder pelos danos eventuais que comprovadamente vier a causar, em decorrência de descumprimento a quaisquer das cláusulas nele previstas;</w:t>
      </w:r>
    </w:p>
    <w:p w:rsidR="0056402C" w:rsidRPr="00556DFB" w:rsidRDefault="0056402C" w:rsidP="006504FA">
      <w:pPr>
        <w:jc w:val="both"/>
        <w:rPr>
          <w:rFonts w:ascii="Tahoma" w:hAnsi="Tahoma" w:cs="Tahoma"/>
          <w:sz w:val="22"/>
          <w:szCs w:val="22"/>
        </w:rPr>
      </w:pPr>
    </w:p>
    <w:p w:rsidR="0056402C" w:rsidRPr="00214BFD" w:rsidRDefault="0056402C" w:rsidP="006504FA">
      <w:pPr>
        <w:jc w:val="both"/>
        <w:rPr>
          <w:rFonts w:ascii="Tahoma" w:hAnsi="Tahoma" w:cs="Tahoma"/>
          <w:sz w:val="22"/>
          <w:szCs w:val="22"/>
          <w:u w:val="single"/>
        </w:rPr>
      </w:pPr>
      <w:r w:rsidRPr="00214BFD">
        <w:rPr>
          <w:rFonts w:ascii="Tahoma" w:hAnsi="Tahoma" w:cs="Tahoma"/>
          <w:sz w:val="22"/>
          <w:szCs w:val="22"/>
          <w:u w:val="single"/>
        </w:rPr>
        <w:t>7.2 - Realizar os serviços na sede do município</w:t>
      </w:r>
      <w:r w:rsidR="006F7828" w:rsidRPr="00214BFD">
        <w:rPr>
          <w:rFonts w:ascii="Tahoma" w:hAnsi="Tahoma" w:cs="Tahoma"/>
          <w:sz w:val="22"/>
          <w:szCs w:val="22"/>
          <w:u w:val="single"/>
        </w:rPr>
        <w:t xml:space="preserve"> ou em seu estabelecimento</w:t>
      </w:r>
      <w:r w:rsidRPr="00214BFD">
        <w:rPr>
          <w:rFonts w:ascii="Tahoma" w:hAnsi="Tahoma" w:cs="Tahoma"/>
          <w:sz w:val="22"/>
          <w:szCs w:val="22"/>
          <w:u w:val="single"/>
        </w:rPr>
        <w:t xml:space="preserve">, </w:t>
      </w:r>
      <w:r w:rsidR="006F7828" w:rsidRPr="00214BFD">
        <w:rPr>
          <w:rFonts w:ascii="Tahoma" w:hAnsi="Tahoma" w:cs="Tahoma"/>
          <w:sz w:val="22"/>
          <w:szCs w:val="22"/>
          <w:u w:val="single"/>
        </w:rPr>
        <w:t>mediante a autorização para execução dos</w:t>
      </w:r>
      <w:r w:rsidRPr="00214BFD">
        <w:rPr>
          <w:rFonts w:ascii="Tahoma" w:hAnsi="Tahoma" w:cs="Tahoma"/>
          <w:sz w:val="22"/>
          <w:szCs w:val="22"/>
          <w:u w:val="single"/>
        </w:rPr>
        <w:t xml:space="preserve"> serviços;</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7.3 - Prestar os serviços licitados, somente com autorização expressa e formal do Chefe do Departamento de Compras do município, através de apresentação do documento assinado por ele, no dia e hora que o mesmo solicitar, salvo por motivo de força maior ou urgência comprovada;</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7.4 - Enviar, juntamente com a Nota Fiscal, o documento referido no item anterior, ou fazer constar na NF em campo específico para informações adicionais o número da Ordem de Fornecimento.</w:t>
      </w:r>
    </w:p>
    <w:p w:rsidR="0056402C" w:rsidRPr="00556DFB" w:rsidRDefault="0056402C" w:rsidP="006504FA">
      <w:pPr>
        <w:jc w:val="both"/>
        <w:rPr>
          <w:rFonts w:ascii="Tahoma" w:hAnsi="Tahoma" w:cs="Tahoma"/>
          <w:sz w:val="22"/>
          <w:szCs w:val="22"/>
        </w:rPr>
      </w:pPr>
    </w:p>
    <w:p w:rsidR="0056402C" w:rsidRPr="00556DFB" w:rsidRDefault="009E7C8F" w:rsidP="006504FA">
      <w:pPr>
        <w:jc w:val="both"/>
        <w:rPr>
          <w:rFonts w:ascii="Tahoma" w:hAnsi="Tahoma" w:cs="Tahoma"/>
          <w:b/>
          <w:sz w:val="22"/>
          <w:szCs w:val="22"/>
          <w:u w:val="single"/>
        </w:rPr>
      </w:pPr>
      <w:r w:rsidRPr="00556DFB">
        <w:rPr>
          <w:rFonts w:ascii="Tahoma" w:hAnsi="Tahoma" w:cs="Tahoma"/>
          <w:b/>
          <w:sz w:val="22"/>
          <w:szCs w:val="22"/>
          <w:u w:val="single"/>
        </w:rPr>
        <w:t xml:space="preserve">7.5 </w:t>
      </w:r>
      <w:r w:rsidR="0056402C" w:rsidRPr="00556DFB">
        <w:rPr>
          <w:rFonts w:ascii="Tahoma" w:hAnsi="Tahoma" w:cs="Tahoma"/>
          <w:b/>
          <w:sz w:val="22"/>
          <w:szCs w:val="22"/>
          <w:u w:val="single"/>
        </w:rPr>
        <w:t>-</w:t>
      </w:r>
      <w:r w:rsidRPr="00556DFB">
        <w:rPr>
          <w:rFonts w:ascii="Tahoma" w:hAnsi="Tahoma" w:cs="Tahoma"/>
          <w:b/>
          <w:sz w:val="22"/>
          <w:szCs w:val="22"/>
          <w:u w:val="single"/>
        </w:rPr>
        <w:t xml:space="preserve"> </w:t>
      </w:r>
      <w:r w:rsidR="0056402C" w:rsidRPr="00556DFB">
        <w:rPr>
          <w:rFonts w:ascii="Tahoma" w:hAnsi="Tahoma" w:cs="Tahoma"/>
          <w:b/>
          <w:sz w:val="22"/>
          <w:szCs w:val="22"/>
          <w:u w:val="single"/>
        </w:rPr>
        <w:t>Entregar os serviços licitados com qualidade e que cumpram as determinações da legislação vigente;</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7.6 - Manter, durante toda a execução da Ata, em compatibilidade com as obrigações por ela assumidas, todas as condições de habilitação e qualificação exigidas na licitação, conforme art. 55 inciso XIII, da Lei 8666/93.</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7.7 – É obrigação da contratada manter seu pessoal uniformizado e provendo-os dos EPIs – Equipamento de Proteção Individual.</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 xml:space="preserve">7.8 – Indicar obrigatoriamente, telefone fixo, celular de contato do representante da </w:t>
      </w:r>
      <w:r w:rsidRPr="00556DFB">
        <w:rPr>
          <w:rFonts w:ascii="Tahoma" w:hAnsi="Tahoma" w:cs="Tahoma"/>
          <w:sz w:val="22"/>
          <w:szCs w:val="22"/>
        </w:rPr>
        <w:lastRenderedPageBreak/>
        <w:t>empresa, endereço fixo do escritório na cidade de Celso Ramos para que mantenha-se permanente contato com o fiscal do contrato e este preposto indicado para que se adote providências requeridas relativas a execução dos serviços pelos empregados, assim como comande, coordene e controle a execução dos serviços contratados.</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7.9 – Administrar todo e qualquer assunto relativo aos seus empregados.</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7.10 – Fazer seguro de seus empregados contra riscos de acidentes de trabalho.</w:t>
      </w:r>
    </w:p>
    <w:p w:rsidR="0056402C" w:rsidRPr="00556DFB" w:rsidRDefault="0056402C" w:rsidP="006504FA">
      <w:pPr>
        <w:jc w:val="both"/>
        <w:rPr>
          <w:rFonts w:ascii="Tahoma" w:hAnsi="Tahoma" w:cs="Tahoma"/>
          <w:color w:val="002060"/>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7.11 – Executar diretamente o contrato, sem transferência de responsabilidades ou subcontratações.</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7.12 – Submeter, antes de iniciar os trabalhos, a relação dos empregados ao exame da CONTRATANTE, podendo esta requerer a substituição daqueles, que a seu juízo, que não preencham as condições para execução dos serviços.</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7.13 – Dar prioridade no atendimento dos veículos oficiais do município.</w:t>
      </w:r>
    </w:p>
    <w:p w:rsidR="0056402C" w:rsidRPr="00556DFB" w:rsidRDefault="0056402C" w:rsidP="006504FA">
      <w:pPr>
        <w:jc w:val="both"/>
        <w:rPr>
          <w:rFonts w:ascii="Tahoma" w:hAnsi="Tahoma" w:cs="Tahoma"/>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sz w:val="22"/>
                <w:szCs w:val="22"/>
              </w:rPr>
            </w:pPr>
            <w:r w:rsidRPr="00556DFB">
              <w:rPr>
                <w:rFonts w:ascii="Tahoma" w:hAnsi="Tahoma" w:cs="Tahoma"/>
                <w:b/>
                <w:sz w:val="22"/>
                <w:szCs w:val="22"/>
              </w:rPr>
              <w:t>8 – OBRIGAÇÕES DA CONTRATANTE</w:t>
            </w:r>
          </w:p>
        </w:tc>
      </w:tr>
    </w:tbl>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8.1 – Cumprir com todas as obrigações em conformidade com as Disposições deste Edital, da Ata de Registro de Preços e de seus Anexos.</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8.2 – Aplicar as sanções administrativas, quando se façam necessárias.</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8.3. – Manifestar-se formalmente em todos os atos relativos á execução do objeto, em especial quanto a aplicação de sanções, alterações e repactuações do mesmo.</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8.4 – Acompanhar a execução do contrato, nos termos do inciso III do art. 58 e com art. 67 da Lei nº 8666/93, através dos fiscais do contrato, que exercerão ampla e irrestrita fiscalização e gestão do objeto, a qualquer hora, determinando o que for necessário a regularização das faltas ou defeitos observados, inclusive às obrigações da contratada constantes deste Edital e contrato.</w:t>
      </w:r>
    </w:p>
    <w:p w:rsidR="0056402C" w:rsidRPr="00556DFB" w:rsidRDefault="0056402C" w:rsidP="006504FA">
      <w:pPr>
        <w:jc w:val="both"/>
        <w:rPr>
          <w:rFonts w:ascii="Tahoma" w:hAnsi="Tahoma" w:cs="Tahoma"/>
          <w:sz w:val="22"/>
          <w:szCs w:val="22"/>
        </w:rPr>
      </w:pPr>
      <w:r w:rsidRPr="00556DFB">
        <w:rPr>
          <w:rFonts w:ascii="Tahoma" w:hAnsi="Tahoma" w:cs="Tahoma"/>
          <w:sz w:val="22"/>
          <w:szCs w:val="22"/>
        </w:rPr>
        <w:tab/>
      </w:r>
    </w:p>
    <w:p w:rsidR="0056402C" w:rsidRPr="00556DFB" w:rsidRDefault="0056402C" w:rsidP="006504FA">
      <w:pPr>
        <w:jc w:val="both"/>
        <w:rPr>
          <w:rFonts w:ascii="Tahoma" w:hAnsi="Tahoma" w:cs="Tahoma"/>
          <w:sz w:val="22"/>
          <w:szCs w:val="22"/>
        </w:rPr>
      </w:pPr>
      <w:r w:rsidRPr="00556DFB">
        <w:rPr>
          <w:rFonts w:ascii="Tahoma" w:hAnsi="Tahoma" w:cs="Tahoma"/>
          <w:sz w:val="22"/>
          <w:szCs w:val="22"/>
        </w:rPr>
        <w:t>8.5 – Efetuar juntada aos autos do processo das irregularidades observadas durante a execução da relação contratual.</w:t>
      </w:r>
    </w:p>
    <w:p w:rsidR="006F7828" w:rsidRPr="00556DFB" w:rsidRDefault="006F7828"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8.6 – Proporcionar todas as facilidades para que a contratada possa cumprir suas obrigações dentro dos prazos e condições estabelecidas em Contrato e Edital.</w:t>
      </w:r>
    </w:p>
    <w:p w:rsidR="0056402C" w:rsidRPr="00556DFB" w:rsidRDefault="0056402C" w:rsidP="006504FA">
      <w:pPr>
        <w:jc w:val="both"/>
        <w:rPr>
          <w:rFonts w:ascii="Tahoma" w:hAnsi="Tahoma" w:cs="Tahoma"/>
          <w:sz w:val="22"/>
          <w:szCs w:val="22"/>
        </w:rPr>
      </w:pPr>
    </w:p>
    <w:p w:rsidR="0056402C" w:rsidRPr="00AD1338" w:rsidRDefault="0056402C" w:rsidP="006504FA">
      <w:pPr>
        <w:jc w:val="both"/>
        <w:rPr>
          <w:rFonts w:ascii="Tahoma" w:hAnsi="Tahoma" w:cs="Tahoma"/>
          <w:b/>
          <w:sz w:val="22"/>
          <w:szCs w:val="22"/>
          <w:u w:val="single"/>
        </w:rPr>
      </w:pPr>
      <w:r w:rsidRPr="00AD1338">
        <w:rPr>
          <w:rFonts w:ascii="Tahoma" w:hAnsi="Tahoma" w:cs="Tahoma"/>
          <w:b/>
          <w:sz w:val="22"/>
          <w:szCs w:val="22"/>
          <w:u w:val="single"/>
        </w:rPr>
        <w:t>8.7 – Rejeitar, no todo ou em parte, a execução do objeto do contrato em desacordo com as respectivas especificações.</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8.8 – Comunicar à contratada as ocorrências ou problemas verificados para que efetue medidas corretivas.</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8.9 – Verificar, durante toda a execução do contrato, a manutenção pela contratada, de todas as condições de habilitação e qualificação exigidas na Licitação em compatibilidade com as obrigações assumidas.</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8.10 – Impedir que terceiros estranhos à contratação forneçam objeto licitado, ressalvados os casos de subcontratação admitidos no ato convocatório e no contrato.</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8.11 – Prestar informações e os esclarecimentos atinentes ao objeto que venham a ser solicitados pela contratada.</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8.12 – Solicitar a reparação ou substituição do objeto que esteja em desacordo com a especificação apresentada e aceita, ou que apresente defeito.</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8.13 – Fiscalizar e acompanhar a execução do objeto, alertando a contratada das falhas que porventura ocorram, exigindo sua imediata correção. Tal fiscalização, em hipótese alguma, atenua ou exime de responsabilidade a contratada.</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8.13.1 – Para fiscalização dos contratos oriundos do presente processo licitatório, será definida a pessoa responsável, na Ata de Registro de Preços em sua cláusula 7.13.1;</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8.14 – Efetuar os pagamentos devidos nas condições estabelecidas neste Edital e no Contrato.</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8.15 – Rejeitar a prestação dos serviços para execução do objeto do contrato, por terceiros, sem autorização.</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bCs/>
                <w:sz w:val="22"/>
                <w:szCs w:val="22"/>
              </w:rPr>
            </w:pPr>
            <w:r w:rsidRPr="00556DFB">
              <w:rPr>
                <w:rFonts w:ascii="Tahoma" w:hAnsi="Tahoma" w:cs="Tahoma"/>
                <w:b/>
                <w:bCs/>
                <w:sz w:val="22"/>
                <w:szCs w:val="22"/>
              </w:rPr>
              <w:t xml:space="preserve">9 </w:t>
            </w:r>
            <w:r w:rsidRPr="00556DFB">
              <w:rPr>
                <w:rFonts w:ascii="Tahoma" w:hAnsi="Tahoma" w:cs="Tahoma"/>
                <w:sz w:val="22"/>
                <w:szCs w:val="22"/>
              </w:rPr>
              <w:t>-</w:t>
            </w:r>
            <w:r w:rsidRPr="00556DFB">
              <w:rPr>
                <w:rFonts w:ascii="Tahoma" w:hAnsi="Tahoma" w:cs="Tahoma"/>
                <w:b/>
                <w:bCs/>
                <w:sz w:val="22"/>
                <w:szCs w:val="22"/>
              </w:rPr>
              <w:t xml:space="preserve"> DO RECEBIMENTO E JULGAMENTO DAS PROPOSTAS E DOS DOCUMENTOS DE HABILITAÇÃO</w:t>
            </w:r>
          </w:p>
        </w:tc>
      </w:tr>
    </w:tbl>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9.1 - No dia, hora e local designados no Edital, na presença das licitantes e demais pessoas presentes ao ato público, o Pregoeiro, juntamente com a Equipe de Apoio, executará a rotina de credenciamento, conforme disposto no Capítulo 4.</w:t>
      </w:r>
    </w:p>
    <w:p w:rsidR="0056402C" w:rsidRPr="00556DFB" w:rsidRDefault="0056402C" w:rsidP="006504FA">
      <w:pPr>
        <w:ind w:firstLine="1440"/>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9.2 - Verificadas as credenciais e declarada aberta a sessão, o Pregoeiro solicitará e receberá, em envelopes devidamente lacrados, a proposta e os documentos exigidos para habilitação.</w:t>
      </w:r>
    </w:p>
    <w:p w:rsidR="0056402C" w:rsidRPr="00556DFB" w:rsidRDefault="0056402C" w:rsidP="006504FA">
      <w:pPr>
        <w:jc w:val="both"/>
        <w:rPr>
          <w:rFonts w:ascii="Tahoma" w:hAnsi="Tahoma" w:cs="Tahoma"/>
          <w:sz w:val="22"/>
          <w:szCs w:val="22"/>
        </w:rPr>
      </w:pPr>
      <w:r w:rsidRPr="00556DFB">
        <w:rPr>
          <w:rFonts w:ascii="Tahoma" w:hAnsi="Tahoma" w:cs="Tahoma"/>
          <w:sz w:val="22"/>
          <w:szCs w:val="22"/>
        </w:rPr>
        <w:t>9.3 - Em nenhuma hipótese serão recebidos envelopes contendo proposta e os documentos de habilitação fora do prazo estabelecido neste Edital.</w:t>
      </w:r>
    </w:p>
    <w:p w:rsidR="0056402C" w:rsidRPr="00556DFB" w:rsidRDefault="0056402C" w:rsidP="006504FA">
      <w:pPr>
        <w:ind w:firstLine="1440"/>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9.4 - Serão abertos primeiramente os envelopes contendo as propostas de preços, ocasião em que será procedida à verificação da conformidade das mesmas com os requisitos estabelecidos neste instrumento, com exceção do preço, desclassificando-se as incompatíveis.</w:t>
      </w:r>
    </w:p>
    <w:p w:rsidR="0056402C" w:rsidRPr="00556DFB" w:rsidRDefault="0056402C" w:rsidP="006504FA">
      <w:pPr>
        <w:ind w:firstLine="1440"/>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9.5 - No curso da sessão, dentre as propostas que atenderem às exigências constantes do Edital, o autor da oferta de valor mais baixo e os das ofertas com preços de até 10% (dez por cento) superiores àquela poderão fazer lances verbais e sucessivos, em valores distintos e decrescentes.</w:t>
      </w:r>
    </w:p>
    <w:p w:rsidR="0056402C" w:rsidRPr="00556DFB" w:rsidRDefault="0056402C" w:rsidP="006504FA">
      <w:pPr>
        <w:jc w:val="both"/>
        <w:rPr>
          <w:rFonts w:ascii="Tahoma" w:hAnsi="Tahoma" w:cs="Tahoma"/>
          <w:sz w:val="22"/>
          <w:szCs w:val="22"/>
        </w:rPr>
      </w:pPr>
      <w:r w:rsidRPr="00556DFB">
        <w:rPr>
          <w:rFonts w:ascii="Tahoma" w:hAnsi="Tahoma" w:cs="Tahoma"/>
          <w:sz w:val="22"/>
          <w:szCs w:val="22"/>
        </w:rPr>
        <w:t>9.6 - Não havendo pelo menos três ofertas nas condições definidas no item anterior, poderão os autores das melhores propostas, até o máximo de três, oferecerem lances verbais e sucessivos, quaisquer que sejam os preços oferecidos.</w:t>
      </w:r>
    </w:p>
    <w:p w:rsidR="0056402C" w:rsidRPr="00556DFB" w:rsidRDefault="0056402C" w:rsidP="006504FA">
      <w:pPr>
        <w:ind w:firstLine="1440"/>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 xml:space="preserve">9.7 - A oferta dos lances deverá ser efetuada, no momento em que for conferida a palavra ao licitante, na ordem decrescente dos preços; </w:t>
      </w:r>
    </w:p>
    <w:p w:rsidR="0056402C" w:rsidRPr="00556DFB" w:rsidRDefault="0056402C" w:rsidP="006504FA">
      <w:pPr>
        <w:jc w:val="both"/>
        <w:rPr>
          <w:rFonts w:ascii="Tahoma" w:hAnsi="Tahoma" w:cs="Tahoma"/>
          <w:sz w:val="22"/>
          <w:szCs w:val="22"/>
        </w:rPr>
      </w:pPr>
      <w:r w:rsidRPr="00556DFB">
        <w:rPr>
          <w:rFonts w:ascii="Tahoma" w:hAnsi="Tahoma" w:cs="Tahoma"/>
          <w:sz w:val="22"/>
          <w:szCs w:val="22"/>
        </w:rPr>
        <w:t>9.8 - Dos lances ofertados não caberá retratação.</w:t>
      </w:r>
    </w:p>
    <w:p w:rsidR="0056402C" w:rsidRPr="00556DFB" w:rsidRDefault="0056402C" w:rsidP="006504FA">
      <w:pPr>
        <w:ind w:left="708" w:firstLine="1440"/>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9.9 - A desistência em apresentar lance verbal, quando convocado pelo Pregoeiro, implicará a exclusão do licitante da fase de lances e na manutenção do último preço apresentado pelo licitante.</w:t>
      </w:r>
    </w:p>
    <w:p w:rsidR="0056402C" w:rsidRPr="00556DFB" w:rsidRDefault="0056402C" w:rsidP="006504FA">
      <w:pPr>
        <w:jc w:val="both"/>
        <w:rPr>
          <w:rFonts w:ascii="Tahoma" w:hAnsi="Tahoma" w:cs="Tahoma"/>
          <w:sz w:val="22"/>
          <w:szCs w:val="22"/>
        </w:rPr>
      </w:pPr>
      <w:r w:rsidRPr="00556DFB">
        <w:rPr>
          <w:rFonts w:ascii="Tahoma" w:hAnsi="Tahoma" w:cs="Tahoma"/>
          <w:sz w:val="22"/>
          <w:szCs w:val="22"/>
        </w:rPr>
        <w:t>9.10 - O encerramento da etapa competitiva dar-se-á quando, indagados pelo Pregoeiro, os licitantes manifestarem seu desinteresse em apresentar novos lances.</w:t>
      </w:r>
    </w:p>
    <w:p w:rsidR="0056402C" w:rsidRPr="00556DFB" w:rsidRDefault="0056402C" w:rsidP="006504FA">
      <w:pPr>
        <w:ind w:firstLine="1440"/>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9.11 - Finalizada a fase de lances e ordenadas as ofertas, de acordo com o menor preço apresentado, o Pregoeiro verificará a compatibilidade dos preços ofertados com os praticados no mercado, desclassificando as propostas dos licitantes que apresentarem preço excessivo, assim considerados aqueles acima do preço de mercado.</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 xml:space="preserve">9.12 - Neste momento, após finalizada os lances, será concedido a LICITANTE Microempresa ou Empresa de Pequeno Porte, que no início se credenciou como tal, o direito de preferência, conforme parágrafo 3º do Artigo 45 da LC Nº 123/2006, desde que esteja com proposta dentro do preço compreendido entre a menor proposta apresentada mais 5%(cinco por cento), apresentar no prazo máximo de 05(cinco) minutos, nova proposta menor  que a menor proposta até então apresentada. O disposto neste item somente ser aplicará quando a melhor oferta inicial não tiver sido apresentada por microempresa ou empresa de pequeno porte. </w:t>
      </w:r>
    </w:p>
    <w:p w:rsidR="0056402C" w:rsidRPr="00556DFB" w:rsidRDefault="0056402C" w:rsidP="006504FA">
      <w:pPr>
        <w:ind w:firstLine="1440"/>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9.13 - O Pregoeiro poderá negociar diretamente com o proponente que apresentou o menor preço para que seja obtido preço ainda melhor.</w:t>
      </w:r>
    </w:p>
    <w:p w:rsidR="0056402C" w:rsidRPr="00556DFB" w:rsidRDefault="0056402C" w:rsidP="006504FA">
      <w:pPr>
        <w:ind w:firstLine="1440"/>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 xml:space="preserve">9.14 - Será aberto o envelope contendo a documentação de habilitação do licitante que tiver formulado a proposta de menor preço, para confirmação das suas condições </w:t>
      </w:r>
      <w:proofErr w:type="spellStart"/>
      <w:r w:rsidRPr="00556DFB">
        <w:rPr>
          <w:rFonts w:ascii="Tahoma" w:hAnsi="Tahoma" w:cs="Tahoma"/>
          <w:sz w:val="22"/>
          <w:szCs w:val="22"/>
        </w:rPr>
        <w:t>habilitatórias</w:t>
      </w:r>
      <w:proofErr w:type="spellEnd"/>
      <w:r w:rsidRPr="00556DFB">
        <w:rPr>
          <w:rFonts w:ascii="Tahoma" w:hAnsi="Tahoma" w:cs="Tahoma"/>
          <w:sz w:val="22"/>
          <w:szCs w:val="22"/>
        </w:rPr>
        <w:t>.</w:t>
      </w:r>
    </w:p>
    <w:p w:rsidR="0056402C" w:rsidRPr="00556DFB" w:rsidRDefault="0056402C" w:rsidP="006504FA">
      <w:pPr>
        <w:ind w:left="708" w:firstLine="708"/>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 xml:space="preserve">9.15 – Neste ínterim será concedido novamente o direito de preferência, no caso de ter sido vencedora na etapa de lances uma Microempresa ou Empresa de Pequeno Porte, para havendo irregularidades na documentação de Regularidade Fiscal, apresentar as devidas correções e ou substituições no prazo máximo de 02 (dois) dias, prorrogáveis por mais 02(dois), conforme parágrafo 1º do Art. 43 da LC 123/2006,para </w:t>
      </w:r>
      <w:r w:rsidRPr="00556DFB">
        <w:rPr>
          <w:rFonts w:ascii="Tahoma" w:hAnsi="Tahoma" w:cs="Tahoma"/>
          <w:sz w:val="22"/>
          <w:szCs w:val="22"/>
        </w:rPr>
        <w:lastRenderedPageBreak/>
        <w:t xml:space="preserve">regularização da documentação. </w:t>
      </w:r>
    </w:p>
    <w:p w:rsidR="0056402C" w:rsidRPr="00556DFB" w:rsidRDefault="0056402C" w:rsidP="006504FA">
      <w:pPr>
        <w:jc w:val="both"/>
        <w:rPr>
          <w:rFonts w:ascii="Tahoma" w:hAnsi="Tahoma" w:cs="Tahoma"/>
          <w:sz w:val="22"/>
          <w:szCs w:val="22"/>
        </w:rPr>
      </w:pPr>
      <w:r w:rsidRPr="00556DFB">
        <w:rPr>
          <w:rFonts w:ascii="Tahoma" w:hAnsi="Tahoma" w:cs="Tahoma"/>
          <w:sz w:val="22"/>
          <w:szCs w:val="22"/>
        </w:rPr>
        <w:t xml:space="preserve">9.16 - No caso de inabilitação do proponente que tiver apresentado a melhor oferta, serão analisados os documentos </w:t>
      </w:r>
      <w:proofErr w:type="spellStart"/>
      <w:r w:rsidRPr="00556DFB">
        <w:rPr>
          <w:rFonts w:ascii="Tahoma" w:hAnsi="Tahoma" w:cs="Tahoma"/>
          <w:sz w:val="22"/>
          <w:szCs w:val="22"/>
        </w:rPr>
        <w:t>habilitatórios</w:t>
      </w:r>
      <w:proofErr w:type="spellEnd"/>
      <w:r w:rsidRPr="00556DFB">
        <w:rPr>
          <w:rFonts w:ascii="Tahoma" w:hAnsi="Tahoma" w:cs="Tahoma"/>
          <w:sz w:val="22"/>
          <w:szCs w:val="22"/>
        </w:rPr>
        <w:t xml:space="preserve"> do licitante da proposta de segundo menor preço, e assim sucessivamente, até que um licitante atenda às condições fixadas neste instrumento convocatório.</w:t>
      </w:r>
    </w:p>
    <w:p w:rsidR="0056402C" w:rsidRPr="00556DFB" w:rsidRDefault="0056402C" w:rsidP="006504FA">
      <w:pPr>
        <w:ind w:firstLine="1440"/>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 xml:space="preserve">9.17 - Verificado o atendimento das exigências </w:t>
      </w:r>
      <w:proofErr w:type="spellStart"/>
      <w:r w:rsidRPr="00556DFB">
        <w:rPr>
          <w:rFonts w:ascii="Tahoma" w:hAnsi="Tahoma" w:cs="Tahoma"/>
          <w:sz w:val="22"/>
          <w:szCs w:val="22"/>
        </w:rPr>
        <w:t>habilitatórias</w:t>
      </w:r>
      <w:proofErr w:type="spellEnd"/>
      <w:r w:rsidRPr="00556DFB">
        <w:rPr>
          <w:rFonts w:ascii="Tahoma" w:hAnsi="Tahoma" w:cs="Tahoma"/>
          <w:sz w:val="22"/>
          <w:szCs w:val="22"/>
        </w:rPr>
        <w:t>, será declarada a ordem de classificação dos licitantes.</w:t>
      </w:r>
    </w:p>
    <w:p w:rsidR="0056402C" w:rsidRPr="00556DFB" w:rsidRDefault="0056402C" w:rsidP="006504FA">
      <w:pPr>
        <w:ind w:firstLine="1440"/>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 xml:space="preserve">9.17.1 - Será declarado vencedor o licitante que ocupar o primeiro lugar. Serão registrados os fornecedores na ordem de sua classificação, para fins de convocação remanescente na forma do art. 64, § 2°, da Lei n° 8.666/93. </w:t>
      </w:r>
    </w:p>
    <w:p w:rsidR="0056402C" w:rsidRPr="00556DFB" w:rsidRDefault="0056402C" w:rsidP="006504FA">
      <w:pPr>
        <w:ind w:firstLine="1440"/>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9.18 - O Pregoeiro somente manterá em seu poder os envelopes com a documentação dos licitantes perdedores quando houver manifestação de recurso previsto no item 14.1 deste Edital;</w:t>
      </w:r>
    </w:p>
    <w:p w:rsidR="0056402C" w:rsidRPr="00556DFB" w:rsidRDefault="0056402C" w:rsidP="006504FA">
      <w:pPr>
        <w:ind w:firstLine="1440"/>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9.19 - Da sessão pública será lavrada Ata circunstanciada, devendo esta ser assinada pelo Pregoeiro, pela Equipe de Apoio e por todos os licitantes presentes.</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9.20 - Todos os documentos e as propostas deverão ser rubricados pelo Pregoeiro, pela Equipe de Apoio e pelos representantes das licitantes que estiverem presentes.</w:t>
      </w:r>
    </w:p>
    <w:p w:rsidR="0056402C" w:rsidRPr="00556DFB" w:rsidRDefault="0056402C" w:rsidP="006504FA">
      <w:pPr>
        <w:ind w:firstLine="1440"/>
        <w:jc w:val="both"/>
        <w:rPr>
          <w:rFonts w:ascii="Tahoma" w:hAnsi="Tahoma" w:cs="Tahoma"/>
          <w:sz w:val="22"/>
          <w:szCs w:val="22"/>
        </w:rPr>
      </w:pPr>
    </w:p>
    <w:p w:rsidR="0056402C" w:rsidRPr="00556DFB" w:rsidRDefault="0056402C" w:rsidP="006504FA">
      <w:pPr>
        <w:ind w:firstLine="1440"/>
        <w:jc w:val="both"/>
        <w:rPr>
          <w:rFonts w:ascii="Tahoma" w:hAnsi="Tahoma" w:cs="Tahoma"/>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bCs/>
                <w:sz w:val="22"/>
                <w:szCs w:val="22"/>
              </w:rPr>
            </w:pPr>
            <w:r w:rsidRPr="00556DFB">
              <w:rPr>
                <w:rFonts w:ascii="Tahoma" w:hAnsi="Tahoma" w:cs="Tahoma"/>
                <w:b/>
                <w:bCs/>
                <w:sz w:val="22"/>
                <w:szCs w:val="22"/>
              </w:rPr>
              <w:t xml:space="preserve">10 </w:t>
            </w:r>
            <w:r w:rsidRPr="00556DFB">
              <w:rPr>
                <w:rFonts w:ascii="Tahoma" w:hAnsi="Tahoma" w:cs="Tahoma"/>
                <w:sz w:val="22"/>
                <w:szCs w:val="22"/>
              </w:rPr>
              <w:t>-</w:t>
            </w:r>
            <w:r w:rsidRPr="00556DFB">
              <w:rPr>
                <w:rFonts w:ascii="Tahoma" w:hAnsi="Tahoma" w:cs="Tahoma"/>
                <w:b/>
                <w:bCs/>
                <w:sz w:val="22"/>
                <w:szCs w:val="22"/>
              </w:rPr>
              <w:t xml:space="preserve"> DOS CRITÉRIOS DE JULGAMENTO E ADJUDICAÇÃO</w:t>
            </w:r>
          </w:p>
        </w:tc>
      </w:tr>
    </w:tbl>
    <w:p w:rsidR="0056402C" w:rsidRPr="00556DFB" w:rsidRDefault="0056402C" w:rsidP="006504FA">
      <w:pPr>
        <w:ind w:firstLine="1440"/>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 xml:space="preserve">10.1 - A presente licitação será adjudicada à licitante que apresentar proposta de </w:t>
      </w:r>
      <w:r w:rsidRPr="00556DFB">
        <w:rPr>
          <w:rFonts w:ascii="Tahoma" w:hAnsi="Tahoma" w:cs="Tahoma"/>
          <w:bCs/>
          <w:sz w:val="22"/>
          <w:szCs w:val="22"/>
        </w:rPr>
        <w:t xml:space="preserve">MENOR PREÇO POR ITEM, </w:t>
      </w:r>
      <w:r w:rsidRPr="00556DFB">
        <w:rPr>
          <w:rFonts w:ascii="Tahoma" w:hAnsi="Tahoma" w:cs="Tahoma"/>
          <w:b/>
          <w:bCs/>
          <w:sz w:val="22"/>
          <w:szCs w:val="22"/>
        </w:rPr>
        <w:t xml:space="preserve">JULGAMENTO POR </w:t>
      </w:r>
      <w:r w:rsidR="00AD1338">
        <w:rPr>
          <w:rFonts w:ascii="Tahoma" w:hAnsi="Tahoma" w:cs="Tahoma"/>
          <w:b/>
          <w:bCs/>
          <w:sz w:val="22"/>
          <w:szCs w:val="22"/>
        </w:rPr>
        <w:t>ITEM</w:t>
      </w:r>
      <w:r w:rsidR="009E7C8F" w:rsidRPr="00556DFB">
        <w:rPr>
          <w:rFonts w:ascii="Tahoma" w:hAnsi="Tahoma" w:cs="Tahoma"/>
          <w:b/>
          <w:bCs/>
          <w:sz w:val="22"/>
          <w:szCs w:val="22"/>
        </w:rPr>
        <w:t xml:space="preserve"> </w:t>
      </w:r>
      <w:r w:rsidRPr="00556DFB">
        <w:rPr>
          <w:rFonts w:ascii="Tahoma" w:hAnsi="Tahoma" w:cs="Tahoma"/>
          <w:sz w:val="22"/>
          <w:szCs w:val="22"/>
        </w:rPr>
        <w:t>desde que atendidas às exigências deste Edital.</w:t>
      </w:r>
    </w:p>
    <w:p w:rsidR="0056402C" w:rsidRPr="00556DFB" w:rsidRDefault="0056402C" w:rsidP="00C66E9E">
      <w:pPr>
        <w:jc w:val="both"/>
        <w:rPr>
          <w:rFonts w:ascii="Tahoma" w:hAnsi="Tahoma" w:cs="Tahoma"/>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widowControl w:val="0"/>
              <w:jc w:val="center"/>
              <w:rPr>
                <w:rFonts w:ascii="Tahoma" w:eastAsia="Times New Roman" w:hAnsi="Tahoma" w:cs="Tahoma"/>
                <w:sz w:val="22"/>
                <w:szCs w:val="22"/>
                <w:lang w:eastAsia="pt-BR"/>
              </w:rPr>
            </w:pPr>
            <w:r w:rsidRPr="00556DFB">
              <w:rPr>
                <w:rFonts w:ascii="Tahoma" w:eastAsia="Times New Roman" w:hAnsi="Tahoma" w:cs="Tahoma"/>
                <w:b/>
                <w:bCs/>
                <w:sz w:val="22"/>
                <w:szCs w:val="22"/>
                <w:lang w:eastAsia="pt-BR"/>
              </w:rPr>
              <w:t>11 – DA IMPUGNAÇÃO DO EDITAL</w:t>
            </w:r>
          </w:p>
        </w:tc>
      </w:tr>
    </w:tbl>
    <w:p w:rsidR="0056402C" w:rsidRPr="00556DFB" w:rsidRDefault="0056402C" w:rsidP="006504FA">
      <w:pPr>
        <w:widowControl w:val="0"/>
        <w:jc w:val="both"/>
        <w:rPr>
          <w:rFonts w:ascii="Tahoma" w:eastAsia="Times New Roman" w:hAnsi="Tahoma" w:cs="Tahoma"/>
          <w:sz w:val="22"/>
          <w:szCs w:val="22"/>
          <w:lang w:eastAsia="pt-BR"/>
        </w:rPr>
      </w:pPr>
      <w:r w:rsidRPr="00556DFB">
        <w:rPr>
          <w:rFonts w:ascii="Tahoma" w:eastAsia="Times New Roman" w:hAnsi="Tahoma" w:cs="Tahoma"/>
          <w:sz w:val="22"/>
          <w:szCs w:val="22"/>
          <w:lang w:eastAsia="pt-BR"/>
        </w:rPr>
        <w:t> </w:t>
      </w:r>
    </w:p>
    <w:p w:rsidR="0056402C" w:rsidRPr="00556DFB" w:rsidRDefault="0056402C" w:rsidP="006504FA">
      <w:pPr>
        <w:widowControl w:val="0"/>
        <w:jc w:val="both"/>
        <w:rPr>
          <w:rFonts w:ascii="Tahoma" w:eastAsia="Times New Roman" w:hAnsi="Tahoma" w:cs="Tahoma"/>
          <w:sz w:val="22"/>
          <w:szCs w:val="22"/>
          <w:lang w:eastAsia="pt-BR"/>
        </w:rPr>
      </w:pPr>
      <w:r w:rsidRPr="00556DFB">
        <w:rPr>
          <w:rFonts w:ascii="Tahoma" w:eastAsia="Times New Roman" w:hAnsi="Tahoma" w:cs="Tahoma"/>
          <w:sz w:val="22"/>
          <w:szCs w:val="22"/>
          <w:lang w:eastAsia="pt-BR"/>
        </w:rPr>
        <w:t>11.1 – Decairão do direito de impugnar os termos desta licitação perante à Administração, os licitantes que não o fizerem até o Segundo dia útil anterior a abertura da sessão, conforme art. 41, § 2º da Lei n° 8.666/93, hipótese que tal comunicação posterior não terá efeito de recurso.</w:t>
      </w:r>
    </w:p>
    <w:p w:rsidR="0056402C" w:rsidRPr="00556DFB" w:rsidRDefault="0056402C" w:rsidP="006504FA">
      <w:pPr>
        <w:widowControl w:val="0"/>
        <w:jc w:val="both"/>
        <w:rPr>
          <w:rFonts w:ascii="Tahoma" w:eastAsia="Times New Roman" w:hAnsi="Tahoma" w:cs="Tahoma"/>
          <w:sz w:val="22"/>
          <w:szCs w:val="22"/>
          <w:lang w:eastAsia="pt-BR"/>
        </w:rPr>
      </w:pPr>
      <w:r w:rsidRPr="00556DFB">
        <w:rPr>
          <w:rFonts w:ascii="Tahoma" w:eastAsia="Times New Roman" w:hAnsi="Tahoma" w:cs="Tahoma"/>
          <w:sz w:val="22"/>
          <w:szCs w:val="22"/>
          <w:lang w:eastAsia="pt-BR"/>
        </w:rPr>
        <w:t> </w:t>
      </w:r>
    </w:p>
    <w:p w:rsidR="0056402C" w:rsidRPr="00556DFB" w:rsidRDefault="0056402C" w:rsidP="006504FA">
      <w:pPr>
        <w:widowControl w:val="0"/>
        <w:jc w:val="both"/>
        <w:rPr>
          <w:rFonts w:ascii="Tahoma" w:eastAsia="Times New Roman" w:hAnsi="Tahoma" w:cs="Tahoma"/>
          <w:sz w:val="22"/>
          <w:szCs w:val="22"/>
          <w:lang w:eastAsia="pt-BR"/>
        </w:rPr>
      </w:pPr>
      <w:r w:rsidRPr="00556DFB">
        <w:rPr>
          <w:rFonts w:ascii="Tahoma" w:eastAsia="Times New Roman" w:hAnsi="Tahoma" w:cs="Tahoma"/>
          <w:sz w:val="22"/>
          <w:szCs w:val="22"/>
          <w:lang w:eastAsia="pt-BR"/>
        </w:rPr>
        <w:t>11.2 – A propositura de impugnação ou esclarecimento por via postal, não impede a realização do certame, ficando a cargo da proponente, certificar-se que o pedido deverá ser entregue na sede da Prefeitura Municipal, até o prazo previsto no item 11.1, sob pena de não conhecimento do mesmo.</w:t>
      </w:r>
    </w:p>
    <w:p w:rsidR="0056402C" w:rsidRPr="00556DFB" w:rsidRDefault="0056402C" w:rsidP="006504FA">
      <w:pPr>
        <w:widowControl w:val="0"/>
        <w:jc w:val="both"/>
        <w:rPr>
          <w:rFonts w:ascii="Tahoma" w:eastAsia="Times New Roman" w:hAnsi="Tahoma" w:cs="Tahoma"/>
          <w:sz w:val="22"/>
          <w:szCs w:val="22"/>
          <w:lang w:eastAsia="pt-BR"/>
        </w:rPr>
      </w:pPr>
      <w:r w:rsidRPr="00556DFB">
        <w:rPr>
          <w:rFonts w:ascii="Tahoma" w:eastAsia="Times New Roman" w:hAnsi="Tahoma" w:cs="Tahoma"/>
          <w:sz w:val="22"/>
          <w:szCs w:val="22"/>
          <w:lang w:eastAsia="pt-BR"/>
        </w:rPr>
        <w:t> </w:t>
      </w:r>
    </w:p>
    <w:p w:rsidR="0056402C" w:rsidRPr="00556DFB" w:rsidRDefault="0056402C" w:rsidP="006504FA">
      <w:pPr>
        <w:widowControl w:val="0"/>
        <w:jc w:val="both"/>
        <w:rPr>
          <w:rFonts w:ascii="Tahoma" w:eastAsia="Times New Roman" w:hAnsi="Tahoma" w:cs="Tahoma"/>
          <w:sz w:val="22"/>
          <w:szCs w:val="22"/>
          <w:lang w:eastAsia="pt-BR"/>
        </w:rPr>
      </w:pPr>
      <w:r w:rsidRPr="00556DFB">
        <w:rPr>
          <w:rFonts w:ascii="Tahoma" w:eastAsia="Times New Roman" w:hAnsi="Tahoma" w:cs="Tahoma"/>
          <w:sz w:val="22"/>
          <w:szCs w:val="22"/>
          <w:lang w:eastAsia="pt-BR"/>
        </w:rPr>
        <w:t>11.3 – Somente serão aceitos pedidos de esclarecimento ou impugnações, devidamente formalizados por escrito, pelos proponentes interessados, e regularmente protocolados perante o Setor de Compras e Licitações do Município de Celso Ramos -</w:t>
      </w:r>
      <w:r w:rsidRPr="00556DFB">
        <w:rPr>
          <w:rFonts w:ascii="Tahoma" w:eastAsia="Times New Roman" w:hAnsi="Tahoma" w:cs="Tahoma"/>
          <w:sz w:val="22"/>
          <w:szCs w:val="22"/>
          <w:lang w:eastAsia="pt-BR"/>
        </w:rPr>
        <w:lastRenderedPageBreak/>
        <w:t>SC</w:t>
      </w:r>
    </w:p>
    <w:p w:rsidR="0056402C" w:rsidRPr="00556DFB" w:rsidRDefault="0056402C" w:rsidP="006504FA">
      <w:pPr>
        <w:widowControl w:val="0"/>
        <w:jc w:val="both"/>
        <w:rPr>
          <w:rFonts w:ascii="Tahoma" w:eastAsia="Times New Roman" w:hAnsi="Tahoma" w:cs="Tahoma"/>
          <w:sz w:val="22"/>
          <w:szCs w:val="22"/>
          <w:lang w:eastAsia="pt-BR"/>
        </w:rPr>
      </w:pPr>
    </w:p>
    <w:p w:rsidR="0056402C" w:rsidRPr="00556DFB" w:rsidRDefault="0056402C" w:rsidP="006504FA">
      <w:pPr>
        <w:widowControl w:val="0"/>
        <w:jc w:val="both"/>
        <w:rPr>
          <w:rFonts w:ascii="Tahoma" w:eastAsia="Times New Roman" w:hAnsi="Tahoma" w:cs="Tahoma"/>
          <w:sz w:val="22"/>
          <w:szCs w:val="22"/>
          <w:lang w:eastAsia="pt-BR"/>
        </w:rPr>
      </w:pPr>
      <w:r w:rsidRPr="00556DFB">
        <w:rPr>
          <w:rFonts w:ascii="Tahoma" w:eastAsia="Times New Roman" w:hAnsi="Tahoma" w:cs="Tahoma"/>
          <w:sz w:val="22"/>
          <w:szCs w:val="22"/>
          <w:lang w:eastAsia="pt-BR"/>
        </w:rPr>
        <w:t>11.3.1 –Pelo recebimento do pedido de esclarecimento ou impugnação, terá o Presidente da Comissão de Licitações que promover sua resposta.</w:t>
      </w:r>
    </w:p>
    <w:p w:rsidR="0056402C" w:rsidRPr="00556DFB" w:rsidRDefault="0056402C" w:rsidP="006504FA">
      <w:pPr>
        <w:widowControl w:val="0"/>
        <w:jc w:val="both"/>
        <w:rPr>
          <w:rFonts w:ascii="Tahoma" w:eastAsia="Times New Roman" w:hAnsi="Tahoma" w:cs="Tahoma"/>
          <w:sz w:val="22"/>
          <w:szCs w:val="22"/>
          <w:lang w:eastAsia="pt-BR"/>
        </w:rPr>
      </w:pPr>
      <w:r w:rsidRPr="00556DFB">
        <w:rPr>
          <w:rFonts w:ascii="Tahoma" w:eastAsia="Times New Roman" w:hAnsi="Tahoma" w:cs="Tahoma"/>
          <w:sz w:val="22"/>
          <w:szCs w:val="22"/>
          <w:lang w:eastAsia="pt-BR"/>
        </w:rPr>
        <w:t> </w:t>
      </w:r>
    </w:p>
    <w:p w:rsidR="0056402C" w:rsidRPr="00556DFB" w:rsidRDefault="0056402C" w:rsidP="006504FA">
      <w:pPr>
        <w:widowControl w:val="0"/>
        <w:jc w:val="both"/>
        <w:rPr>
          <w:rFonts w:ascii="Tahoma" w:eastAsia="Times New Roman" w:hAnsi="Tahoma" w:cs="Tahoma"/>
          <w:sz w:val="22"/>
          <w:szCs w:val="22"/>
          <w:lang w:eastAsia="pt-BR"/>
        </w:rPr>
      </w:pPr>
      <w:r w:rsidRPr="00556DFB">
        <w:rPr>
          <w:rFonts w:ascii="Tahoma" w:eastAsia="Times New Roman" w:hAnsi="Tahoma" w:cs="Tahoma"/>
          <w:sz w:val="22"/>
          <w:szCs w:val="22"/>
          <w:lang w:eastAsia="pt-BR"/>
        </w:rPr>
        <w:t>11.4 - Os pedidos de impugnação ou esclarecimento deverão indicar obrigatoriamente, um endereço eletrônico para onde serão remetidas as respostas e decisões, pelo Setor de Compras e Licitações.</w:t>
      </w:r>
    </w:p>
    <w:p w:rsidR="0056402C" w:rsidRPr="00556DFB" w:rsidRDefault="0056402C" w:rsidP="006504FA">
      <w:pPr>
        <w:widowControl w:val="0"/>
        <w:jc w:val="both"/>
        <w:rPr>
          <w:rFonts w:ascii="Tahoma" w:eastAsia="Times New Roman" w:hAnsi="Tahoma" w:cs="Tahoma"/>
          <w:sz w:val="22"/>
          <w:szCs w:val="22"/>
          <w:lang w:eastAsia="pt-BR"/>
        </w:rPr>
      </w:pPr>
      <w:r w:rsidRPr="00556DFB">
        <w:rPr>
          <w:rFonts w:ascii="Tahoma" w:eastAsia="Times New Roman" w:hAnsi="Tahoma" w:cs="Tahoma"/>
          <w:sz w:val="22"/>
          <w:szCs w:val="22"/>
          <w:lang w:eastAsia="pt-BR"/>
        </w:rPr>
        <w:t> </w:t>
      </w:r>
    </w:p>
    <w:p w:rsidR="0056402C" w:rsidRPr="00556DFB" w:rsidRDefault="0056402C" w:rsidP="006504FA">
      <w:pPr>
        <w:widowControl w:val="0"/>
        <w:jc w:val="both"/>
        <w:rPr>
          <w:rFonts w:ascii="Tahoma" w:eastAsia="Times New Roman" w:hAnsi="Tahoma" w:cs="Tahoma"/>
          <w:sz w:val="22"/>
          <w:szCs w:val="22"/>
          <w:lang w:eastAsia="pt-BR"/>
        </w:rPr>
      </w:pPr>
      <w:r w:rsidRPr="00556DFB">
        <w:rPr>
          <w:rFonts w:ascii="Tahoma" w:eastAsia="Times New Roman" w:hAnsi="Tahoma" w:cs="Tahoma"/>
          <w:sz w:val="22"/>
          <w:szCs w:val="22"/>
          <w:lang w:eastAsia="pt-BR"/>
        </w:rPr>
        <w:t>11.5 - Pedidos de esclarecimento ou impugnações formuladas em desacordo com o previsto nos itens 11.1 a 11.4, e seus subitens, deste Edital, serão tidos como inexistentes, e não receberão resposta, sob nenhuma justificativa.</w:t>
      </w:r>
    </w:p>
    <w:p w:rsidR="0056402C" w:rsidRPr="00556DFB" w:rsidRDefault="0056402C" w:rsidP="006504FA">
      <w:pPr>
        <w:widowControl w:val="0"/>
        <w:jc w:val="both"/>
        <w:rPr>
          <w:rFonts w:ascii="Tahoma" w:hAnsi="Tahoma" w:cs="Tahoma"/>
          <w:sz w:val="22"/>
          <w:szCs w:val="22"/>
        </w:rPr>
      </w:pPr>
    </w:p>
    <w:p w:rsidR="0056402C" w:rsidRPr="00556DFB" w:rsidRDefault="0056402C" w:rsidP="006504FA">
      <w:pPr>
        <w:widowControl w:val="0"/>
        <w:jc w:val="both"/>
        <w:rPr>
          <w:rFonts w:ascii="Tahoma" w:hAnsi="Tahoma" w:cs="Tahoma"/>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sz w:val="22"/>
                <w:szCs w:val="22"/>
              </w:rPr>
            </w:pPr>
            <w:r w:rsidRPr="00556DFB">
              <w:rPr>
                <w:rFonts w:ascii="Tahoma" w:hAnsi="Tahoma" w:cs="Tahoma"/>
                <w:b/>
                <w:sz w:val="22"/>
                <w:szCs w:val="22"/>
              </w:rPr>
              <w:t>12 – DA ATA DE REGISTRO DE PREÇOS</w:t>
            </w:r>
          </w:p>
        </w:tc>
      </w:tr>
    </w:tbl>
    <w:p w:rsidR="0056402C" w:rsidRPr="00556DFB" w:rsidRDefault="0056402C" w:rsidP="006504FA">
      <w:pPr>
        <w:spacing w:before="100" w:after="100"/>
        <w:jc w:val="both"/>
        <w:rPr>
          <w:rFonts w:ascii="Tahoma" w:hAnsi="Tahoma" w:cs="Tahoma"/>
          <w:sz w:val="22"/>
          <w:szCs w:val="22"/>
        </w:rPr>
      </w:pPr>
    </w:p>
    <w:p w:rsidR="0056402C" w:rsidRPr="00556DFB" w:rsidRDefault="0056402C" w:rsidP="006504FA">
      <w:pPr>
        <w:tabs>
          <w:tab w:val="left" w:pos="7020"/>
        </w:tabs>
        <w:jc w:val="both"/>
        <w:rPr>
          <w:rFonts w:ascii="Tahoma" w:hAnsi="Tahoma" w:cs="Tahoma"/>
          <w:sz w:val="22"/>
          <w:szCs w:val="22"/>
        </w:rPr>
      </w:pPr>
      <w:r w:rsidRPr="00556DFB">
        <w:rPr>
          <w:rFonts w:ascii="Tahoma" w:hAnsi="Tahoma" w:cs="Tahoma"/>
          <w:sz w:val="22"/>
          <w:szCs w:val="22"/>
        </w:rPr>
        <w:t>12.1 – As obrigações decorrentes da entrega dos produtos e serviços constantes no Registro de Preços a serem firmadas entre a Administração, os Órgãos Participantes e o Fornecedor serão formalizadas através da Ata de Registro de Preços, sendo que o prazo de validade do Registro de Preços SERÁ DE 12 MESES A CONTAR DA ASSINATURA DA ATA.</w:t>
      </w:r>
    </w:p>
    <w:p w:rsidR="0056402C" w:rsidRPr="00556DFB" w:rsidRDefault="0056402C" w:rsidP="006504FA">
      <w:pPr>
        <w:rPr>
          <w:rFonts w:ascii="Tahoma" w:hAnsi="Tahoma" w:cs="Tahoma"/>
          <w:sz w:val="22"/>
          <w:szCs w:val="22"/>
        </w:rPr>
      </w:pPr>
    </w:p>
    <w:p w:rsidR="0056402C" w:rsidRPr="00556DFB" w:rsidRDefault="0056402C" w:rsidP="006504FA">
      <w:pPr>
        <w:spacing w:before="100" w:after="100"/>
        <w:jc w:val="both"/>
        <w:rPr>
          <w:rFonts w:ascii="Tahoma" w:hAnsi="Tahoma" w:cs="Tahoma"/>
          <w:sz w:val="22"/>
          <w:szCs w:val="22"/>
        </w:rPr>
      </w:pPr>
      <w:r w:rsidRPr="00556DFB">
        <w:rPr>
          <w:rFonts w:ascii="Tahoma" w:hAnsi="Tahoma" w:cs="Tahoma"/>
          <w:sz w:val="22"/>
          <w:szCs w:val="22"/>
        </w:rPr>
        <w:t>12.2 – O fornecedor classificado em 1° (primeiro) lugar nos preços registrados, será convocado através de publicação no DOM – Diário Oficial dos Municípios, a firmar a Ata de Registro de Preços no prazo máximo de até 5</w:t>
      </w:r>
      <w:r w:rsidRPr="00556DFB">
        <w:rPr>
          <w:rFonts w:ascii="Tahoma" w:hAnsi="Tahoma" w:cs="Tahoma"/>
          <w:bCs/>
          <w:sz w:val="22"/>
          <w:szCs w:val="22"/>
        </w:rPr>
        <w:t xml:space="preserve"> (cinco) dias corridos,</w:t>
      </w:r>
      <w:r w:rsidRPr="00556DFB">
        <w:rPr>
          <w:rFonts w:ascii="Tahoma" w:hAnsi="Tahoma" w:cs="Tahoma"/>
          <w:sz w:val="22"/>
          <w:szCs w:val="22"/>
        </w:rPr>
        <w:t xml:space="preserve"> devendo o proponente manter-se nas mesmas condições da habilitação elencadas no item 6 bem como as do item 19 no que couber.</w:t>
      </w:r>
    </w:p>
    <w:p w:rsidR="0056402C" w:rsidRPr="00556DFB" w:rsidRDefault="0056402C" w:rsidP="006504FA">
      <w:pPr>
        <w:spacing w:before="100" w:after="100"/>
        <w:jc w:val="both"/>
        <w:rPr>
          <w:rFonts w:ascii="Tahoma" w:hAnsi="Tahoma" w:cs="Tahoma"/>
          <w:sz w:val="22"/>
          <w:szCs w:val="22"/>
        </w:rPr>
      </w:pPr>
      <w:r w:rsidRPr="00556DFB">
        <w:rPr>
          <w:rFonts w:ascii="Tahoma" w:hAnsi="Tahoma" w:cs="Tahoma"/>
          <w:sz w:val="22"/>
          <w:szCs w:val="22"/>
        </w:rPr>
        <w:t>12.3 – O licitante que, convocado para assinar a Ata, deixar de fazê-lo no prazo fixado, dela será excluído.</w:t>
      </w:r>
    </w:p>
    <w:p w:rsidR="0056402C" w:rsidRPr="00556DFB" w:rsidRDefault="0056402C" w:rsidP="006504FA">
      <w:pPr>
        <w:spacing w:before="100" w:after="100"/>
        <w:jc w:val="both"/>
        <w:rPr>
          <w:rFonts w:ascii="Tahoma" w:hAnsi="Tahoma" w:cs="Tahoma"/>
          <w:sz w:val="22"/>
          <w:szCs w:val="22"/>
        </w:rPr>
      </w:pPr>
    </w:p>
    <w:p w:rsidR="0056402C" w:rsidRPr="00556DFB" w:rsidRDefault="0056402C" w:rsidP="006504FA">
      <w:pPr>
        <w:spacing w:before="100" w:after="100"/>
        <w:jc w:val="both"/>
        <w:rPr>
          <w:rFonts w:ascii="Tahoma" w:hAnsi="Tahoma" w:cs="Tahoma"/>
          <w:sz w:val="22"/>
          <w:szCs w:val="22"/>
        </w:rPr>
      </w:pPr>
      <w:r w:rsidRPr="00556DFB">
        <w:rPr>
          <w:rFonts w:ascii="Tahoma" w:hAnsi="Tahoma" w:cs="Tahoma"/>
          <w:sz w:val="22"/>
          <w:szCs w:val="22"/>
        </w:rPr>
        <w:t xml:space="preserve">12.4 – Na hipótese do fornecedor primeiro classificado ter seu registro cancelado, não assinar, não aceitar ou não retirar o contrato no prazo e condições estabelecidas, poderão ser convocados os fornecedores remanescentes, na ordem de classificação. </w:t>
      </w:r>
    </w:p>
    <w:p w:rsidR="0056402C" w:rsidRPr="00556DFB" w:rsidRDefault="0056402C" w:rsidP="006504FA">
      <w:pPr>
        <w:spacing w:before="100" w:after="100"/>
        <w:jc w:val="both"/>
        <w:rPr>
          <w:rFonts w:ascii="Tahoma" w:hAnsi="Tahoma" w:cs="Tahoma"/>
          <w:sz w:val="22"/>
          <w:szCs w:val="22"/>
        </w:rPr>
      </w:pPr>
    </w:p>
    <w:p w:rsidR="0056402C" w:rsidRPr="00556DFB" w:rsidRDefault="0056402C" w:rsidP="006504FA">
      <w:pPr>
        <w:spacing w:before="100" w:after="100"/>
        <w:jc w:val="both"/>
        <w:rPr>
          <w:rFonts w:ascii="Tahoma" w:hAnsi="Tahoma" w:cs="Tahoma"/>
          <w:sz w:val="22"/>
          <w:szCs w:val="22"/>
        </w:rPr>
      </w:pPr>
      <w:r w:rsidRPr="00556DFB">
        <w:rPr>
          <w:rFonts w:ascii="Tahoma" w:hAnsi="Tahoma" w:cs="Tahoma"/>
          <w:sz w:val="22"/>
          <w:szCs w:val="22"/>
        </w:rPr>
        <w:t xml:space="preserve">12.5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 </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 xml:space="preserve">12.6 – A existência de preços registrados não obriga a Administração a firmar as contratações que deles poderão advir, facultando-se a realização de licitação específica </w:t>
      </w:r>
      <w:r w:rsidRPr="00556DFB">
        <w:rPr>
          <w:rFonts w:ascii="Tahoma" w:hAnsi="Tahoma" w:cs="Tahoma"/>
          <w:sz w:val="22"/>
          <w:szCs w:val="22"/>
        </w:rPr>
        <w:lastRenderedPageBreak/>
        <w:t xml:space="preserve">para a aquisição pretendida, sendo assegurado ao beneficiário do registro a preferência de fornecimento em igualdade de condições. </w:t>
      </w:r>
    </w:p>
    <w:p w:rsidR="0056402C" w:rsidRPr="00556DFB" w:rsidRDefault="0056402C" w:rsidP="006504FA">
      <w:pPr>
        <w:jc w:val="both"/>
        <w:rPr>
          <w:rFonts w:ascii="Tahoma" w:hAnsi="Tahoma" w:cs="Tahoma"/>
          <w:sz w:val="22"/>
          <w:szCs w:val="22"/>
        </w:rPr>
      </w:pPr>
    </w:p>
    <w:p w:rsidR="0056402C" w:rsidRPr="00556DFB" w:rsidRDefault="0056402C" w:rsidP="006504FA">
      <w:pPr>
        <w:rPr>
          <w:rFonts w:ascii="Tahoma" w:hAnsi="Tahoma" w:cs="Tahoma"/>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bCs/>
                <w:sz w:val="22"/>
                <w:szCs w:val="22"/>
              </w:rPr>
            </w:pPr>
            <w:r w:rsidRPr="00556DFB">
              <w:rPr>
                <w:rFonts w:ascii="Tahoma" w:hAnsi="Tahoma" w:cs="Tahoma"/>
                <w:b/>
                <w:bCs/>
                <w:sz w:val="22"/>
                <w:szCs w:val="22"/>
              </w:rPr>
              <w:t>13 – DO REAJUSTE E DA ATUALIZAÇÃO DOS PREÇOS</w:t>
            </w:r>
          </w:p>
        </w:tc>
      </w:tr>
    </w:tbl>
    <w:p w:rsidR="0056402C" w:rsidRPr="00556DFB" w:rsidRDefault="0056402C" w:rsidP="006504FA">
      <w:pPr>
        <w:jc w:val="both"/>
        <w:rPr>
          <w:rFonts w:ascii="Tahoma" w:hAnsi="Tahoma" w:cs="Tahoma"/>
          <w:b/>
          <w:bCs/>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 xml:space="preserve">13.1 - Os preços poderão ser revistos durante a vigência da Ata de Registro de Preços, por motivo de força maior, devidamente comprovado pelo contratado ou contratante. </w:t>
      </w:r>
    </w:p>
    <w:p w:rsidR="0056402C" w:rsidRPr="00556DFB" w:rsidRDefault="0056402C" w:rsidP="006504FA">
      <w:pPr>
        <w:rPr>
          <w:rFonts w:ascii="Tahoma" w:hAnsi="Tahoma" w:cs="Tahoma"/>
          <w:sz w:val="22"/>
          <w:szCs w:val="22"/>
        </w:rPr>
      </w:pPr>
    </w:p>
    <w:p w:rsidR="0056402C" w:rsidRPr="00556DFB" w:rsidRDefault="0056402C" w:rsidP="006504FA">
      <w:pPr>
        <w:rPr>
          <w:rFonts w:ascii="Tahoma" w:hAnsi="Tahoma" w:cs="Tahoma"/>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bCs/>
                <w:sz w:val="22"/>
                <w:szCs w:val="22"/>
              </w:rPr>
            </w:pPr>
            <w:r w:rsidRPr="00556DFB">
              <w:rPr>
                <w:rFonts w:ascii="Tahoma" w:hAnsi="Tahoma" w:cs="Tahoma"/>
                <w:b/>
                <w:bCs/>
                <w:sz w:val="22"/>
                <w:szCs w:val="22"/>
              </w:rPr>
              <w:t xml:space="preserve">14 </w:t>
            </w:r>
            <w:r w:rsidRPr="00556DFB">
              <w:rPr>
                <w:rFonts w:ascii="Tahoma" w:hAnsi="Tahoma" w:cs="Tahoma"/>
                <w:sz w:val="22"/>
                <w:szCs w:val="22"/>
              </w:rPr>
              <w:t xml:space="preserve">- </w:t>
            </w:r>
            <w:r w:rsidRPr="00556DFB">
              <w:rPr>
                <w:rFonts w:ascii="Tahoma" w:hAnsi="Tahoma" w:cs="Tahoma"/>
                <w:b/>
                <w:bCs/>
                <w:sz w:val="22"/>
                <w:szCs w:val="22"/>
              </w:rPr>
              <w:t>DOS RECURSOS E PENALIDADES ADMINISTRATIVAS</w:t>
            </w:r>
          </w:p>
        </w:tc>
      </w:tr>
    </w:tbl>
    <w:p w:rsidR="0056402C" w:rsidRPr="00556DFB" w:rsidRDefault="0056402C" w:rsidP="006504FA">
      <w:pPr>
        <w:jc w:val="both"/>
        <w:rPr>
          <w:rFonts w:ascii="Tahoma" w:hAnsi="Tahoma" w:cs="Tahoma"/>
          <w:sz w:val="22"/>
          <w:szCs w:val="22"/>
        </w:rPr>
      </w:pPr>
    </w:p>
    <w:p w:rsidR="0056402C" w:rsidRPr="00556DFB" w:rsidRDefault="0056402C" w:rsidP="006504FA">
      <w:pPr>
        <w:spacing w:before="100" w:beforeAutospacing="1"/>
        <w:jc w:val="both"/>
        <w:rPr>
          <w:rFonts w:ascii="Tahoma" w:hAnsi="Tahoma" w:cs="Tahoma"/>
          <w:sz w:val="22"/>
          <w:szCs w:val="22"/>
        </w:rPr>
      </w:pPr>
      <w:r w:rsidRPr="00556DFB">
        <w:rPr>
          <w:rFonts w:ascii="Tahoma" w:hAnsi="Tahoma" w:cs="Tahoma"/>
          <w:sz w:val="22"/>
          <w:szCs w:val="22"/>
        </w:rPr>
        <w:t>14.1 - Tendo a licitante manifestado a intenção de recorrer na Sessão do Pregão, terá ela o prazo de 5 (cinco) dias consecutivos a contar da intimação do ato ou da lavratura da ata para apresentação das razões de recurso.</w:t>
      </w:r>
    </w:p>
    <w:p w:rsidR="0056402C" w:rsidRPr="00556DFB" w:rsidRDefault="0056402C" w:rsidP="006504FA">
      <w:pPr>
        <w:spacing w:before="100" w:beforeAutospacing="1"/>
        <w:jc w:val="both"/>
        <w:rPr>
          <w:rFonts w:ascii="Tahoma" w:hAnsi="Tahoma" w:cs="Tahoma"/>
          <w:sz w:val="22"/>
          <w:szCs w:val="22"/>
        </w:rPr>
      </w:pPr>
      <w:r w:rsidRPr="00556DFB">
        <w:rPr>
          <w:rFonts w:ascii="Tahoma" w:hAnsi="Tahoma" w:cs="Tahoma"/>
          <w:sz w:val="22"/>
          <w:szCs w:val="22"/>
        </w:rPr>
        <w:t xml:space="preserve">14.2 - O recurso deverá ser dirigido ao Pregoeiro que poderá reconsiderar sua decisão, ou, fazê-lo subir, devidamente informado, para apreciação e decisão. </w:t>
      </w:r>
    </w:p>
    <w:p w:rsidR="0056402C" w:rsidRPr="00556DFB" w:rsidRDefault="0056402C" w:rsidP="006504FA">
      <w:pPr>
        <w:spacing w:before="100" w:beforeAutospacing="1"/>
        <w:jc w:val="both"/>
        <w:rPr>
          <w:rFonts w:ascii="Tahoma" w:hAnsi="Tahoma" w:cs="Tahoma"/>
          <w:sz w:val="22"/>
          <w:szCs w:val="22"/>
        </w:rPr>
      </w:pPr>
      <w:r w:rsidRPr="00556DFB">
        <w:rPr>
          <w:rFonts w:ascii="Tahoma" w:hAnsi="Tahoma" w:cs="Tahoma"/>
          <w:sz w:val="22"/>
          <w:szCs w:val="22"/>
        </w:rPr>
        <w:t xml:space="preserve">14.3 - As demais licitantes, já intimadas na Sessão Pública acima referida, terão o prazo de 05 (cinco) dias consecutivos para apresentarem as </w:t>
      </w:r>
      <w:r w:rsidR="009E7C8F" w:rsidRPr="00556DFB">
        <w:rPr>
          <w:rFonts w:ascii="Tahoma" w:hAnsi="Tahoma" w:cs="Tahoma"/>
          <w:sz w:val="22"/>
          <w:szCs w:val="22"/>
        </w:rPr>
        <w:t>contrarrazões</w:t>
      </w:r>
      <w:r w:rsidRPr="00556DFB">
        <w:rPr>
          <w:rFonts w:ascii="Tahoma" w:hAnsi="Tahoma" w:cs="Tahoma"/>
          <w:sz w:val="22"/>
          <w:szCs w:val="22"/>
        </w:rPr>
        <w:t>, que começará a correr do término do prazo da recorrente.</w:t>
      </w:r>
    </w:p>
    <w:p w:rsidR="0056402C" w:rsidRPr="00556DFB" w:rsidRDefault="0056402C" w:rsidP="006504FA">
      <w:pPr>
        <w:spacing w:before="100" w:beforeAutospacing="1"/>
        <w:jc w:val="both"/>
        <w:rPr>
          <w:rFonts w:ascii="Tahoma" w:hAnsi="Tahoma" w:cs="Tahoma"/>
          <w:sz w:val="22"/>
          <w:szCs w:val="22"/>
        </w:rPr>
      </w:pPr>
      <w:r w:rsidRPr="00556DFB">
        <w:rPr>
          <w:rFonts w:ascii="Tahoma" w:hAnsi="Tahoma" w:cs="Tahoma"/>
          <w:sz w:val="22"/>
          <w:szCs w:val="22"/>
        </w:rPr>
        <w:t>14.4 - A manifestação na Sessão Pública e a motivação, no caso de recurso, são pressupostos de admissibilidade dos recursos.</w:t>
      </w:r>
    </w:p>
    <w:p w:rsidR="0056402C" w:rsidRPr="00556DFB" w:rsidRDefault="0056402C" w:rsidP="006504FA">
      <w:pPr>
        <w:spacing w:before="100" w:beforeAutospacing="1"/>
        <w:jc w:val="both"/>
        <w:rPr>
          <w:rFonts w:ascii="Tahoma" w:hAnsi="Tahoma" w:cs="Tahoma"/>
          <w:sz w:val="22"/>
          <w:szCs w:val="22"/>
        </w:rPr>
      </w:pPr>
      <w:r w:rsidRPr="00556DFB">
        <w:rPr>
          <w:rFonts w:ascii="Tahoma" w:hAnsi="Tahoma" w:cs="Tahoma"/>
          <w:sz w:val="22"/>
          <w:szCs w:val="22"/>
        </w:rPr>
        <w:t>14.5 - Decididos os recursos, o Pregoeiro fará a adjudicação do objeto do certame à(s) licitante(s) vencedora(s).</w:t>
      </w:r>
    </w:p>
    <w:p w:rsidR="0056402C" w:rsidRPr="00556DFB" w:rsidRDefault="0056402C" w:rsidP="006504FA">
      <w:pPr>
        <w:spacing w:before="100" w:beforeAutospacing="1"/>
        <w:jc w:val="both"/>
        <w:rPr>
          <w:rFonts w:ascii="Tahoma" w:hAnsi="Tahoma" w:cs="Tahoma"/>
          <w:sz w:val="22"/>
          <w:szCs w:val="22"/>
        </w:rPr>
      </w:pPr>
      <w:r w:rsidRPr="00556DFB">
        <w:rPr>
          <w:rFonts w:ascii="Tahoma" w:hAnsi="Tahoma" w:cs="Tahoma"/>
          <w:sz w:val="22"/>
          <w:szCs w:val="22"/>
        </w:rPr>
        <w:t>14.6 - O licitante que apresentar documentação falsa ou deixar de entregar documentação exigida para o certame, ensejar o retardamento da execução de seu objeto, não mantiver proposta, não celebrar o contrato ou instrumento equivalente, falhar ou fraudar a execução do contrato, comportar-se de modo inidôneo, fizer declaração falsa ou cometer fraude fiscal, ficará impedido de licitar e contratar com a Administração Pública, pelo prazo de até dois anos, enquanto perdurarem os motivos determinantes da punição ou até que seja promovida a reabilitação perante a própria autoridade que aplicou a penalidade, garantida a prévia defesa, sem prejuízo das multas previstas em edital e no contrato, e das demais cominações legais.</w:t>
      </w:r>
    </w:p>
    <w:p w:rsidR="0056402C" w:rsidRPr="00556DFB" w:rsidRDefault="0056402C" w:rsidP="006504FA">
      <w:pPr>
        <w:spacing w:before="100" w:beforeAutospacing="1"/>
        <w:jc w:val="both"/>
        <w:rPr>
          <w:rFonts w:ascii="Tahoma" w:hAnsi="Tahoma" w:cs="Tahoma"/>
          <w:sz w:val="22"/>
          <w:szCs w:val="22"/>
        </w:rPr>
      </w:pPr>
      <w:r w:rsidRPr="00556DFB">
        <w:rPr>
          <w:rFonts w:ascii="Tahoma" w:hAnsi="Tahoma" w:cs="Tahoma"/>
          <w:sz w:val="22"/>
          <w:szCs w:val="22"/>
        </w:rPr>
        <w:t>14.7 - O prazo para defesa prévia será de cinco dias úteis a contar da notificação.</w:t>
      </w:r>
    </w:p>
    <w:p w:rsidR="0056402C" w:rsidRPr="00556DFB" w:rsidRDefault="0056402C" w:rsidP="006504FA">
      <w:pPr>
        <w:spacing w:before="100" w:beforeAutospacing="1"/>
        <w:jc w:val="both"/>
        <w:rPr>
          <w:rFonts w:ascii="Tahoma" w:hAnsi="Tahoma" w:cs="Tahoma"/>
          <w:sz w:val="22"/>
          <w:szCs w:val="22"/>
        </w:rPr>
      </w:pPr>
      <w:r w:rsidRPr="00556DFB">
        <w:rPr>
          <w:rFonts w:ascii="Tahoma" w:hAnsi="Tahoma" w:cs="Tahoma"/>
          <w:sz w:val="22"/>
          <w:szCs w:val="22"/>
        </w:rPr>
        <w:t xml:space="preserve">14. 8- Caberá recurso no prazo de cinco dias a contar da publicação da sanção na Imprensa Oficial do Município. </w:t>
      </w:r>
    </w:p>
    <w:p w:rsidR="0056402C" w:rsidRPr="00556DFB" w:rsidRDefault="0056402C" w:rsidP="006504FA">
      <w:pPr>
        <w:spacing w:before="100" w:beforeAutospacing="1"/>
        <w:jc w:val="both"/>
        <w:rPr>
          <w:rFonts w:ascii="Tahoma" w:hAnsi="Tahoma" w:cs="Tahoma"/>
          <w:sz w:val="22"/>
          <w:szCs w:val="22"/>
        </w:rPr>
      </w:pPr>
      <w:r w:rsidRPr="00556DFB">
        <w:rPr>
          <w:rFonts w:ascii="Tahoma" w:hAnsi="Tahoma" w:cs="Tahoma"/>
          <w:sz w:val="22"/>
          <w:szCs w:val="22"/>
        </w:rPr>
        <w:lastRenderedPageBreak/>
        <w:t>14.9 - As penalidades serão obrigatoriamente registradas, esgotada a fase recursal, na Imprensa Oficial do Município, e, no caso de impedimento do direito de licitar e contratar, o licitante deverá ser descredenciado por igual período.</w:t>
      </w:r>
    </w:p>
    <w:p w:rsidR="0056402C" w:rsidRPr="00556DFB" w:rsidRDefault="0056402C" w:rsidP="006504FA">
      <w:pPr>
        <w:spacing w:before="100" w:beforeAutospacing="1"/>
        <w:jc w:val="both"/>
        <w:rPr>
          <w:rFonts w:ascii="Tahoma" w:hAnsi="Tahoma" w:cs="Tahoma"/>
          <w:sz w:val="22"/>
          <w:szCs w:val="22"/>
        </w:rPr>
      </w:pPr>
      <w:r w:rsidRPr="00556DFB">
        <w:rPr>
          <w:rFonts w:ascii="Tahoma" w:hAnsi="Tahoma" w:cs="Tahoma"/>
          <w:sz w:val="22"/>
          <w:szCs w:val="22"/>
        </w:rPr>
        <w:t>14.10 - Somente a autoridade que registrou as penalidades poderá fazer a sua retirada.</w:t>
      </w:r>
    </w:p>
    <w:p w:rsidR="0056402C" w:rsidRPr="00556DFB" w:rsidRDefault="0056402C" w:rsidP="006504FA">
      <w:pPr>
        <w:spacing w:before="100" w:beforeAutospacing="1"/>
        <w:jc w:val="both"/>
        <w:rPr>
          <w:rFonts w:ascii="Tahoma" w:hAnsi="Tahoma" w:cs="Tahoma"/>
          <w:sz w:val="22"/>
          <w:szCs w:val="22"/>
        </w:rPr>
      </w:pPr>
      <w:r w:rsidRPr="00556DFB">
        <w:rPr>
          <w:rFonts w:ascii="Tahoma" w:hAnsi="Tahoma" w:cs="Tahoma"/>
          <w:sz w:val="22"/>
          <w:szCs w:val="22"/>
        </w:rPr>
        <w:t xml:space="preserve">14.11 - São aplicáveis as sanções previstas no capítulo IV da Lei Federal </w:t>
      </w:r>
      <w:r w:rsidRPr="00556DFB">
        <w:rPr>
          <w:rFonts w:ascii="Tahoma" w:hAnsi="Tahoma" w:cs="Tahoma"/>
          <w:sz w:val="22"/>
          <w:szCs w:val="22"/>
        </w:rPr>
        <w:br/>
        <w:t>nº 8.666/93, na Lei Federal nº 10.520, de 17 de julho de 2002 e demais normas pertinentes.</w:t>
      </w:r>
    </w:p>
    <w:p w:rsidR="0056402C" w:rsidRPr="00556DFB" w:rsidRDefault="0056402C" w:rsidP="006504FA">
      <w:pPr>
        <w:spacing w:before="100" w:beforeAutospacing="1"/>
        <w:jc w:val="both"/>
        <w:rPr>
          <w:rFonts w:ascii="Tahoma" w:hAnsi="Tahoma" w:cs="Tahoma"/>
          <w:sz w:val="22"/>
          <w:szCs w:val="22"/>
        </w:rPr>
      </w:pPr>
      <w:r w:rsidRPr="00556DFB">
        <w:rPr>
          <w:rFonts w:ascii="Tahoma" w:hAnsi="Tahoma" w:cs="Tahoma"/>
          <w:sz w:val="22"/>
          <w:szCs w:val="22"/>
        </w:rPr>
        <w:t>14.12 - As sanções são independentes e a aplicação de uma não exclui a das outras.</w:t>
      </w:r>
    </w:p>
    <w:p w:rsidR="0056402C" w:rsidRPr="00556DFB" w:rsidRDefault="0056402C" w:rsidP="006504FA">
      <w:pPr>
        <w:spacing w:before="100" w:beforeAutospacing="1"/>
        <w:jc w:val="both"/>
        <w:rPr>
          <w:rFonts w:ascii="Tahoma" w:hAnsi="Tahoma" w:cs="Tahoma"/>
          <w:sz w:val="22"/>
          <w:szCs w:val="22"/>
        </w:rPr>
      </w:pPr>
      <w:r w:rsidRPr="00556DFB">
        <w:rPr>
          <w:rFonts w:ascii="Tahoma" w:hAnsi="Tahoma" w:cs="Tahoma"/>
          <w:sz w:val="22"/>
          <w:szCs w:val="22"/>
        </w:rPr>
        <w:t>14.13 - O prazo para pagamento de multas será de 5 (cinco) dias úteis a contar da intimação da infratora, sob pena de inscrição do respectivo valor como dívida ativa, sujeitando-se a devedora ao competente processo judicial de execução.</w:t>
      </w:r>
    </w:p>
    <w:p w:rsidR="0056402C" w:rsidRPr="00556DFB" w:rsidRDefault="0056402C" w:rsidP="006504FA">
      <w:pPr>
        <w:spacing w:before="100" w:beforeAutospacing="1"/>
        <w:jc w:val="both"/>
        <w:rPr>
          <w:rFonts w:ascii="Tahoma" w:hAnsi="Tahoma" w:cs="Tahoma"/>
          <w:sz w:val="22"/>
          <w:szCs w:val="22"/>
        </w:rPr>
      </w:pPr>
      <w:r w:rsidRPr="00556DFB">
        <w:rPr>
          <w:rFonts w:ascii="Tahoma" w:hAnsi="Tahoma" w:cs="Tahoma"/>
          <w:b/>
          <w:bCs/>
          <w:color w:val="000000"/>
          <w:sz w:val="22"/>
          <w:szCs w:val="22"/>
          <w:shd w:val="clear" w:color="auto" w:fill="FFFFFF"/>
        </w:rPr>
        <w:t>14.14 - O licitante que descumprir as cláusulas contratuais referentes à entrega dos itens conforme as requisições emitidas pelo Departamento de Compras, sofrerá as penalidades estabelecidas em lei.</w:t>
      </w:r>
    </w:p>
    <w:p w:rsidR="0056402C" w:rsidRPr="00556DFB" w:rsidRDefault="0056402C" w:rsidP="006504FA">
      <w:pPr>
        <w:ind w:firstLine="1418"/>
        <w:jc w:val="both"/>
        <w:rPr>
          <w:rFonts w:ascii="Tahoma" w:hAnsi="Tahoma" w:cs="Tahoma"/>
          <w:bCs/>
          <w:sz w:val="22"/>
          <w:szCs w:val="22"/>
        </w:rPr>
      </w:pPr>
    </w:p>
    <w:p w:rsidR="0056402C" w:rsidRPr="00556DFB" w:rsidRDefault="0056402C" w:rsidP="006504FA">
      <w:pPr>
        <w:jc w:val="both"/>
        <w:rPr>
          <w:rFonts w:ascii="Tahoma" w:hAnsi="Tahoma" w:cs="Tahoma"/>
          <w:b/>
          <w:bCs/>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bCs/>
                <w:sz w:val="22"/>
                <w:szCs w:val="22"/>
              </w:rPr>
            </w:pPr>
            <w:r w:rsidRPr="00556DFB">
              <w:rPr>
                <w:rFonts w:ascii="Tahoma" w:hAnsi="Tahoma" w:cs="Tahoma"/>
                <w:b/>
                <w:bCs/>
                <w:sz w:val="22"/>
                <w:szCs w:val="22"/>
              </w:rPr>
              <w:t>15 – DAS ALTERAÇÕES DA ATA DE REGISTRO DE PREÇOS</w:t>
            </w:r>
          </w:p>
        </w:tc>
      </w:tr>
    </w:tbl>
    <w:p w:rsidR="0056402C" w:rsidRPr="00556DFB" w:rsidRDefault="0056402C" w:rsidP="006504FA">
      <w:pPr>
        <w:jc w:val="both"/>
        <w:rPr>
          <w:rFonts w:ascii="Tahoma" w:hAnsi="Tahoma" w:cs="Tahoma"/>
          <w:b/>
          <w:bCs/>
          <w:sz w:val="22"/>
          <w:szCs w:val="22"/>
        </w:rPr>
      </w:pPr>
    </w:p>
    <w:p w:rsidR="0056402C" w:rsidRPr="00556DFB" w:rsidRDefault="0056402C" w:rsidP="006504FA">
      <w:pPr>
        <w:suppressAutoHyphens/>
        <w:jc w:val="both"/>
        <w:rPr>
          <w:rFonts w:ascii="Tahoma" w:hAnsi="Tahoma" w:cs="Tahoma"/>
          <w:sz w:val="22"/>
          <w:szCs w:val="22"/>
        </w:rPr>
      </w:pPr>
      <w:r w:rsidRPr="00556DFB">
        <w:rPr>
          <w:rFonts w:ascii="Tahoma" w:hAnsi="Tahoma" w:cs="Tahoma"/>
          <w:sz w:val="22"/>
          <w:szCs w:val="22"/>
        </w:rPr>
        <w:t xml:space="preserve">15.1 - A Ata de Registro de Preços poderá sofrer alterações, obedecidas às disposições contidas no art. 65 da Lei nº 8.666, de 1993. </w:t>
      </w:r>
    </w:p>
    <w:p w:rsidR="0056402C" w:rsidRPr="00556DFB" w:rsidRDefault="0056402C" w:rsidP="006504FA">
      <w:pPr>
        <w:suppressAutoHyphens/>
        <w:jc w:val="both"/>
        <w:rPr>
          <w:rFonts w:ascii="Tahoma" w:hAnsi="Tahoma" w:cs="Tahoma"/>
          <w:sz w:val="22"/>
          <w:szCs w:val="22"/>
        </w:rPr>
      </w:pPr>
    </w:p>
    <w:p w:rsidR="0056402C" w:rsidRPr="00556DFB" w:rsidRDefault="0056402C" w:rsidP="006504FA">
      <w:pPr>
        <w:suppressAutoHyphens/>
        <w:jc w:val="both"/>
        <w:rPr>
          <w:rFonts w:ascii="Tahoma" w:hAnsi="Tahoma" w:cs="Tahoma"/>
          <w:sz w:val="22"/>
          <w:szCs w:val="22"/>
        </w:rPr>
      </w:pPr>
      <w:r w:rsidRPr="00556DFB">
        <w:rPr>
          <w:rFonts w:ascii="Tahoma" w:hAnsi="Tahoma" w:cs="Tahoma"/>
          <w:sz w:val="22"/>
          <w:szCs w:val="22"/>
        </w:rPr>
        <w:t xml:space="preserve">15.1.1 -O preço registrado poderá ser revisto em decorrência de eventual redução daqueles praticados no mercado, ou de fato que eleve o custo dos serviços ou bens registrados, cabendo ao Órgão Gerenciador da Ata promover as necessárias negociações junto aos fornecedores. </w:t>
      </w:r>
    </w:p>
    <w:p w:rsidR="0056402C" w:rsidRPr="00556DFB" w:rsidRDefault="0056402C" w:rsidP="006504FA">
      <w:pPr>
        <w:suppressAutoHyphens/>
        <w:ind w:firstLine="1701"/>
        <w:jc w:val="both"/>
        <w:rPr>
          <w:rFonts w:ascii="Tahoma" w:hAnsi="Tahoma" w:cs="Tahoma"/>
          <w:sz w:val="22"/>
          <w:szCs w:val="22"/>
        </w:rPr>
      </w:pPr>
    </w:p>
    <w:p w:rsidR="0056402C" w:rsidRPr="00556DFB" w:rsidRDefault="0056402C" w:rsidP="006504FA">
      <w:pPr>
        <w:suppressAutoHyphens/>
        <w:jc w:val="both"/>
        <w:rPr>
          <w:rFonts w:ascii="Tahoma" w:hAnsi="Tahoma" w:cs="Tahoma"/>
          <w:sz w:val="22"/>
          <w:szCs w:val="22"/>
        </w:rPr>
      </w:pPr>
      <w:r w:rsidRPr="00556DFB">
        <w:rPr>
          <w:rFonts w:ascii="Tahoma" w:hAnsi="Tahoma" w:cs="Tahoma"/>
          <w:sz w:val="22"/>
          <w:szCs w:val="22"/>
        </w:rPr>
        <w:t xml:space="preserve">15.1.2 - Quando o preço inicialmente registrado, por motivo superveniente, tornar-se superior ao preço praticado no mercado o Órgão Gerenciador deverá: </w:t>
      </w:r>
    </w:p>
    <w:p w:rsidR="0056402C" w:rsidRPr="00556DFB" w:rsidRDefault="0056402C" w:rsidP="006504FA">
      <w:pPr>
        <w:suppressAutoHyphens/>
        <w:ind w:firstLine="1701"/>
        <w:jc w:val="both"/>
        <w:rPr>
          <w:rFonts w:ascii="Tahoma" w:hAnsi="Tahoma" w:cs="Tahoma"/>
          <w:sz w:val="22"/>
          <w:szCs w:val="22"/>
        </w:rPr>
      </w:pPr>
    </w:p>
    <w:p w:rsidR="0056402C" w:rsidRPr="00556DFB" w:rsidRDefault="0056402C" w:rsidP="006504FA">
      <w:pPr>
        <w:suppressAutoHyphens/>
        <w:ind w:left="1418"/>
        <w:jc w:val="both"/>
        <w:rPr>
          <w:rFonts w:ascii="Tahoma" w:hAnsi="Tahoma" w:cs="Tahoma"/>
          <w:sz w:val="22"/>
          <w:szCs w:val="22"/>
        </w:rPr>
      </w:pPr>
      <w:r w:rsidRPr="00556DFB">
        <w:rPr>
          <w:rFonts w:ascii="Tahoma" w:hAnsi="Tahoma" w:cs="Tahoma"/>
          <w:sz w:val="22"/>
          <w:szCs w:val="22"/>
        </w:rPr>
        <w:t xml:space="preserve">I - convocar o fornecedor visando a negociação para redução de preços e sua adequação ao praticado pelo mercado; </w:t>
      </w:r>
    </w:p>
    <w:p w:rsidR="0056402C" w:rsidRPr="00556DFB" w:rsidRDefault="0056402C" w:rsidP="006504FA">
      <w:pPr>
        <w:suppressAutoHyphens/>
        <w:ind w:left="1418"/>
        <w:jc w:val="both"/>
        <w:rPr>
          <w:rFonts w:ascii="Tahoma" w:hAnsi="Tahoma" w:cs="Tahoma"/>
          <w:sz w:val="22"/>
          <w:szCs w:val="22"/>
        </w:rPr>
      </w:pPr>
      <w:r w:rsidRPr="00556DFB">
        <w:rPr>
          <w:rFonts w:ascii="Tahoma" w:hAnsi="Tahoma" w:cs="Tahoma"/>
          <w:sz w:val="22"/>
          <w:szCs w:val="22"/>
        </w:rPr>
        <w:t>II - frustrada a negociação, o fornecedor será liberado do compromisso assumido; e</w:t>
      </w:r>
    </w:p>
    <w:p w:rsidR="0056402C" w:rsidRPr="00556DFB" w:rsidRDefault="0056402C" w:rsidP="006504FA">
      <w:pPr>
        <w:suppressAutoHyphens/>
        <w:ind w:left="1418"/>
        <w:jc w:val="both"/>
        <w:rPr>
          <w:rFonts w:ascii="Tahoma" w:hAnsi="Tahoma" w:cs="Tahoma"/>
          <w:sz w:val="22"/>
          <w:szCs w:val="22"/>
        </w:rPr>
      </w:pPr>
      <w:r w:rsidRPr="00556DFB">
        <w:rPr>
          <w:rFonts w:ascii="Tahoma" w:hAnsi="Tahoma" w:cs="Tahoma"/>
          <w:sz w:val="22"/>
          <w:szCs w:val="22"/>
        </w:rPr>
        <w:t xml:space="preserve">III - convocar os demais fornecedores visando igual oportunidade de negociação. </w:t>
      </w:r>
    </w:p>
    <w:p w:rsidR="0056402C" w:rsidRPr="00556DFB" w:rsidRDefault="0056402C" w:rsidP="006504FA">
      <w:pPr>
        <w:suppressAutoHyphens/>
        <w:jc w:val="both"/>
        <w:rPr>
          <w:rFonts w:ascii="Tahoma" w:hAnsi="Tahoma" w:cs="Tahoma"/>
          <w:sz w:val="22"/>
          <w:szCs w:val="22"/>
        </w:rPr>
      </w:pPr>
      <w:r w:rsidRPr="00556DFB">
        <w:rPr>
          <w:rFonts w:ascii="Tahoma" w:hAnsi="Tahoma" w:cs="Tahoma"/>
          <w:sz w:val="22"/>
          <w:szCs w:val="22"/>
        </w:rPr>
        <w:t xml:space="preserve">15.1.3 - Quando o preço de mercado tornar-se superior aos preços registrados e o fornecedor, mediante requerimento devidamente comprovado, não puder cumprir o compromisso, o Órgão Gerenciador poderá: </w:t>
      </w:r>
    </w:p>
    <w:p w:rsidR="0056402C" w:rsidRPr="00556DFB" w:rsidRDefault="0056402C" w:rsidP="006504FA">
      <w:pPr>
        <w:suppressAutoHyphens/>
        <w:ind w:left="1418"/>
        <w:jc w:val="both"/>
        <w:rPr>
          <w:rFonts w:ascii="Tahoma" w:hAnsi="Tahoma" w:cs="Tahoma"/>
          <w:sz w:val="22"/>
          <w:szCs w:val="22"/>
        </w:rPr>
      </w:pPr>
      <w:r w:rsidRPr="00556DFB">
        <w:rPr>
          <w:rFonts w:ascii="Tahoma" w:hAnsi="Tahoma" w:cs="Tahoma"/>
          <w:sz w:val="22"/>
          <w:szCs w:val="22"/>
        </w:rPr>
        <w:lastRenderedPageBreak/>
        <w:t>I - liberar o fornecedor do compromisso assumido, sem aplicação da penalidade, confirmando a veracidade dos motivos e comprovantes apresentados, e se a comunicação ocorrer antes do pedido de fornecimento; e</w:t>
      </w:r>
    </w:p>
    <w:p w:rsidR="0056402C" w:rsidRPr="00556DFB" w:rsidRDefault="0056402C" w:rsidP="006504FA">
      <w:pPr>
        <w:suppressAutoHyphens/>
        <w:ind w:left="1418"/>
        <w:jc w:val="both"/>
        <w:rPr>
          <w:rFonts w:ascii="Tahoma" w:hAnsi="Tahoma" w:cs="Tahoma"/>
          <w:sz w:val="22"/>
          <w:szCs w:val="22"/>
        </w:rPr>
      </w:pPr>
      <w:r w:rsidRPr="00556DFB">
        <w:rPr>
          <w:rFonts w:ascii="Tahoma" w:hAnsi="Tahoma" w:cs="Tahoma"/>
          <w:sz w:val="22"/>
          <w:szCs w:val="22"/>
        </w:rPr>
        <w:t>II - convocar os demais fornecedores visando igual oportunidade de negociação.</w:t>
      </w:r>
    </w:p>
    <w:p w:rsidR="0056402C" w:rsidRPr="00556DFB" w:rsidRDefault="0056402C" w:rsidP="006504FA">
      <w:pPr>
        <w:suppressAutoHyphens/>
        <w:ind w:firstLine="1701"/>
        <w:jc w:val="both"/>
        <w:rPr>
          <w:rFonts w:ascii="Tahoma" w:hAnsi="Tahoma" w:cs="Tahoma"/>
          <w:sz w:val="22"/>
          <w:szCs w:val="22"/>
        </w:rPr>
      </w:pPr>
    </w:p>
    <w:p w:rsidR="0056402C" w:rsidRPr="00556DFB" w:rsidRDefault="0056402C" w:rsidP="006504FA">
      <w:pPr>
        <w:suppressAutoHyphens/>
        <w:jc w:val="both"/>
        <w:rPr>
          <w:rFonts w:ascii="Tahoma" w:hAnsi="Tahoma" w:cs="Tahoma"/>
          <w:sz w:val="22"/>
          <w:szCs w:val="22"/>
        </w:rPr>
      </w:pPr>
      <w:r w:rsidRPr="00556DFB">
        <w:rPr>
          <w:rFonts w:ascii="Tahoma" w:hAnsi="Tahoma" w:cs="Tahoma"/>
          <w:sz w:val="22"/>
          <w:szCs w:val="22"/>
        </w:rPr>
        <w:t xml:space="preserve">15.1.4 -Não havendo êxito nas negociações, o Órgão Gerenciador deverá proceder à revogação da Ata de Registro de Preços, adotando as medidas cabíveis para obtenção da contratação mais vantajosa. </w:t>
      </w:r>
    </w:p>
    <w:p w:rsidR="0056402C" w:rsidRPr="00556DFB" w:rsidRDefault="0056402C" w:rsidP="006504FA">
      <w:pPr>
        <w:ind w:firstLine="1418"/>
        <w:jc w:val="both"/>
        <w:rPr>
          <w:rFonts w:ascii="Tahoma" w:hAnsi="Tahoma" w:cs="Tahoma"/>
          <w:b/>
          <w:bCs/>
          <w:sz w:val="22"/>
          <w:szCs w:val="22"/>
        </w:rPr>
      </w:pPr>
    </w:p>
    <w:p w:rsidR="0056402C" w:rsidRPr="00556DFB" w:rsidRDefault="0056402C" w:rsidP="006504FA">
      <w:pPr>
        <w:ind w:firstLine="1418"/>
        <w:jc w:val="both"/>
        <w:rPr>
          <w:rFonts w:ascii="Tahoma" w:hAnsi="Tahoma" w:cs="Tahoma"/>
          <w:b/>
          <w:bCs/>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bCs/>
                <w:sz w:val="22"/>
                <w:szCs w:val="22"/>
              </w:rPr>
            </w:pPr>
            <w:r w:rsidRPr="00556DFB">
              <w:rPr>
                <w:rFonts w:ascii="Tahoma" w:hAnsi="Tahoma" w:cs="Tahoma"/>
                <w:b/>
                <w:bCs/>
                <w:sz w:val="22"/>
                <w:szCs w:val="22"/>
              </w:rPr>
              <w:t>16 – DO CANCELAMENTO DO REGISTRO DO FORNECEDOR</w:t>
            </w:r>
          </w:p>
        </w:tc>
      </w:tr>
    </w:tbl>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16.1 – O FORNECEDOR terá seu registro cancelado quando:</w:t>
      </w:r>
    </w:p>
    <w:p w:rsidR="0056402C" w:rsidRPr="00556DFB" w:rsidRDefault="0056402C" w:rsidP="006504FA">
      <w:pPr>
        <w:ind w:firstLine="1418"/>
        <w:jc w:val="both"/>
        <w:rPr>
          <w:rFonts w:ascii="Tahoma" w:hAnsi="Tahoma" w:cs="Tahoma"/>
          <w:sz w:val="22"/>
          <w:szCs w:val="22"/>
        </w:rPr>
      </w:pPr>
    </w:p>
    <w:p w:rsidR="0056402C" w:rsidRPr="00556DFB" w:rsidRDefault="0056402C" w:rsidP="006504FA">
      <w:pPr>
        <w:suppressAutoHyphens/>
        <w:ind w:firstLine="1701"/>
        <w:jc w:val="both"/>
        <w:rPr>
          <w:rFonts w:ascii="Tahoma" w:hAnsi="Tahoma" w:cs="Tahoma"/>
          <w:sz w:val="22"/>
          <w:szCs w:val="22"/>
        </w:rPr>
      </w:pPr>
      <w:r w:rsidRPr="00556DFB">
        <w:rPr>
          <w:rFonts w:ascii="Tahoma" w:hAnsi="Tahoma" w:cs="Tahoma"/>
          <w:sz w:val="22"/>
          <w:szCs w:val="22"/>
        </w:rPr>
        <w:t xml:space="preserve">I - descumprir as condições da Ata de Registro de Preços; </w:t>
      </w:r>
    </w:p>
    <w:p w:rsidR="0056402C" w:rsidRPr="00556DFB" w:rsidRDefault="0056402C" w:rsidP="006504FA">
      <w:pPr>
        <w:suppressAutoHyphens/>
        <w:ind w:firstLine="1701"/>
        <w:jc w:val="both"/>
        <w:rPr>
          <w:rFonts w:ascii="Tahoma" w:hAnsi="Tahoma" w:cs="Tahoma"/>
          <w:sz w:val="22"/>
          <w:szCs w:val="22"/>
        </w:rPr>
      </w:pPr>
      <w:r w:rsidRPr="00556DFB">
        <w:rPr>
          <w:rFonts w:ascii="Tahoma" w:hAnsi="Tahoma" w:cs="Tahoma"/>
          <w:sz w:val="22"/>
          <w:szCs w:val="22"/>
        </w:rPr>
        <w:t xml:space="preserve">II - recusar-se a celebrar o contrato ou não retirar o instrumento equivalente, no prazo estabelecido pela Administração, sem justificativa aceitável; </w:t>
      </w:r>
    </w:p>
    <w:p w:rsidR="0056402C" w:rsidRPr="00556DFB" w:rsidRDefault="0056402C" w:rsidP="006504FA">
      <w:pPr>
        <w:suppressAutoHyphens/>
        <w:ind w:firstLine="1701"/>
        <w:jc w:val="both"/>
        <w:rPr>
          <w:rFonts w:ascii="Tahoma" w:hAnsi="Tahoma" w:cs="Tahoma"/>
          <w:sz w:val="22"/>
          <w:szCs w:val="22"/>
        </w:rPr>
      </w:pPr>
      <w:r w:rsidRPr="00556DFB">
        <w:rPr>
          <w:rFonts w:ascii="Tahoma" w:hAnsi="Tahoma" w:cs="Tahoma"/>
          <w:sz w:val="22"/>
          <w:szCs w:val="22"/>
        </w:rPr>
        <w:t xml:space="preserve">III - não aceitar reduzir o seu preço registrado, na hipótese de este se tornar superior àqueles praticados no mercado; </w:t>
      </w:r>
    </w:p>
    <w:p w:rsidR="0056402C" w:rsidRPr="00556DFB" w:rsidRDefault="0056402C" w:rsidP="006504FA">
      <w:pPr>
        <w:suppressAutoHyphens/>
        <w:ind w:firstLine="1701"/>
        <w:jc w:val="both"/>
        <w:rPr>
          <w:rFonts w:ascii="Tahoma" w:hAnsi="Tahoma" w:cs="Tahoma"/>
          <w:sz w:val="22"/>
          <w:szCs w:val="22"/>
        </w:rPr>
      </w:pPr>
      <w:r w:rsidRPr="00556DFB">
        <w:rPr>
          <w:rFonts w:ascii="Tahoma" w:hAnsi="Tahoma" w:cs="Tahoma"/>
          <w:sz w:val="22"/>
          <w:szCs w:val="22"/>
        </w:rPr>
        <w:t xml:space="preserve">IV - tiver presentes razões de interesse público; </w:t>
      </w:r>
    </w:p>
    <w:p w:rsidR="0056402C" w:rsidRPr="00556DFB" w:rsidRDefault="0056402C" w:rsidP="006504FA">
      <w:pPr>
        <w:suppressAutoHyphens/>
        <w:ind w:firstLine="1701"/>
        <w:jc w:val="both"/>
        <w:rPr>
          <w:rFonts w:ascii="Tahoma" w:hAnsi="Tahoma" w:cs="Tahoma"/>
          <w:sz w:val="22"/>
          <w:szCs w:val="22"/>
        </w:rPr>
      </w:pPr>
      <w:r w:rsidRPr="00556DFB">
        <w:rPr>
          <w:rFonts w:ascii="Tahoma" w:hAnsi="Tahoma" w:cs="Tahoma"/>
          <w:sz w:val="22"/>
          <w:szCs w:val="22"/>
        </w:rPr>
        <w:t xml:space="preserve">V - for declarado inidôneo para licitar ou contratar com a Administração nos termos do artigo 87, inciso IV, da Lei Federal nº 8.666, de 21 de junho de 1993; </w:t>
      </w:r>
    </w:p>
    <w:p w:rsidR="0056402C" w:rsidRPr="00556DFB" w:rsidRDefault="0056402C" w:rsidP="006504FA">
      <w:pPr>
        <w:suppressAutoHyphens/>
        <w:ind w:firstLine="1701"/>
        <w:jc w:val="both"/>
        <w:rPr>
          <w:rFonts w:ascii="Tahoma" w:hAnsi="Tahoma" w:cs="Tahoma"/>
          <w:sz w:val="22"/>
          <w:szCs w:val="22"/>
        </w:rPr>
      </w:pPr>
      <w:r w:rsidRPr="00556DFB">
        <w:rPr>
          <w:rFonts w:ascii="Tahoma" w:hAnsi="Tahoma" w:cs="Tahoma"/>
          <w:sz w:val="22"/>
          <w:szCs w:val="22"/>
        </w:rPr>
        <w:t xml:space="preserve">VI - for impedido de licitar e contratar com a Administração nos termos do artigo 7º da Lei Federal nº 10.520, de 17 de julho de 2002. </w:t>
      </w:r>
    </w:p>
    <w:p w:rsidR="0056402C" w:rsidRPr="00556DFB" w:rsidRDefault="0056402C" w:rsidP="006504FA">
      <w:pPr>
        <w:suppressAutoHyphens/>
        <w:ind w:firstLine="1701"/>
        <w:jc w:val="both"/>
        <w:rPr>
          <w:rFonts w:ascii="Tahoma" w:hAnsi="Tahoma" w:cs="Tahoma"/>
          <w:sz w:val="22"/>
          <w:szCs w:val="22"/>
        </w:rPr>
      </w:pPr>
    </w:p>
    <w:p w:rsidR="0056402C" w:rsidRPr="00556DFB" w:rsidRDefault="0056402C" w:rsidP="006504FA">
      <w:pPr>
        <w:suppressAutoHyphens/>
        <w:jc w:val="both"/>
        <w:rPr>
          <w:rFonts w:ascii="Tahoma" w:hAnsi="Tahoma" w:cs="Tahoma"/>
          <w:sz w:val="22"/>
          <w:szCs w:val="22"/>
        </w:rPr>
      </w:pPr>
      <w:r w:rsidRPr="00556DFB">
        <w:rPr>
          <w:rFonts w:ascii="Tahoma" w:hAnsi="Tahoma" w:cs="Tahoma"/>
          <w:sz w:val="22"/>
          <w:szCs w:val="22"/>
        </w:rPr>
        <w:t xml:space="preserve">16.2 - O cancelamento de registro, nas hipóteses previstas, assegurados o contraditório e a ampla defesa, será formalizado por despacho da autoridade competente do órgão gerenciador. </w:t>
      </w:r>
    </w:p>
    <w:p w:rsidR="0056402C" w:rsidRPr="00556DFB" w:rsidRDefault="0056402C" w:rsidP="006504FA">
      <w:pPr>
        <w:suppressAutoHyphens/>
        <w:ind w:firstLine="1701"/>
        <w:jc w:val="both"/>
        <w:rPr>
          <w:rFonts w:ascii="Tahoma" w:hAnsi="Tahoma" w:cs="Tahoma"/>
          <w:sz w:val="22"/>
          <w:szCs w:val="22"/>
        </w:rPr>
      </w:pPr>
    </w:p>
    <w:p w:rsidR="0056402C" w:rsidRPr="00556DFB" w:rsidRDefault="0056402C" w:rsidP="006504FA">
      <w:pPr>
        <w:suppressAutoHyphens/>
        <w:jc w:val="both"/>
        <w:rPr>
          <w:rFonts w:ascii="Tahoma" w:hAnsi="Tahoma" w:cs="Tahoma"/>
          <w:sz w:val="22"/>
          <w:szCs w:val="22"/>
        </w:rPr>
      </w:pPr>
      <w:r w:rsidRPr="00556DFB">
        <w:rPr>
          <w:rFonts w:ascii="Tahoma" w:hAnsi="Tahoma" w:cs="Tahoma"/>
          <w:sz w:val="22"/>
          <w:szCs w:val="22"/>
        </w:rPr>
        <w:t xml:space="preserve">16.3 - O fornecedor poderá solicitar o cancelamento do seu registro de preço na ocorrência de fato superveniente que venha comprometer a perfeita execução contratual, decorrentes de caso fortuito ou de força maior devidamente comprovado. </w:t>
      </w:r>
    </w:p>
    <w:p w:rsidR="0056402C" w:rsidRPr="00556DFB" w:rsidRDefault="0056402C" w:rsidP="006504FA">
      <w:pPr>
        <w:suppressAutoHyphens/>
        <w:jc w:val="both"/>
        <w:rPr>
          <w:rFonts w:ascii="Tahoma" w:hAnsi="Tahoma" w:cs="Tahoma"/>
          <w:sz w:val="22"/>
          <w:szCs w:val="22"/>
        </w:rPr>
      </w:pPr>
    </w:p>
    <w:p w:rsidR="0056402C" w:rsidRPr="00556DFB" w:rsidRDefault="0056402C" w:rsidP="006504FA">
      <w:pPr>
        <w:ind w:firstLine="1418"/>
        <w:jc w:val="both"/>
        <w:rPr>
          <w:rFonts w:ascii="Tahoma" w:hAnsi="Tahoma" w:cs="Tahoma"/>
          <w:b/>
          <w:bCs/>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bCs/>
                <w:sz w:val="22"/>
                <w:szCs w:val="22"/>
              </w:rPr>
            </w:pPr>
            <w:r w:rsidRPr="00556DFB">
              <w:rPr>
                <w:rFonts w:ascii="Tahoma" w:hAnsi="Tahoma" w:cs="Tahoma"/>
                <w:b/>
                <w:bCs/>
                <w:sz w:val="22"/>
                <w:szCs w:val="22"/>
              </w:rPr>
              <w:t>17 – DA DOTAÇÃO</w:t>
            </w:r>
          </w:p>
        </w:tc>
      </w:tr>
    </w:tbl>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 xml:space="preserve">17.1 - As despesas decorrentes da entrega dos serviços objetos do presente certame correrão a conta de dotação específica do orçamento do exercício de </w:t>
      </w:r>
      <w:r w:rsidR="009E7C8F" w:rsidRPr="00556DFB">
        <w:rPr>
          <w:rFonts w:ascii="Tahoma" w:hAnsi="Tahoma" w:cs="Tahoma"/>
          <w:sz w:val="22"/>
          <w:szCs w:val="22"/>
        </w:rPr>
        <w:t>2017 e 2018</w:t>
      </w:r>
      <w:r w:rsidR="007C1CEE" w:rsidRPr="00556DFB">
        <w:rPr>
          <w:rFonts w:ascii="Tahoma" w:hAnsi="Tahoma" w:cs="Tahoma"/>
          <w:sz w:val="22"/>
          <w:szCs w:val="22"/>
        </w:rPr>
        <w:t>.</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17.2 – Ó órgão gerenciador e o órgão participante, quando da contratação especificará a classificação orçamentária.</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b/>
          <w:bCs/>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bCs/>
                <w:sz w:val="22"/>
                <w:szCs w:val="22"/>
              </w:rPr>
            </w:pPr>
            <w:r w:rsidRPr="00556DFB">
              <w:rPr>
                <w:rFonts w:ascii="Tahoma" w:hAnsi="Tahoma" w:cs="Tahoma"/>
                <w:b/>
                <w:bCs/>
                <w:sz w:val="22"/>
                <w:szCs w:val="22"/>
              </w:rPr>
              <w:t>18 – DO PAGAMENTO</w:t>
            </w:r>
          </w:p>
        </w:tc>
      </w:tr>
    </w:tbl>
    <w:p w:rsidR="0056402C" w:rsidRPr="00556DFB" w:rsidRDefault="0056402C" w:rsidP="006504FA">
      <w:pPr>
        <w:jc w:val="both"/>
        <w:rPr>
          <w:rFonts w:ascii="Tahoma" w:hAnsi="Tahoma" w:cs="Tahoma"/>
          <w:sz w:val="22"/>
          <w:szCs w:val="22"/>
        </w:rPr>
      </w:pPr>
      <w:r w:rsidRPr="00556DFB">
        <w:rPr>
          <w:rFonts w:ascii="Tahoma" w:hAnsi="Tahoma" w:cs="Tahoma"/>
          <w:sz w:val="22"/>
          <w:szCs w:val="22"/>
        </w:rPr>
        <w:tab/>
      </w:r>
      <w:r w:rsidRPr="00556DFB">
        <w:rPr>
          <w:rFonts w:ascii="Tahoma" w:hAnsi="Tahoma" w:cs="Tahoma"/>
          <w:sz w:val="22"/>
          <w:szCs w:val="22"/>
        </w:rPr>
        <w:tab/>
      </w:r>
    </w:p>
    <w:p w:rsidR="0056402C" w:rsidRPr="00556DFB" w:rsidRDefault="0056402C" w:rsidP="006504FA">
      <w:pPr>
        <w:jc w:val="both"/>
        <w:rPr>
          <w:rFonts w:ascii="Tahoma" w:hAnsi="Tahoma" w:cs="Tahoma"/>
          <w:sz w:val="22"/>
          <w:szCs w:val="22"/>
        </w:rPr>
      </w:pPr>
      <w:r w:rsidRPr="00556DFB">
        <w:rPr>
          <w:rFonts w:ascii="Tahoma" w:hAnsi="Tahoma" w:cs="Tahoma"/>
          <w:sz w:val="22"/>
          <w:szCs w:val="22"/>
        </w:rPr>
        <w:t>18.1 - O pagamento pela execução dos serviços, objeto da presente licitação, será feito em favor da licitante vencedora, mediante crédito em conta corrente de titularidade dos fornecedores devidamente identificados, após as publicações mensais, acompanhados da respectiva Nota Fiscal/Fatura.</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color w:val="FF0000"/>
          <w:sz w:val="22"/>
          <w:szCs w:val="22"/>
        </w:rPr>
      </w:pPr>
      <w:r w:rsidRPr="00556DFB">
        <w:rPr>
          <w:rFonts w:ascii="Tahoma" w:hAnsi="Tahoma" w:cs="Tahoma"/>
          <w:color w:val="FF0000"/>
          <w:sz w:val="22"/>
          <w:szCs w:val="22"/>
        </w:rPr>
        <w:t>18.1.1 – Conforme disposição legal contida no Decreto nº 7.507, art. 2º, § 1º, de 27 de junho de 2011, os fornecedores obrigam-se a informar a esta administração, caso sejam vencedores do certame, número de conta em agencia de banco oficial federal (BANCO DO BRASIL OU CAIXA ECONOMICA FEDERAL), para receberem seus créditos sem custo adicionais. Caso apresentem número de contas em bancos não oficiais, do ramo privado, ARCARÃO com os custos provenientes da transferência do pagamento.</w:t>
      </w:r>
    </w:p>
    <w:p w:rsidR="0056402C" w:rsidRPr="00556DFB" w:rsidRDefault="0056402C" w:rsidP="006504FA">
      <w:pPr>
        <w:ind w:firstLine="1418"/>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18.2 - O número do CNPJ - Cadastro Nacional de Pessoa Jurídica - constante das notas fiscais/faturas deverá ser aquele fornecido na fase de habilitação (item 5.2. letra a deste Edital).</w:t>
      </w:r>
    </w:p>
    <w:p w:rsidR="0056402C" w:rsidRPr="00556DFB" w:rsidRDefault="0056402C" w:rsidP="006504FA">
      <w:pPr>
        <w:ind w:firstLine="1440"/>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 xml:space="preserve">18.3 – A forma de pagamento será realizada até </w:t>
      </w:r>
      <w:r w:rsidR="007C1CEE" w:rsidRPr="00556DFB">
        <w:rPr>
          <w:rFonts w:ascii="Tahoma" w:hAnsi="Tahoma" w:cs="Tahoma"/>
          <w:b/>
          <w:sz w:val="22"/>
          <w:szCs w:val="22"/>
          <w:u w:val="single"/>
        </w:rPr>
        <w:t>45</w:t>
      </w:r>
      <w:r w:rsidRPr="00556DFB">
        <w:rPr>
          <w:rFonts w:ascii="Tahoma" w:hAnsi="Tahoma" w:cs="Tahoma"/>
          <w:b/>
          <w:sz w:val="22"/>
          <w:szCs w:val="22"/>
          <w:u w:val="single"/>
        </w:rPr>
        <w:t xml:space="preserve"> dias </w:t>
      </w:r>
      <w:r w:rsidRPr="00556DFB">
        <w:rPr>
          <w:rFonts w:ascii="Tahoma" w:hAnsi="Tahoma" w:cs="Tahoma"/>
          <w:sz w:val="22"/>
          <w:szCs w:val="22"/>
        </w:rPr>
        <w:t xml:space="preserve">após a emissão da nota fiscal. </w:t>
      </w:r>
    </w:p>
    <w:p w:rsidR="0056402C" w:rsidRPr="00556DFB" w:rsidRDefault="0056402C" w:rsidP="006504FA">
      <w:pPr>
        <w:ind w:firstLine="1440"/>
        <w:jc w:val="both"/>
        <w:rPr>
          <w:rFonts w:ascii="Tahoma" w:hAnsi="Tahoma" w:cs="Tahoma"/>
          <w:sz w:val="22"/>
          <w:szCs w:val="22"/>
        </w:rPr>
      </w:pPr>
    </w:p>
    <w:p w:rsidR="0056402C" w:rsidRPr="00556DFB" w:rsidRDefault="0056402C" w:rsidP="006504FA">
      <w:pPr>
        <w:ind w:right="-1"/>
        <w:jc w:val="both"/>
        <w:rPr>
          <w:rFonts w:ascii="Tahoma" w:hAnsi="Tahoma" w:cs="Tahoma"/>
          <w:sz w:val="22"/>
          <w:szCs w:val="22"/>
        </w:rPr>
      </w:pPr>
      <w:r w:rsidRPr="00556DFB">
        <w:rPr>
          <w:rFonts w:ascii="Tahoma" w:hAnsi="Tahoma" w:cs="Tahoma"/>
          <w:sz w:val="22"/>
          <w:szCs w:val="22"/>
        </w:rPr>
        <w:t>18.4 -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56402C" w:rsidRPr="00556DFB" w:rsidRDefault="0056402C" w:rsidP="006504FA">
      <w:pPr>
        <w:ind w:right="-1"/>
        <w:jc w:val="both"/>
        <w:rPr>
          <w:rFonts w:ascii="Tahoma" w:hAnsi="Tahoma" w:cs="Tahoma"/>
          <w:sz w:val="22"/>
          <w:szCs w:val="22"/>
        </w:rPr>
      </w:pPr>
    </w:p>
    <w:p w:rsidR="0056402C" w:rsidRPr="00556DFB" w:rsidRDefault="0056402C" w:rsidP="006504FA">
      <w:pPr>
        <w:jc w:val="both"/>
        <w:rPr>
          <w:rFonts w:ascii="Tahoma" w:hAnsi="Tahoma" w:cs="Tahoma"/>
          <w:b/>
          <w:bCs/>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bCs/>
                <w:sz w:val="22"/>
                <w:szCs w:val="22"/>
              </w:rPr>
            </w:pPr>
            <w:r w:rsidRPr="00556DFB">
              <w:rPr>
                <w:rFonts w:ascii="Tahoma" w:hAnsi="Tahoma" w:cs="Tahoma"/>
                <w:b/>
                <w:bCs/>
                <w:sz w:val="22"/>
                <w:szCs w:val="22"/>
              </w:rPr>
              <w:t>19 - DAS DISPOSIÇÕES GERAIS</w:t>
            </w:r>
          </w:p>
        </w:tc>
      </w:tr>
    </w:tbl>
    <w:p w:rsidR="0056402C" w:rsidRPr="00556DFB" w:rsidRDefault="0056402C" w:rsidP="006504FA">
      <w:pPr>
        <w:jc w:val="both"/>
        <w:rPr>
          <w:rFonts w:ascii="Tahoma" w:hAnsi="Tahoma" w:cs="Tahoma"/>
          <w:sz w:val="22"/>
          <w:szCs w:val="22"/>
        </w:rPr>
      </w:pPr>
      <w:r w:rsidRPr="00556DFB">
        <w:rPr>
          <w:rFonts w:ascii="Tahoma" w:hAnsi="Tahoma" w:cs="Tahoma"/>
          <w:sz w:val="22"/>
          <w:szCs w:val="22"/>
        </w:rPr>
        <w:tab/>
      </w:r>
      <w:r w:rsidRPr="00556DFB">
        <w:rPr>
          <w:rFonts w:ascii="Tahoma" w:hAnsi="Tahoma" w:cs="Tahoma"/>
          <w:sz w:val="22"/>
          <w:szCs w:val="22"/>
        </w:rPr>
        <w:tab/>
      </w:r>
      <w:r w:rsidRPr="00556DFB">
        <w:rPr>
          <w:rFonts w:ascii="Tahoma" w:hAnsi="Tahoma" w:cs="Tahoma"/>
          <w:sz w:val="22"/>
          <w:szCs w:val="22"/>
        </w:rPr>
        <w:tab/>
      </w:r>
      <w:r w:rsidRPr="00556DFB">
        <w:rPr>
          <w:rFonts w:ascii="Tahoma" w:hAnsi="Tahoma" w:cs="Tahoma"/>
          <w:sz w:val="22"/>
          <w:szCs w:val="22"/>
        </w:rPr>
        <w:tab/>
      </w:r>
    </w:p>
    <w:p w:rsidR="0056402C" w:rsidRPr="00556DFB" w:rsidRDefault="0056402C" w:rsidP="006504FA">
      <w:pPr>
        <w:spacing w:before="100" w:beforeAutospacing="1"/>
        <w:jc w:val="both"/>
        <w:rPr>
          <w:rFonts w:ascii="Tahoma" w:eastAsia="Times New Roman" w:hAnsi="Tahoma" w:cs="Tahoma"/>
        </w:rPr>
      </w:pPr>
      <w:r w:rsidRPr="00556DFB">
        <w:rPr>
          <w:rFonts w:ascii="Tahoma" w:hAnsi="Tahoma" w:cs="Tahoma"/>
          <w:sz w:val="22"/>
          <w:szCs w:val="22"/>
        </w:rPr>
        <w:t xml:space="preserve">19.1 - Esclarecimentos relativos a presente licitação e às condições para atendimento das obrigações necessárias ao cumprimento de seu objeto, serão prestados diretamente no Setor de Licitações da Prefeitura Municipal de Celso Ramos - SC, ou através do telefone (49) 3547-1211, </w:t>
      </w:r>
      <w:r w:rsidR="009E7C8F" w:rsidRPr="00556DFB">
        <w:rPr>
          <w:rFonts w:ascii="Tahoma" w:eastAsia="Times New Roman" w:hAnsi="Tahoma" w:cs="Tahoma"/>
        </w:rPr>
        <w:t>segunda à sexta-feira, das 8h às 11h30min e das 13h às 17:30.</w:t>
      </w:r>
    </w:p>
    <w:p w:rsidR="0056402C" w:rsidRPr="00556DFB" w:rsidRDefault="0056402C" w:rsidP="006504FA">
      <w:pPr>
        <w:spacing w:before="100" w:beforeAutospacing="1"/>
        <w:jc w:val="both"/>
        <w:rPr>
          <w:rFonts w:ascii="Tahoma" w:hAnsi="Tahoma" w:cs="Tahoma"/>
          <w:sz w:val="22"/>
          <w:szCs w:val="22"/>
        </w:rPr>
      </w:pPr>
      <w:r w:rsidRPr="00556DFB">
        <w:rPr>
          <w:rFonts w:ascii="Tahoma" w:hAnsi="Tahoma" w:cs="Tahoma"/>
          <w:sz w:val="22"/>
          <w:szCs w:val="22"/>
        </w:rPr>
        <w:t>19.2- A apresentação de proposta implica aceitação de todas as condições estabelecidas neste edital; não podendo qualquer licitante invocar desconhecimento dos termos do ato convocatório ou das disposições legais aplicáveis à espécie para furtar-se ao cumprimento de suas obrigações.</w:t>
      </w:r>
    </w:p>
    <w:p w:rsidR="0056402C" w:rsidRPr="00556DFB" w:rsidRDefault="0056402C" w:rsidP="006504FA">
      <w:pPr>
        <w:spacing w:before="100" w:beforeAutospacing="1"/>
        <w:jc w:val="both"/>
        <w:rPr>
          <w:rFonts w:ascii="Tahoma" w:hAnsi="Tahoma" w:cs="Tahoma"/>
          <w:sz w:val="22"/>
          <w:szCs w:val="22"/>
        </w:rPr>
      </w:pPr>
      <w:r w:rsidRPr="00556DFB">
        <w:rPr>
          <w:rFonts w:ascii="Tahoma" w:hAnsi="Tahoma" w:cs="Tahoma"/>
          <w:sz w:val="22"/>
          <w:szCs w:val="22"/>
        </w:rPr>
        <w:t xml:space="preserve">19.3 - O presente </w:t>
      </w:r>
      <w:r w:rsidRPr="00556DFB">
        <w:rPr>
          <w:rFonts w:ascii="Tahoma" w:hAnsi="Tahoma" w:cs="Tahoma"/>
          <w:b/>
          <w:bCs/>
          <w:sz w:val="22"/>
          <w:szCs w:val="22"/>
        </w:rPr>
        <w:t>PREGÃO</w:t>
      </w:r>
      <w:r w:rsidRPr="00556DFB">
        <w:rPr>
          <w:rFonts w:ascii="Tahoma" w:hAnsi="Tahoma" w:cs="Tahoma"/>
          <w:sz w:val="22"/>
          <w:szCs w:val="22"/>
        </w:rPr>
        <w:t xml:space="preserve"> poderá ser anulado ou revogado, nas hipóteses previstas em lei, sem que tenham as licitantes direito a qualquer indenização, observado o disposto no art. 59, da Lei Federal nº 8.666/93.</w:t>
      </w:r>
    </w:p>
    <w:p w:rsidR="0056402C" w:rsidRPr="00556DFB" w:rsidRDefault="0056402C" w:rsidP="006504FA">
      <w:pPr>
        <w:spacing w:before="100" w:beforeAutospacing="1"/>
        <w:jc w:val="both"/>
        <w:rPr>
          <w:rFonts w:ascii="Tahoma" w:hAnsi="Tahoma" w:cs="Tahoma"/>
          <w:sz w:val="22"/>
          <w:szCs w:val="22"/>
        </w:rPr>
      </w:pPr>
      <w:r w:rsidRPr="00556DFB">
        <w:rPr>
          <w:rFonts w:ascii="Tahoma" w:hAnsi="Tahoma" w:cs="Tahoma"/>
          <w:sz w:val="22"/>
          <w:szCs w:val="22"/>
        </w:rPr>
        <w:lastRenderedPageBreak/>
        <w:t>19.4 - A Contratada deverá manter, durante a execução do contrato, todas as condições de habilitação.</w:t>
      </w:r>
    </w:p>
    <w:p w:rsidR="0056402C" w:rsidRPr="00556DFB" w:rsidRDefault="0056402C" w:rsidP="006504FA">
      <w:pPr>
        <w:spacing w:before="100" w:beforeAutospacing="1"/>
        <w:jc w:val="both"/>
        <w:rPr>
          <w:rFonts w:ascii="Tahoma" w:hAnsi="Tahoma" w:cs="Tahoma"/>
          <w:b/>
          <w:sz w:val="22"/>
          <w:szCs w:val="22"/>
        </w:rPr>
      </w:pPr>
      <w:r w:rsidRPr="00556DFB">
        <w:rPr>
          <w:rFonts w:ascii="Tahoma" w:hAnsi="Tahoma" w:cs="Tahoma"/>
          <w:sz w:val="22"/>
          <w:szCs w:val="22"/>
        </w:rPr>
        <w:t xml:space="preserve">19.5 - O prazo do contrato terá início na data de sua assinatura e encerrará, impreterivelmente, em </w:t>
      </w:r>
      <w:r w:rsidR="00C66E9E">
        <w:rPr>
          <w:rFonts w:ascii="Tahoma" w:hAnsi="Tahoma" w:cs="Tahoma"/>
          <w:b/>
          <w:sz w:val="22"/>
          <w:szCs w:val="22"/>
        </w:rPr>
        <w:t>15</w:t>
      </w:r>
      <w:r w:rsidR="009E7C8F" w:rsidRPr="00556DFB">
        <w:rPr>
          <w:rFonts w:ascii="Tahoma" w:hAnsi="Tahoma" w:cs="Tahoma"/>
          <w:b/>
          <w:sz w:val="22"/>
          <w:szCs w:val="22"/>
        </w:rPr>
        <w:t>/</w:t>
      </w:r>
      <w:r w:rsidR="009E7C8F" w:rsidRPr="00556DFB">
        <w:rPr>
          <w:rFonts w:ascii="Tahoma" w:hAnsi="Tahoma" w:cs="Tahoma"/>
          <w:b/>
          <w:bCs/>
          <w:sz w:val="22"/>
          <w:szCs w:val="22"/>
        </w:rPr>
        <w:t>março/2018</w:t>
      </w:r>
      <w:r w:rsidRPr="00556DFB">
        <w:rPr>
          <w:rFonts w:ascii="Tahoma" w:hAnsi="Tahoma" w:cs="Tahoma"/>
          <w:b/>
          <w:bCs/>
          <w:sz w:val="22"/>
          <w:szCs w:val="22"/>
        </w:rPr>
        <w:t>.</w:t>
      </w:r>
    </w:p>
    <w:p w:rsidR="0056402C" w:rsidRPr="00556DFB" w:rsidRDefault="0056402C" w:rsidP="006504FA">
      <w:pPr>
        <w:spacing w:before="100" w:beforeAutospacing="1"/>
        <w:jc w:val="both"/>
        <w:rPr>
          <w:rFonts w:ascii="Tahoma" w:hAnsi="Tahoma" w:cs="Tahoma"/>
          <w:b/>
          <w:bCs/>
          <w:sz w:val="22"/>
          <w:szCs w:val="22"/>
        </w:rPr>
      </w:pPr>
      <w:r w:rsidRPr="00556DFB">
        <w:rPr>
          <w:rFonts w:ascii="Tahoma" w:hAnsi="Tahoma" w:cs="Tahoma"/>
          <w:b/>
          <w:bCs/>
          <w:sz w:val="22"/>
          <w:szCs w:val="22"/>
        </w:rPr>
        <w:t xml:space="preserve">19.6 - Com fundamento na norma do art. 43, § 3º, da Lei Federal n.º 8.666/93, </w:t>
      </w:r>
      <w:r w:rsidRPr="00556DFB">
        <w:rPr>
          <w:rFonts w:ascii="Tahoma" w:hAnsi="Tahoma" w:cs="Tahoma"/>
          <w:b/>
          <w:bCs/>
          <w:sz w:val="22"/>
          <w:szCs w:val="22"/>
          <w:u w:val="single"/>
        </w:rPr>
        <w:t>é facultada à comissão julgadora, em qualquer fase de licitação, promover diligência destinada a esclarecer ou a complementar a instrução do processo.</w:t>
      </w:r>
    </w:p>
    <w:p w:rsidR="0056402C" w:rsidRPr="00556DFB" w:rsidRDefault="0056402C" w:rsidP="006504FA">
      <w:pPr>
        <w:spacing w:before="100" w:beforeAutospacing="1"/>
        <w:jc w:val="both"/>
        <w:rPr>
          <w:rFonts w:ascii="Tahoma" w:hAnsi="Tahoma" w:cs="Tahoma"/>
          <w:sz w:val="22"/>
          <w:szCs w:val="22"/>
        </w:rPr>
      </w:pPr>
      <w:r w:rsidRPr="00556DFB">
        <w:rPr>
          <w:rFonts w:ascii="Tahoma" w:hAnsi="Tahoma" w:cs="Tahoma"/>
          <w:sz w:val="22"/>
          <w:szCs w:val="22"/>
        </w:rPr>
        <w:t>19.7 - Os casos omissos neste Edital serão resolvidos à luz das disposições contidas nas Leis Federais nº 8.666, de 21 de junho de 1993, e nº 10.520, de 17 de julho de 2002, e, se for o caso, conforme disposições da Lei nº 8.078/90 (Código de Defesa do Consumidor), Código Civil e legislações pertinentes à matéria.</w:t>
      </w:r>
    </w:p>
    <w:p w:rsidR="0056402C" w:rsidRPr="00556DFB" w:rsidRDefault="0056402C" w:rsidP="006504FA">
      <w:pPr>
        <w:spacing w:before="100" w:beforeAutospacing="1"/>
        <w:jc w:val="both"/>
        <w:rPr>
          <w:rFonts w:ascii="Tahoma" w:hAnsi="Tahoma" w:cs="Tahoma"/>
          <w:sz w:val="22"/>
          <w:szCs w:val="22"/>
        </w:rPr>
      </w:pPr>
      <w:r w:rsidRPr="00556DFB">
        <w:rPr>
          <w:rFonts w:ascii="Tahoma" w:hAnsi="Tahoma" w:cs="Tahoma"/>
          <w:sz w:val="22"/>
          <w:szCs w:val="22"/>
        </w:rPr>
        <w:t xml:space="preserve">19.8 - As normas deste </w:t>
      </w:r>
      <w:r w:rsidRPr="00556DFB">
        <w:rPr>
          <w:rFonts w:ascii="Tahoma" w:hAnsi="Tahoma" w:cs="Tahoma"/>
          <w:b/>
          <w:bCs/>
          <w:sz w:val="22"/>
          <w:szCs w:val="22"/>
        </w:rPr>
        <w:t>PREGÃO</w:t>
      </w:r>
      <w:r w:rsidRPr="00556DFB">
        <w:rPr>
          <w:rFonts w:ascii="Tahoma" w:hAnsi="Tahoma" w:cs="Tahoma"/>
          <w:sz w:val="22"/>
          <w:szCs w:val="22"/>
        </w:rPr>
        <w:t xml:space="preserve"> serão sempre interpretadas </w:t>
      </w:r>
      <w:r w:rsidRPr="00556DFB">
        <w:rPr>
          <w:rFonts w:ascii="Tahoma" w:hAnsi="Tahoma" w:cs="Tahoma"/>
          <w:b/>
          <w:bCs/>
          <w:sz w:val="22"/>
          <w:szCs w:val="22"/>
        </w:rPr>
        <w:t>em favor da ampliação da disputa entre os interessados</w:t>
      </w:r>
      <w:r w:rsidRPr="00556DFB">
        <w:rPr>
          <w:rFonts w:ascii="Tahoma" w:hAnsi="Tahoma" w:cs="Tahoma"/>
          <w:sz w:val="22"/>
          <w:szCs w:val="22"/>
        </w:rPr>
        <w:t xml:space="preserve">, e o desatendimento de exigências formais, desde que não comprometa a aferição da habilitação da licitante nem a exata compreensão de sua proposta, não implicará o afastamento de qualquer licitante. </w:t>
      </w:r>
    </w:p>
    <w:p w:rsidR="0056402C" w:rsidRPr="00556DFB" w:rsidRDefault="0056402C" w:rsidP="006504FA">
      <w:pPr>
        <w:spacing w:before="100" w:beforeAutospacing="1"/>
        <w:jc w:val="both"/>
        <w:rPr>
          <w:rFonts w:ascii="Tahoma" w:hAnsi="Tahoma" w:cs="Tahoma"/>
          <w:sz w:val="22"/>
          <w:szCs w:val="22"/>
        </w:rPr>
      </w:pPr>
      <w:r w:rsidRPr="00556DFB">
        <w:rPr>
          <w:rFonts w:ascii="Tahoma" w:hAnsi="Tahoma" w:cs="Tahoma"/>
          <w:sz w:val="22"/>
          <w:szCs w:val="22"/>
        </w:rPr>
        <w:t>19.9 - O foro competente para dirimir possíveis dúvidas e/ou litígios pertinentes ao objeto da presente licitação é o da Comarca de Anita Garibaldi SC, excluído qualquer outro.</w:t>
      </w:r>
    </w:p>
    <w:p w:rsidR="0056402C" w:rsidRPr="00556DFB" w:rsidRDefault="0056402C" w:rsidP="006504FA">
      <w:pPr>
        <w:rPr>
          <w:rFonts w:ascii="Tahoma" w:hAnsi="Tahoma" w:cs="Tahoma"/>
          <w:sz w:val="22"/>
          <w:szCs w:val="22"/>
        </w:rPr>
      </w:pPr>
    </w:p>
    <w:p w:rsidR="0056402C" w:rsidRPr="00556DFB" w:rsidRDefault="0056402C" w:rsidP="006504FA">
      <w:pPr>
        <w:rPr>
          <w:rFonts w:ascii="Tahoma" w:hAnsi="Tahoma" w:cs="Tahoma"/>
          <w:sz w:val="22"/>
          <w:szCs w:val="22"/>
        </w:rPr>
      </w:pPr>
      <w:r w:rsidRPr="00556DFB">
        <w:rPr>
          <w:rFonts w:ascii="Tahoma" w:hAnsi="Tahoma" w:cs="Tahoma"/>
          <w:sz w:val="22"/>
          <w:szCs w:val="22"/>
        </w:rPr>
        <w:t>19.10 – São partes integrantes deste edital os seguintes ANEXOS:</w:t>
      </w:r>
    </w:p>
    <w:p w:rsidR="0056402C" w:rsidRPr="00556DFB" w:rsidRDefault="0056402C" w:rsidP="006504FA">
      <w:pPr>
        <w:rPr>
          <w:rFonts w:ascii="Tahoma" w:hAnsi="Tahoma" w:cs="Tahoma"/>
          <w:sz w:val="22"/>
          <w:szCs w:val="22"/>
        </w:rPr>
      </w:pPr>
    </w:p>
    <w:p w:rsidR="0056402C" w:rsidRPr="00556DFB" w:rsidRDefault="0056402C" w:rsidP="006504FA">
      <w:pPr>
        <w:tabs>
          <w:tab w:val="left" w:pos="1800"/>
        </w:tabs>
        <w:ind w:left="1800" w:hanging="360"/>
        <w:jc w:val="both"/>
        <w:rPr>
          <w:rFonts w:ascii="Tahoma" w:hAnsi="Tahoma" w:cs="Tahoma"/>
          <w:sz w:val="22"/>
          <w:szCs w:val="22"/>
        </w:rPr>
      </w:pPr>
      <w:r w:rsidRPr="00556DFB">
        <w:rPr>
          <w:rFonts w:ascii="Tahoma" w:hAnsi="Tahoma" w:cs="Tahoma"/>
          <w:sz w:val="22"/>
          <w:szCs w:val="22"/>
        </w:rPr>
        <w:t>a)</w:t>
      </w:r>
      <w:r w:rsidRPr="00556DFB">
        <w:rPr>
          <w:rFonts w:ascii="Tahoma" w:hAnsi="Tahoma" w:cs="Tahoma"/>
          <w:sz w:val="22"/>
          <w:szCs w:val="22"/>
        </w:rPr>
        <w:tab/>
        <w:t>ANEXO I – Procuração;</w:t>
      </w:r>
    </w:p>
    <w:p w:rsidR="0056402C" w:rsidRPr="00556DFB" w:rsidRDefault="0056402C" w:rsidP="006504FA">
      <w:pPr>
        <w:ind w:left="1800" w:hanging="360"/>
        <w:jc w:val="both"/>
        <w:rPr>
          <w:rFonts w:ascii="Tahoma" w:hAnsi="Tahoma" w:cs="Tahoma"/>
          <w:sz w:val="22"/>
          <w:szCs w:val="22"/>
        </w:rPr>
      </w:pPr>
      <w:r w:rsidRPr="00556DFB">
        <w:rPr>
          <w:rFonts w:ascii="Tahoma" w:hAnsi="Tahoma" w:cs="Tahoma"/>
          <w:sz w:val="22"/>
          <w:szCs w:val="22"/>
        </w:rPr>
        <w:t>b)</w:t>
      </w:r>
      <w:r w:rsidRPr="00556DFB">
        <w:rPr>
          <w:rFonts w:ascii="Tahoma" w:hAnsi="Tahoma" w:cs="Tahoma"/>
          <w:sz w:val="22"/>
          <w:szCs w:val="22"/>
        </w:rPr>
        <w:tab/>
        <w:t>ANEXO II – Proposta de Preços;</w:t>
      </w:r>
    </w:p>
    <w:p w:rsidR="0056402C" w:rsidRPr="00556DFB" w:rsidRDefault="0056402C" w:rsidP="006504FA">
      <w:pPr>
        <w:ind w:left="1800" w:hanging="360"/>
        <w:jc w:val="both"/>
        <w:rPr>
          <w:rFonts w:ascii="Tahoma" w:hAnsi="Tahoma" w:cs="Tahoma"/>
          <w:sz w:val="22"/>
          <w:szCs w:val="22"/>
        </w:rPr>
      </w:pPr>
      <w:r w:rsidRPr="00556DFB">
        <w:rPr>
          <w:rFonts w:ascii="Tahoma" w:hAnsi="Tahoma" w:cs="Tahoma"/>
          <w:sz w:val="22"/>
          <w:szCs w:val="22"/>
        </w:rPr>
        <w:t>c)</w:t>
      </w:r>
      <w:r w:rsidRPr="00556DFB">
        <w:rPr>
          <w:rFonts w:ascii="Tahoma" w:hAnsi="Tahoma" w:cs="Tahoma"/>
          <w:sz w:val="22"/>
          <w:szCs w:val="22"/>
        </w:rPr>
        <w:tab/>
        <w:t>ANEXO III – Dados Bancários e Dados do Representante Legal;</w:t>
      </w:r>
    </w:p>
    <w:p w:rsidR="0056402C" w:rsidRPr="00556DFB" w:rsidRDefault="0056402C" w:rsidP="006504FA">
      <w:pPr>
        <w:ind w:left="1800" w:hanging="360"/>
        <w:jc w:val="both"/>
        <w:rPr>
          <w:rFonts w:ascii="Tahoma" w:hAnsi="Tahoma" w:cs="Tahoma"/>
          <w:sz w:val="22"/>
          <w:szCs w:val="22"/>
        </w:rPr>
      </w:pPr>
      <w:r w:rsidRPr="00556DFB">
        <w:rPr>
          <w:rFonts w:ascii="Tahoma" w:hAnsi="Tahoma" w:cs="Tahoma"/>
          <w:sz w:val="22"/>
          <w:szCs w:val="22"/>
        </w:rPr>
        <w:t>d)</w:t>
      </w:r>
      <w:r w:rsidRPr="00556DFB">
        <w:rPr>
          <w:rFonts w:ascii="Tahoma" w:hAnsi="Tahoma" w:cs="Tahoma"/>
          <w:sz w:val="22"/>
          <w:szCs w:val="22"/>
        </w:rPr>
        <w:tab/>
        <w:t>ANEXO IV – Declaração de Cumprimento Pleno aos Requisitos de Habilitação;</w:t>
      </w:r>
    </w:p>
    <w:p w:rsidR="0056402C" w:rsidRPr="00556DFB" w:rsidRDefault="0056402C" w:rsidP="006504FA">
      <w:pPr>
        <w:ind w:left="1800" w:hanging="360"/>
        <w:jc w:val="both"/>
        <w:rPr>
          <w:rFonts w:ascii="Tahoma" w:hAnsi="Tahoma" w:cs="Tahoma"/>
          <w:sz w:val="22"/>
          <w:szCs w:val="22"/>
        </w:rPr>
      </w:pPr>
      <w:r w:rsidRPr="00556DFB">
        <w:rPr>
          <w:rFonts w:ascii="Tahoma" w:hAnsi="Tahoma" w:cs="Tahoma"/>
          <w:sz w:val="22"/>
          <w:szCs w:val="22"/>
        </w:rPr>
        <w:t>e)</w:t>
      </w:r>
      <w:r w:rsidRPr="00556DFB">
        <w:rPr>
          <w:rFonts w:ascii="Tahoma" w:hAnsi="Tahoma" w:cs="Tahoma"/>
          <w:sz w:val="22"/>
          <w:szCs w:val="22"/>
        </w:rPr>
        <w:tab/>
        <w:t>ANEXO V – Modelo da Ata.</w:t>
      </w:r>
    </w:p>
    <w:p w:rsidR="0056402C" w:rsidRPr="00556DFB" w:rsidRDefault="0056402C" w:rsidP="006504FA">
      <w:pPr>
        <w:ind w:left="1800" w:hanging="360"/>
        <w:jc w:val="both"/>
        <w:rPr>
          <w:rFonts w:ascii="Tahoma" w:hAnsi="Tahoma" w:cs="Tahoma"/>
          <w:sz w:val="22"/>
          <w:szCs w:val="22"/>
        </w:rPr>
      </w:pPr>
      <w:r w:rsidRPr="00556DFB">
        <w:rPr>
          <w:rFonts w:ascii="Tahoma" w:hAnsi="Tahoma" w:cs="Tahoma"/>
          <w:sz w:val="22"/>
          <w:szCs w:val="22"/>
        </w:rPr>
        <w:t>g) ANEXO VI – Modelo Declaração de Idoneidade.</w:t>
      </w:r>
    </w:p>
    <w:p w:rsidR="0056402C" w:rsidRPr="00556DFB" w:rsidRDefault="0056402C" w:rsidP="006504FA">
      <w:pPr>
        <w:ind w:left="708" w:right="-1" w:firstLine="708"/>
        <w:jc w:val="center"/>
        <w:rPr>
          <w:rFonts w:ascii="Tahoma" w:hAnsi="Tahoma" w:cs="Tahoma"/>
          <w:bCs/>
          <w:sz w:val="22"/>
          <w:szCs w:val="22"/>
        </w:rPr>
      </w:pPr>
      <w:r w:rsidRPr="00556DFB">
        <w:rPr>
          <w:rFonts w:ascii="Tahoma" w:hAnsi="Tahoma" w:cs="Tahoma"/>
          <w:sz w:val="22"/>
          <w:szCs w:val="22"/>
        </w:rPr>
        <w:t xml:space="preserve">h) ANEXO VII - Modelo de </w:t>
      </w:r>
      <w:r w:rsidRPr="00556DFB">
        <w:rPr>
          <w:rFonts w:ascii="Tahoma" w:hAnsi="Tahoma" w:cs="Tahoma"/>
          <w:bCs/>
          <w:sz w:val="22"/>
          <w:szCs w:val="22"/>
        </w:rPr>
        <w:t>declaração de inexistência de vínculo, sócio ou procurador vinculado com a administração pública municipal.</w:t>
      </w:r>
    </w:p>
    <w:p w:rsidR="0056402C" w:rsidRPr="00556DFB" w:rsidRDefault="0056402C" w:rsidP="006504FA">
      <w:pPr>
        <w:ind w:left="708" w:right="-1" w:firstLine="708"/>
        <w:rPr>
          <w:rFonts w:ascii="Tahoma" w:hAnsi="Tahoma" w:cs="Tahoma"/>
          <w:bCs/>
          <w:sz w:val="22"/>
          <w:szCs w:val="22"/>
        </w:rPr>
      </w:pPr>
      <w:r w:rsidRPr="00556DFB">
        <w:rPr>
          <w:rFonts w:ascii="Tahoma" w:hAnsi="Tahoma" w:cs="Tahoma"/>
          <w:bCs/>
          <w:sz w:val="22"/>
          <w:szCs w:val="22"/>
        </w:rPr>
        <w:t>i) ANEXO VIII - Tabela de classificação da frota municipal</w:t>
      </w:r>
    </w:p>
    <w:p w:rsidR="0056402C" w:rsidRPr="00C66E9E" w:rsidRDefault="0056402C" w:rsidP="00C66E9E">
      <w:pPr>
        <w:ind w:left="708" w:right="-1" w:firstLine="708"/>
        <w:rPr>
          <w:rFonts w:ascii="Tahoma" w:hAnsi="Tahoma" w:cs="Tahoma"/>
          <w:b/>
          <w:bCs/>
          <w:sz w:val="22"/>
          <w:szCs w:val="22"/>
        </w:rPr>
      </w:pPr>
      <w:r w:rsidRPr="00556DFB">
        <w:rPr>
          <w:rFonts w:ascii="Tahoma" w:hAnsi="Tahoma" w:cs="Tahoma"/>
          <w:bCs/>
          <w:sz w:val="22"/>
          <w:szCs w:val="22"/>
        </w:rPr>
        <w:t>j) ANEXO IX – Termo de referência.</w:t>
      </w:r>
      <w:proofErr w:type="gramStart"/>
      <w:r w:rsidRPr="00556DFB">
        <w:rPr>
          <w:rFonts w:ascii="Tahoma" w:hAnsi="Tahoma" w:cs="Tahoma"/>
          <w:sz w:val="22"/>
          <w:szCs w:val="22"/>
        </w:rPr>
        <w:tab/>
      </w:r>
      <w:r w:rsidRPr="00556DFB">
        <w:rPr>
          <w:rFonts w:ascii="Tahoma" w:hAnsi="Tahoma" w:cs="Tahoma"/>
          <w:sz w:val="22"/>
          <w:szCs w:val="22"/>
        </w:rPr>
        <w:tab/>
      </w:r>
      <w:r w:rsidRPr="00556DFB">
        <w:rPr>
          <w:rFonts w:ascii="Tahoma" w:hAnsi="Tahoma" w:cs="Tahoma"/>
          <w:sz w:val="22"/>
          <w:szCs w:val="22"/>
        </w:rPr>
        <w:tab/>
      </w:r>
      <w:proofErr w:type="gramEnd"/>
    </w:p>
    <w:p w:rsidR="0056402C" w:rsidRPr="00556DFB" w:rsidRDefault="0056402C" w:rsidP="006504FA">
      <w:pPr>
        <w:jc w:val="both"/>
        <w:rPr>
          <w:rFonts w:ascii="Tahoma" w:hAnsi="Tahoma" w:cs="Tahoma"/>
          <w:sz w:val="22"/>
          <w:szCs w:val="22"/>
        </w:rPr>
      </w:pPr>
    </w:p>
    <w:p w:rsidR="0056402C" w:rsidRPr="00556DFB" w:rsidRDefault="0056402C" w:rsidP="006504FA">
      <w:pPr>
        <w:jc w:val="center"/>
        <w:rPr>
          <w:rFonts w:ascii="Tahoma" w:hAnsi="Tahoma" w:cs="Tahoma"/>
          <w:sz w:val="22"/>
          <w:szCs w:val="22"/>
        </w:rPr>
      </w:pPr>
      <w:r w:rsidRPr="00556DFB">
        <w:rPr>
          <w:rFonts w:ascii="Tahoma" w:hAnsi="Tahoma" w:cs="Tahoma"/>
          <w:sz w:val="22"/>
          <w:szCs w:val="22"/>
        </w:rPr>
        <w:t xml:space="preserve">Celso </w:t>
      </w:r>
      <w:proofErr w:type="gramStart"/>
      <w:r w:rsidRPr="00556DFB">
        <w:rPr>
          <w:rFonts w:ascii="Tahoma" w:hAnsi="Tahoma" w:cs="Tahoma"/>
          <w:sz w:val="22"/>
          <w:szCs w:val="22"/>
        </w:rPr>
        <w:t>Ramos(</w:t>
      </w:r>
      <w:proofErr w:type="gramEnd"/>
      <w:r w:rsidRPr="00556DFB">
        <w:rPr>
          <w:rFonts w:ascii="Tahoma" w:hAnsi="Tahoma" w:cs="Tahoma"/>
          <w:sz w:val="22"/>
          <w:szCs w:val="22"/>
        </w:rPr>
        <w:t xml:space="preserve">SC), </w:t>
      </w:r>
      <w:r w:rsidR="00826410">
        <w:rPr>
          <w:rFonts w:ascii="Tahoma" w:hAnsi="Tahoma" w:cs="Tahoma"/>
          <w:sz w:val="22"/>
          <w:szCs w:val="22"/>
        </w:rPr>
        <w:t>22</w:t>
      </w:r>
      <w:r w:rsidR="009E7C8F" w:rsidRPr="00556DFB">
        <w:rPr>
          <w:rFonts w:ascii="Tahoma" w:hAnsi="Tahoma" w:cs="Tahoma"/>
          <w:sz w:val="22"/>
          <w:szCs w:val="22"/>
        </w:rPr>
        <w:t xml:space="preserve"> de fevereiro de 2017.</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p>
    <w:p w:rsidR="0047566F" w:rsidRPr="00556DFB" w:rsidRDefault="009E7C8F" w:rsidP="006504FA">
      <w:pPr>
        <w:pStyle w:val="SemEspaamento"/>
        <w:spacing w:line="240" w:lineRule="auto"/>
        <w:jc w:val="center"/>
        <w:rPr>
          <w:rFonts w:ascii="Tahoma" w:hAnsi="Tahoma" w:cs="Tahoma"/>
          <w:b/>
          <w:lang w:val="pt-BR"/>
        </w:rPr>
      </w:pPr>
      <w:r w:rsidRPr="00556DFB">
        <w:rPr>
          <w:rFonts w:ascii="Tahoma" w:hAnsi="Tahoma" w:cs="Tahoma"/>
          <w:b/>
          <w:lang w:val="pt-BR"/>
        </w:rPr>
        <w:t>ONDINO RIBEIRO DE MEDEIROS</w:t>
      </w:r>
    </w:p>
    <w:p w:rsidR="0056402C" w:rsidRPr="00556DFB" w:rsidRDefault="009E7C8F" w:rsidP="006504FA">
      <w:pPr>
        <w:pStyle w:val="SemEspaamento"/>
        <w:spacing w:line="240" w:lineRule="auto"/>
        <w:jc w:val="center"/>
        <w:rPr>
          <w:rFonts w:ascii="Tahoma" w:hAnsi="Tahoma" w:cs="Tahoma"/>
          <w:lang w:val="pt-BR"/>
        </w:rPr>
      </w:pPr>
      <w:r w:rsidRPr="00556DFB">
        <w:rPr>
          <w:rFonts w:ascii="Tahoma" w:hAnsi="Tahoma" w:cs="Tahoma"/>
          <w:lang w:val="pt-BR"/>
        </w:rPr>
        <w:t>PREFEITO</w:t>
      </w:r>
      <w:r w:rsidR="0056402C" w:rsidRPr="00556DFB">
        <w:rPr>
          <w:rFonts w:ascii="Tahoma" w:hAnsi="Tahoma" w:cs="Tahoma"/>
          <w:lang w:val="pt-BR"/>
        </w:rPr>
        <w:t xml:space="preserve"> MUNICIPAL </w:t>
      </w:r>
    </w:p>
    <w:p w:rsidR="0056402C" w:rsidRPr="00556DFB" w:rsidRDefault="0056402C" w:rsidP="006504FA">
      <w:pPr>
        <w:pStyle w:val="SemEspaamento"/>
        <w:spacing w:line="240" w:lineRule="auto"/>
        <w:jc w:val="center"/>
        <w:rPr>
          <w:rFonts w:ascii="Tahoma" w:hAnsi="Tahoma" w:cs="Tahoma"/>
          <w:lang w:val="pt-BR"/>
        </w:rPr>
      </w:pPr>
    </w:p>
    <w:p w:rsidR="0056402C" w:rsidRPr="00556DFB" w:rsidRDefault="005D1DDB" w:rsidP="006504FA">
      <w:pPr>
        <w:rPr>
          <w:rFonts w:ascii="Tahoma" w:hAnsi="Tahoma" w:cs="Tahoma"/>
          <w:sz w:val="22"/>
          <w:szCs w:val="22"/>
          <w:lang w:bidi="en-US"/>
        </w:rPr>
      </w:pPr>
      <w:r>
        <w:rPr>
          <w:rFonts w:ascii="Tahoma" w:eastAsiaTheme="minorHAnsi" w:hAnsi="Tahoma" w:cs="Tahoma"/>
          <w:sz w:val="22"/>
          <w:szCs w:val="22"/>
          <w:lang w:bidi="en-US"/>
        </w:rPr>
        <w:t xml:space="preserve"> </w:t>
      </w: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sz w:val="22"/>
                <w:szCs w:val="22"/>
              </w:rPr>
            </w:pPr>
            <w:r w:rsidRPr="00556DFB">
              <w:rPr>
                <w:rFonts w:ascii="Tahoma" w:hAnsi="Tahoma" w:cs="Tahoma"/>
                <w:b/>
                <w:sz w:val="22"/>
                <w:szCs w:val="22"/>
              </w:rPr>
              <w:t>ANEXO I</w:t>
            </w:r>
          </w:p>
        </w:tc>
      </w:tr>
    </w:tbl>
    <w:p w:rsidR="0056402C" w:rsidRPr="00556DFB" w:rsidRDefault="0056402C" w:rsidP="006504FA">
      <w:pPr>
        <w:jc w:val="center"/>
        <w:rPr>
          <w:rFonts w:ascii="Tahoma" w:hAnsi="Tahoma" w:cs="Tahoma"/>
          <w:sz w:val="22"/>
          <w:szCs w:val="22"/>
        </w:rPr>
      </w:pPr>
    </w:p>
    <w:p w:rsidR="0056402C" w:rsidRPr="00556DFB" w:rsidRDefault="0056402C" w:rsidP="006504FA">
      <w:pPr>
        <w:jc w:val="center"/>
        <w:rPr>
          <w:rFonts w:ascii="Tahoma" w:hAnsi="Tahoma" w:cs="Tahoma"/>
          <w:b/>
          <w:bCs/>
          <w:sz w:val="22"/>
          <w:szCs w:val="22"/>
        </w:rPr>
      </w:pPr>
      <w:r w:rsidRPr="00556DFB">
        <w:rPr>
          <w:rFonts w:ascii="Tahoma" w:hAnsi="Tahoma" w:cs="Tahoma"/>
          <w:b/>
          <w:bCs/>
          <w:sz w:val="22"/>
          <w:szCs w:val="22"/>
        </w:rPr>
        <w:t xml:space="preserve">PREGÃO PRESENCIAL Nº </w:t>
      </w:r>
      <w:r w:rsidR="00556DFB" w:rsidRPr="00556DFB">
        <w:rPr>
          <w:rFonts w:ascii="Tahoma" w:hAnsi="Tahoma" w:cs="Tahoma"/>
          <w:b/>
          <w:bCs/>
          <w:sz w:val="22"/>
          <w:szCs w:val="22"/>
        </w:rPr>
        <w:t>16/2017</w:t>
      </w:r>
    </w:p>
    <w:p w:rsidR="0056402C" w:rsidRPr="00556DFB" w:rsidRDefault="0056402C" w:rsidP="006504FA">
      <w:pPr>
        <w:jc w:val="center"/>
        <w:rPr>
          <w:rFonts w:ascii="Tahoma" w:hAnsi="Tahoma" w:cs="Tahoma"/>
          <w:b/>
          <w:bCs/>
          <w:sz w:val="22"/>
          <w:szCs w:val="22"/>
        </w:rPr>
      </w:pPr>
    </w:p>
    <w:p w:rsidR="0056402C" w:rsidRPr="00556DFB" w:rsidRDefault="0056402C" w:rsidP="006504FA">
      <w:pPr>
        <w:jc w:val="center"/>
        <w:rPr>
          <w:rFonts w:ascii="Tahoma" w:hAnsi="Tahoma" w:cs="Tahoma"/>
          <w:b/>
          <w:bCs/>
          <w:sz w:val="22"/>
          <w:szCs w:val="22"/>
          <w:u w:val="single"/>
        </w:rPr>
      </w:pPr>
      <w:r w:rsidRPr="00556DFB">
        <w:rPr>
          <w:rFonts w:ascii="Tahoma" w:hAnsi="Tahoma" w:cs="Tahoma"/>
          <w:b/>
          <w:bCs/>
          <w:sz w:val="22"/>
          <w:szCs w:val="22"/>
        </w:rPr>
        <w:t xml:space="preserve">REGISTRO DE PREÇOS </w:t>
      </w:r>
    </w:p>
    <w:p w:rsidR="0056402C" w:rsidRPr="00556DFB" w:rsidRDefault="0056402C" w:rsidP="006504FA">
      <w:pPr>
        <w:jc w:val="center"/>
        <w:rPr>
          <w:rFonts w:ascii="Tahoma" w:hAnsi="Tahoma" w:cs="Tahoma"/>
          <w:b/>
          <w:bCs/>
          <w:sz w:val="22"/>
          <w:szCs w:val="22"/>
          <w:u w:val="single"/>
        </w:rPr>
      </w:pPr>
    </w:p>
    <w:p w:rsidR="0056402C" w:rsidRPr="00556DFB" w:rsidRDefault="0056402C" w:rsidP="006504FA">
      <w:pPr>
        <w:pStyle w:val="Ttulo5"/>
        <w:keepNext/>
        <w:numPr>
          <w:ilvl w:val="0"/>
          <w:numId w:val="0"/>
        </w:numPr>
        <w:jc w:val="center"/>
        <w:rPr>
          <w:rFonts w:ascii="Tahoma" w:hAnsi="Tahoma" w:cs="Tahoma"/>
          <w:b w:val="0"/>
          <w:bCs w:val="0"/>
          <w:sz w:val="22"/>
          <w:szCs w:val="22"/>
        </w:rPr>
      </w:pPr>
      <w:r w:rsidRPr="00556DFB">
        <w:rPr>
          <w:rFonts w:ascii="Tahoma" w:hAnsi="Tahoma" w:cs="Tahoma"/>
          <w:b w:val="0"/>
          <w:bCs w:val="0"/>
          <w:sz w:val="22"/>
          <w:szCs w:val="22"/>
        </w:rPr>
        <w:t>PROCURAÇÃO</w:t>
      </w:r>
    </w:p>
    <w:p w:rsidR="0056402C" w:rsidRPr="00556DFB" w:rsidRDefault="0056402C" w:rsidP="006504FA">
      <w:pPr>
        <w:jc w:val="both"/>
        <w:rPr>
          <w:rFonts w:ascii="Tahoma" w:hAnsi="Tahoma" w:cs="Tahoma"/>
          <w:b/>
          <w:bCs/>
          <w:sz w:val="22"/>
          <w:szCs w:val="22"/>
        </w:rPr>
      </w:pPr>
    </w:p>
    <w:p w:rsidR="0056402C" w:rsidRPr="00556DFB" w:rsidRDefault="0056402C" w:rsidP="006504FA">
      <w:pPr>
        <w:jc w:val="both"/>
        <w:rPr>
          <w:rFonts w:ascii="Tahoma" w:hAnsi="Tahoma" w:cs="Tahoma"/>
          <w:b/>
          <w:bCs/>
          <w:sz w:val="22"/>
          <w:szCs w:val="22"/>
        </w:rPr>
      </w:pPr>
    </w:p>
    <w:p w:rsidR="0056402C" w:rsidRPr="00556DFB" w:rsidRDefault="0056402C" w:rsidP="006504FA">
      <w:pPr>
        <w:jc w:val="both"/>
        <w:rPr>
          <w:rFonts w:ascii="Tahoma" w:hAnsi="Tahoma" w:cs="Tahoma"/>
          <w:b/>
          <w:bCs/>
          <w:sz w:val="22"/>
          <w:szCs w:val="22"/>
        </w:rPr>
      </w:pPr>
    </w:p>
    <w:p w:rsidR="0056402C" w:rsidRPr="00556DFB" w:rsidRDefault="0056402C" w:rsidP="006504FA">
      <w:pPr>
        <w:jc w:val="both"/>
        <w:rPr>
          <w:rFonts w:ascii="Tahoma" w:hAnsi="Tahoma" w:cs="Tahoma"/>
          <w:b/>
          <w:bCs/>
          <w:sz w:val="22"/>
          <w:szCs w:val="22"/>
        </w:rPr>
      </w:pPr>
    </w:p>
    <w:p w:rsidR="0056402C" w:rsidRPr="00556DFB" w:rsidRDefault="0056402C" w:rsidP="006504FA">
      <w:pPr>
        <w:jc w:val="both"/>
        <w:rPr>
          <w:rFonts w:ascii="Tahoma" w:hAnsi="Tahoma" w:cs="Tahoma"/>
          <w:b/>
          <w:bCs/>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b/>
          <w:bCs/>
          <w:sz w:val="22"/>
          <w:szCs w:val="22"/>
        </w:rPr>
        <w:t>____</w:t>
      </w:r>
      <w:r w:rsidRPr="00556DFB">
        <w:rPr>
          <w:rFonts w:ascii="Tahoma" w:hAnsi="Tahoma" w:cs="Tahoma"/>
          <w:sz w:val="22"/>
          <w:szCs w:val="22"/>
          <w:vertAlign w:val="superscript"/>
        </w:rPr>
        <w:t>&lt;</w:t>
      </w:r>
      <w:r w:rsidRPr="00556DFB">
        <w:rPr>
          <w:rFonts w:ascii="Tahoma" w:hAnsi="Tahoma" w:cs="Tahoma"/>
          <w:sz w:val="22"/>
          <w:szCs w:val="22"/>
        </w:rPr>
        <w:t>RAZÃO SOCIAL, CNPJ, ENDEREÇO COMPLETO</w:t>
      </w:r>
      <w:r w:rsidRPr="00556DFB">
        <w:rPr>
          <w:rFonts w:ascii="Tahoma" w:hAnsi="Tahoma" w:cs="Tahoma"/>
          <w:sz w:val="22"/>
          <w:szCs w:val="22"/>
          <w:vertAlign w:val="superscript"/>
        </w:rPr>
        <w:t>&gt;_____</w:t>
      </w:r>
      <w:r w:rsidRPr="00556DFB">
        <w:rPr>
          <w:rFonts w:ascii="Tahoma" w:hAnsi="Tahoma" w:cs="Tahoma"/>
          <w:sz w:val="22"/>
          <w:szCs w:val="22"/>
        </w:rPr>
        <w:t>, por meio de _____</w:t>
      </w:r>
      <w:r w:rsidRPr="00556DFB">
        <w:rPr>
          <w:rFonts w:ascii="Tahoma" w:hAnsi="Tahoma" w:cs="Tahoma"/>
          <w:sz w:val="22"/>
          <w:szCs w:val="22"/>
          <w:vertAlign w:val="superscript"/>
        </w:rPr>
        <w:t>&lt;</w:t>
      </w:r>
      <w:r w:rsidRPr="00556DFB">
        <w:rPr>
          <w:rFonts w:ascii="Tahoma" w:hAnsi="Tahoma" w:cs="Tahoma"/>
          <w:sz w:val="22"/>
          <w:szCs w:val="22"/>
        </w:rPr>
        <w:t>NOME COMPLETO DO REPRESENTANTE LEGAL, RG, CPF E QUALIFICAÇÃO NA EMPRESA</w:t>
      </w:r>
      <w:r w:rsidRPr="00556DFB">
        <w:rPr>
          <w:rFonts w:ascii="Tahoma" w:hAnsi="Tahoma" w:cs="Tahoma"/>
          <w:sz w:val="22"/>
          <w:szCs w:val="22"/>
          <w:vertAlign w:val="superscript"/>
        </w:rPr>
        <w:t>&gt;______</w:t>
      </w:r>
      <w:r w:rsidRPr="00556DFB">
        <w:rPr>
          <w:rFonts w:ascii="Tahoma" w:hAnsi="Tahoma" w:cs="Tahoma"/>
          <w:sz w:val="22"/>
          <w:szCs w:val="22"/>
        </w:rPr>
        <w:t>, constitui como suficiente PROCURADOR o Sr. _____</w:t>
      </w:r>
      <w:r w:rsidRPr="00556DFB">
        <w:rPr>
          <w:rFonts w:ascii="Tahoma" w:hAnsi="Tahoma" w:cs="Tahoma"/>
          <w:sz w:val="22"/>
          <w:szCs w:val="22"/>
          <w:vertAlign w:val="superscript"/>
        </w:rPr>
        <w:t>&lt;</w:t>
      </w:r>
      <w:r w:rsidRPr="00556DFB">
        <w:rPr>
          <w:rFonts w:ascii="Tahoma" w:hAnsi="Tahoma" w:cs="Tahoma"/>
          <w:sz w:val="22"/>
          <w:szCs w:val="22"/>
        </w:rPr>
        <w:t>NOME COMPLETO, RG, CPF</w:t>
      </w:r>
      <w:r w:rsidRPr="00556DFB">
        <w:rPr>
          <w:rFonts w:ascii="Tahoma" w:hAnsi="Tahoma" w:cs="Tahoma"/>
          <w:sz w:val="22"/>
          <w:szCs w:val="22"/>
          <w:vertAlign w:val="superscript"/>
        </w:rPr>
        <w:t>&gt;_______</w:t>
      </w:r>
      <w:r w:rsidRPr="00556DFB">
        <w:rPr>
          <w:rFonts w:ascii="Tahoma" w:hAnsi="Tahoma" w:cs="Tahoma"/>
          <w:sz w:val="22"/>
          <w:szCs w:val="22"/>
        </w:rPr>
        <w:t>, outorgando-lhe poderes gerais para representar a referida empresa na Licitação _____</w:t>
      </w:r>
      <w:r w:rsidRPr="00556DFB">
        <w:rPr>
          <w:rFonts w:ascii="Tahoma" w:hAnsi="Tahoma" w:cs="Tahoma"/>
          <w:sz w:val="22"/>
          <w:szCs w:val="22"/>
          <w:vertAlign w:val="superscript"/>
        </w:rPr>
        <w:t>&lt;</w:t>
      </w:r>
      <w:r w:rsidRPr="00556DFB">
        <w:rPr>
          <w:rFonts w:ascii="Tahoma" w:hAnsi="Tahoma" w:cs="Tahoma"/>
          <w:sz w:val="22"/>
          <w:szCs w:val="22"/>
        </w:rPr>
        <w:t>MODALIDADE, NÚMERO/ANO</w:t>
      </w:r>
      <w:r w:rsidRPr="00556DFB">
        <w:rPr>
          <w:rFonts w:ascii="Tahoma" w:hAnsi="Tahoma" w:cs="Tahoma"/>
          <w:sz w:val="22"/>
          <w:szCs w:val="22"/>
          <w:vertAlign w:val="superscript"/>
        </w:rPr>
        <w:t>&gt;____</w:t>
      </w:r>
      <w:r w:rsidRPr="00556DFB">
        <w:rPr>
          <w:rFonts w:ascii="Tahoma" w:hAnsi="Tahoma" w:cs="Tahoma"/>
          <w:sz w:val="22"/>
          <w:szCs w:val="22"/>
        </w:rPr>
        <w:t>, outorgando ainda poderes específicos para efetuar lances, interpor recursos, assinar contratos e praticar todos os demais atos necessários a este procedimento licitatório.</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p>
    <w:p w:rsidR="0056402C" w:rsidRPr="00556DFB" w:rsidRDefault="0056402C" w:rsidP="006504FA">
      <w:pPr>
        <w:rPr>
          <w:rFonts w:ascii="Tahoma" w:hAnsi="Tahoma" w:cs="Tahoma"/>
          <w:sz w:val="22"/>
          <w:szCs w:val="22"/>
        </w:rPr>
      </w:pPr>
      <w:r w:rsidRPr="00556DFB">
        <w:rPr>
          <w:rFonts w:ascii="Tahoma" w:hAnsi="Tahoma" w:cs="Tahoma"/>
          <w:sz w:val="22"/>
          <w:szCs w:val="22"/>
        </w:rPr>
        <w:t>___&lt;Cidade/Estado&gt;____, ___&lt;data&gt;______</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p>
    <w:p w:rsidR="0056402C" w:rsidRPr="00556DFB" w:rsidRDefault="0056402C" w:rsidP="006504FA">
      <w:pPr>
        <w:rPr>
          <w:rFonts w:ascii="Tahoma" w:hAnsi="Tahoma" w:cs="Tahoma"/>
          <w:sz w:val="22"/>
          <w:szCs w:val="22"/>
        </w:rPr>
      </w:pP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_____________________________________</w:t>
      </w:r>
    </w:p>
    <w:p w:rsidR="0056402C" w:rsidRPr="00556DFB" w:rsidRDefault="0056402C" w:rsidP="006504FA">
      <w:pPr>
        <w:jc w:val="both"/>
        <w:rPr>
          <w:rFonts w:ascii="Tahoma" w:hAnsi="Tahoma" w:cs="Tahoma"/>
          <w:sz w:val="22"/>
          <w:szCs w:val="22"/>
        </w:rPr>
      </w:pPr>
      <w:r w:rsidRPr="00556DFB">
        <w:rPr>
          <w:rFonts w:ascii="Tahoma" w:hAnsi="Tahoma" w:cs="Tahoma"/>
          <w:sz w:val="22"/>
          <w:szCs w:val="22"/>
        </w:rPr>
        <w:t xml:space="preserve">&lt;nome completo do representante legal </w:t>
      </w:r>
    </w:p>
    <w:p w:rsidR="0056402C" w:rsidRPr="00556DFB" w:rsidRDefault="0056402C" w:rsidP="006504FA">
      <w:pPr>
        <w:jc w:val="both"/>
        <w:rPr>
          <w:rFonts w:ascii="Tahoma" w:hAnsi="Tahoma" w:cs="Tahoma"/>
          <w:sz w:val="22"/>
          <w:szCs w:val="22"/>
        </w:rPr>
      </w:pPr>
      <w:r w:rsidRPr="00556DFB">
        <w:rPr>
          <w:rFonts w:ascii="Tahoma" w:hAnsi="Tahoma" w:cs="Tahoma"/>
          <w:sz w:val="22"/>
          <w:szCs w:val="22"/>
        </w:rPr>
        <w:t>e qualificação na empresa&gt;</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p>
    <w:p w:rsidR="0056402C" w:rsidRPr="00556DFB" w:rsidRDefault="0056402C" w:rsidP="006504FA">
      <w:pPr>
        <w:jc w:val="right"/>
        <w:rPr>
          <w:rFonts w:ascii="Tahoma" w:hAnsi="Tahoma" w:cs="Tahoma"/>
          <w:b/>
          <w:bCs/>
          <w:sz w:val="22"/>
          <w:szCs w:val="22"/>
        </w:rPr>
      </w:pPr>
      <w:r w:rsidRPr="00556DFB">
        <w:rPr>
          <w:rFonts w:ascii="Tahoma" w:hAnsi="Tahoma" w:cs="Tahoma"/>
          <w:b/>
          <w:bCs/>
          <w:sz w:val="22"/>
          <w:szCs w:val="22"/>
        </w:rPr>
        <w:t xml:space="preserve">OBS: Com assinatura do Outorgante </w:t>
      </w:r>
    </w:p>
    <w:p w:rsidR="0056402C" w:rsidRPr="00556DFB" w:rsidRDefault="0056402C" w:rsidP="006504FA">
      <w:pPr>
        <w:jc w:val="center"/>
        <w:rPr>
          <w:rFonts w:ascii="Tahoma" w:hAnsi="Tahoma" w:cs="Tahoma"/>
          <w:b/>
          <w:bCs/>
          <w:sz w:val="22"/>
          <w:szCs w:val="22"/>
        </w:rPr>
      </w:pPr>
      <w:r w:rsidRPr="00556DFB">
        <w:rPr>
          <w:rFonts w:ascii="Tahoma" w:hAnsi="Tahoma" w:cs="Tahoma"/>
          <w:b/>
          <w:bCs/>
          <w:sz w:val="22"/>
          <w:szCs w:val="22"/>
        </w:rPr>
        <w:tab/>
      </w:r>
      <w:r w:rsidRPr="00556DFB">
        <w:rPr>
          <w:rFonts w:ascii="Tahoma" w:hAnsi="Tahoma" w:cs="Tahoma"/>
          <w:b/>
          <w:bCs/>
          <w:sz w:val="22"/>
          <w:szCs w:val="22"/>
        </w:rPr>
        <w:tab/>
      </w:r>
      <w:r w:rsidRPr="00556DFB">
        <w:rPr>
          <w:rFonts w:ascii="Tahoma" w:hAnsi="Tahoma" w:cs="Tahoma"/>
          <w:b/>
          <w:bCs/>
          <w:sz w:val="22"/>
          <w:szCs w:val="22"/>
        </w:rPr>
        <w:tab/>
      </w:r>
      <w:r w:rsidRPr="00556DFB">
        <w:rPr>
          <w:rFonts w:ascii="Tahoma" w:hAnsi="Tahoma" w:cs="Tahoma"/>
          <w:b/>
          <w:bCs/>
          <w:sz w:val="22"/>
          <w:szCs w:val="22"/>
        </w:rPr>
        <w:tab/>
      </w:r>
      <w:r w:rsidRPr="00556DFB">
        <w:rPr>
          <w:rFonts w:ascii="Tahoma" w:hAnsi="Tahoma" w:cs="Tahoma"/>
          <w:b/>
          <w:bCs/>
          <w:sz w:val="22"/>
          <w:szCs w:val="22"/>
        </w:rPr>
        <w:tab/>
      </w:r>
      <w:r w:rsidRPr="00556DFB">
        <w:rPr>
          <w:rFonts w:ascii="Tahoma" w:hAnsi="Tahoma" w:cs="Tahoma"/>
          <w:b/>
          <w:bCs/>
          <w:sz w:val="22"/>
          <w:szCs w:val="22"/>
        </w:rPr>
        <w:tab/>
        <w:t>reconhecida em Cartório.</w:t>
      </w: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bCs/>
                <w:sz w:val="22"/>
                <w:szCs w:val="22"/>
              </w:rPr>
            </w:pPr>
            <w:r w:rsidRPr="00556DFB">
              <w:rPr>
                <w:rFonts w:ascii="Tahoma" w:hAnsi="Tahoma" w:cs="Tahoma"/>
                <w:sz w:val="22"/>
                <w:szCs w:val="22"/>
              </w:rPr>
              <w:lastRenderedPageBreak/>
              <w:br w:type="page"/>
            </w:r>
            <w:r w:rsidRPr="00556DFB">
              <w:rPr>
                <w:rFonts w:ascii="Tahoma" w:hAnsi="Tahoma" w:cs="Tahoma"/>
                <w:b/>
                <w:sz w:val="22"/>
                <w:szCs w:val="22"/>
              </w:rPr>
              <w:t>ANEXO II</w:t>
            </w:r>
          </w:p>
        </w:tc>
      </w:tr>
    </w:tbl>
    <w:p w:rsidR="0056402C" w:rsidRPr="00556DFB" w:rsidRDefault="0056402C" w:rsidP="006504FA">
      <w:pPr>
        <w:jc w:val="center"/>
        <w:rPr>
          <w:rFonts w:ascii="Tahoma" w:hAnsi="Tahoma" w:cs="Tahoma"/>
          <w:b/>
          <w:bCs/>
          <w:sz w:val="22"/>
          <w:szCs w:val="22"/>
        </w:rPr>
      </w:pPr>
    </w:p>
    <w:p w:rsidR="0056402C" w:rsidRPr="00556DFB" w:rsidRDefault="0056402C" w:rsidP="006504FA">
      <w:pPr>
        <w:pStyle w:val="Ttulo5"/>
        <w:keepNext/>
        <w:numPr>
          <w:ilvl w:val="0"/>
          <w:numId w:val="0"/>
        </w:numPr>
        <w:jc w:val="center"/>
        <w:rPr>
          <w:rFonts w:ascii="Tahoma" w:hAnsi="Tahoma" w:cs="Tahoma"/>
          <w:bCs w:val="0"/>
          <w:sz w:val="22"/>
          <w:szCs w:val="22"/>
        </w:rPr>
      </w:pPr>
      <w:r w:rsidRPr="00556DFB">
        <w:rPr>
          <w:rFonts w:ascii="Tahoma" w:hAnsi="Tahoma" w:cs="Tahoma"/>
          <w:bCs w:val="0"/>
          <w:sz w:val="22"/>
          <w:szCs w:val="22"/>
        </w:rPr>
        <w:t xml:space="preserve">PREGÃO PRESENCIAL Nº </w:t>
      </w:r>
      <w:r w:rsidR="00556DFB" w:rsidRPr="00556DFB">
        <w:rPr>
          <w:rFonts w:ascii="Tahoma" w:hAnsi="Tahoma" w:cs="Tahoma"/>
          <w:bCs w:val="0"/>
          <w:sz w:val="22"/>
          <w:szCs w:val="22"/>
        </w:rPr>
        <w:t>16/2017</w:t>
      </w:r>
    </w:p>
    <w:p w:rsidR="0056402C" w:rsidRPr="00556DFB" w:rsidRDefault="0056402C" w:rsidP="006504FA">
      <w:pPr>
        <w:rPr>
          <w:rFonts w:ascii="Tahoma" w:hAnsi="Tahoma" w:cs="Tahoma"/>
          <w:sz w:val="22"/>
          <w:szCs w:val="22"/>
        </w:rPr>
      </w:pPr>
    </w:p>
    <w:p w:rsidR="0056402C" w:rsidRPr="00556DFB" w:rsidRDefault="0056402C" w:rsidP="006504FA">
      <w:pPr>
        <w:jc w:val="center"/>
        <w:rPr>
          <w:rFonts w:ascii="Tahoma" w:hAnsi="Tahoma" w:cs="Tahoma"/>
          <w:b/>
          <w:bCs/>
          <w:sz w:val="22"/>
          <w:szCs w:val="22"/>
          <w:u w:val="single"/>
        </w:rPr>
      </w:pPr>
      <w:r w:rsidRPr="00556DFB">
        <w:rPr>
          <w:rFonts w:ascii="Tahoma" w:hAnsi="Tahoma" w:cs="Tahoma"/>
          <w:b/>
          <w:bCs/>
          <w:sz w:val="22"/>
          <w:szCs w:val="22"/>
        </w:rPr>
        <w:t xml:space="preserve">REGISTRO DE PREÇOS </w:t>
      </w:r>
    </w:p>
    <w:p w:rsidR="0056402C" w:rsidRPr="00556DFB" w:rsidRDefault="0056402C" w:rsidP="006504FA">
      <w:pPr>
        <w:rPr>
          <w:rFonts w:ascii="Tahoma" w:hAnsi="Tahoma" w:cs="Tahoma"/>
          <w:sz w:val="22"/>
          <w:szCs w:val="22"/>
        </w:rPr>
      </w:pPr>
    </w:p>
    <w:p w:rsidR="0056402C" w:rsidRPr="00556DFB" w:rsidRDefault="0056402C" w:rsidP="006504FA">
      <w:pPr>
        <w:jc w:val="center"/>
        <w:rPr>
          <w:rFonts w:ascii="Tahoma" w:hAnsi="Tahoma" w:cs="Tahoma"/>
          <w:b/>
          <w:bCs/>
          <w:sz w:val="22"/>
          <w:szCs w:val="22"/>
        </w:rPr>
      </w:pPr>
      <w:r w:rsidRPr="00556DFB">
        <w:rPr>
          <w:rFonts w:ascii="Tahoma" w:hAnsi="Tahoma" w:cs="Tahoma"/>
          <w:b/>
          <w:bCs/>
          <w:sz w:val="22"/>
          <w:szCs w:val="22"/>
        </w:rPr>
        <w:t>PROPOSTA DE PREÇOS</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b/>
          <w:bCs/>
          <w:sz w:val="22"/>
          <w:szCs w:val="22"/>
        </w:rPr>
      </w:pPr>
      <w:r w:rsidRPr="00556DFB">
        <w:rPr>
          <w:rFonts w:ascii="Tahoma" w:hAnsi="Tahoma" w:cs="Tahoma"/>
          <w:b/>
          <w:bCs/>
          <w:sz w:val="22"/>
          <w:szCs w:val="22"/>
        </w:rPr>
        <w:t>1. IDENTIFICAÇÃO DA EMPRESA:</w:t>
      </w:r>
    </w:p>
    <w:p w:rsidR="0056402C" w:rsidRPr="00556DFB" w:rsidRDefault="0056402C" w:rsidP="006504FA">
      <w:pPr>
        <w:jc w:val="both"/>
        <w:rPr>
          <w:rFonts w:ascii="Tahoma" w:hAnsi="Tahoma" w:cs="Tahoma"/>
          <w:sz w:val="22"/>
          <w:szCs w:val="22"/>
        </w:rPr>
      </w:pPr>
    </w:p>
    <w:p w:rsidR="0056402C" w:rsidRPr="00556DFB" w:rsidRDefault="0056402C" w:rsidP="006504FA">
      <w:pPr>
        <w:pBdr>
          <w:top w:val="single" w:sz="6" w:space="1" w:color="auto"/>
          <w:left w:val="single" w:sz="6" w:space="1" w:color="auto"/>
          <w:bottom w:val="single" w:sz="6" w:space="1" w:color="auto"/>
          <w:right w:val="single" w:sz="6" w:space="1" w:color="auto"/>
        </w:pBdr>
        <w:jc w:val="both"/>
        <w:rPr>
          <w:rFonts w:ascii="Tahoma" w:hAnsi="Tahoma" w:cs="Tahoma"/>
          <w:sz w:val="22"/>
          <w:szCs w:val="22"/>
        </w:rPr>
      </w:pPr>
      <w:r w:rsidRPr="00556DFB">
        <w:rPr>
          <w:rFonts w:ascii="Tahoma" w:hAnsi="Tahoma" w:cs="Tahoma"/>
          <w:sz w:val="22"/>
          <w:szCs w:val="22"/>
        </w:rPr>
        <w:t>Razão Social: ___________________________________________________</w:t>
      </w:r>
    </w:p>
    <w:p w:rsidR="0056402C" w:rsidRPr="00556DFB" w:rsidRDefault="0056402C" w:rsidP="006504FA">
      <w:pPr>
        <w:pBdr>
          <w:top w:val="single" w:sz="6" w:space="1" w:color="auto"/>
          <w:left w:val="single" w:sz="6" w:space="1" w:color="auto"/>
          <w:bottom w:val="single" w:sz="6" w:space="1" w:color="auto"/>
          <w:right w:val="single" w:sz="6" w:space="1" w:color="auto"/>
        </w:pBdr>
        <w:jc w:val="both"/>
        <w:rPr>
          <w:rFonts w:ascii="Tahoma" w:hAnsi="Tahoma" w:cs="Tahoma"/>
          <w:sz w:val="22"/>
          <w:szCs w:val="22"/>
        </w:rPr>
      </w:pPr>
      <w:r w:rsidRPr="00556DFB">
        <w:rPr>
          <w:rFonts w:ascii="Tahoma" w:hAnsi="Tahoma" w:cs="Tahoma"/>
          <w:sz w:val="22"/>
          <w:szCs w:val="22"/>
        </w:rPr>
        <w:t>Nome de Fantasia:_______________________________________________</w:t>
      </w:r>
    </w:p>
    <w:p w:rsidR="0056402C" w:rsidRPr="00556DFB" w:rsidRDefault="0056402C" w:rsidP="006504FA">
      <w:pPr>
        <w:pBdr>
          <w:top w:val="single" w:sz="6" w:space="1" w:color="auto"/>
          <w:left w:val="single" w:sz="6" w:space="1" w:color="auto"/>
          <w:bottom w:val="single" w:sz="6" w:space="1" w:color="auto"/>
          <w:right w:val="single" w:sz="6" w:space="1" w:color="auto"/>
        </w:pBdr>
        <w:jc w:val="both"/>
        <w:rPr>
          <w:rFonts w:ascii="Tahoma" w:hAnsi="Tahoma" w:cs="Tahoma"/>
          <w:sz w:val="22"/>
          <w:szCs w:val="22"/>
        </w:rPr>
      </w:pPr>
      <w:r w:rsidRPr="00556DFB">
        <w:rPr>
          <w:rFonts w:ascii="Tahoma" w:hAnsi="Tahoma" w:cs="Tahoma"/>
          <w:sz w:val="22"/>
          <w:szCs w:val="22"/>
        </w:rPr>
        <w:t>Endereço: _______________________________________________________</w:t>
      </w:r>
    </w:p>
    <w:p w:rsidR="0056402C" w:rsidRPr="00556DFB" w:rsidRDefault="0056402C" w:rsidP="006504FA">
      <w:pPr>
        <w:pBdr>
          <w:top w:val="single" w:sz="6" w:space="1" w:color="auto"/>
          <w:left w:val="single" w:sz="6" w:space="1" w:color="auto"/>
          <w:bottom w:val="single" w:sz="6" w:space="1" w:color="auto"/>
          <w:right w:val="single" w:sz="6" w:space="1" w:color="auto"/>
        </w:pBdr>
        <w:jc w:val="both"/>
        <w:rPr>
          <w:rFonts w:ascii="Tahoma" w:hAnsi="Tahoma" w:cs="Tahoma"/>
          <w:sz w:val="22"/>
          <w:szCs w:val="22"/>
        </w:rPr>
      </w:pPr>
      <w:r w:rsidRPr="00556DFB">
        <w:rPr>
          <w:rFonts w:ascii="Tahoma" w:hAnsi="Tahoma" w:cs="Tahoma"/>
          <w:sz w:val="22"/>
          <w:szCs w:val="22"/>
        </w:rPr>
        <w:t>Bairro: _________________Município:_______________________________</w:t>
      </w:r>
    </w:p>
    <w:p w:rsidR="0056402C" w:rsidRPr="00556DFB" w:rsidRDefault="0056402C" w:rsidP="006504FA">
      <w:pPr>
        <w:pBdr>
          <w:top w:val="single" w:sz="6" w:space="1" w:color="auto"/>
          <w:left w:val="single" w:sz="6" w:space="1" w:color="auto"/>
          <w:bottom w:val="single" w:sz="6" w:space="1" w:color="auto"/>
          <w:right w:val="single" w:sz="6" w:space="1" w:color="auto"/>
        </w:pBdr>
        <w:jc w:val="both"/>
        <w:rPr>
          <w:rFonts w:ascii="Tahoma" w:hAnsi="Tahoma" w:cs="Tahoma"/>
          <w:sz w:val="22"/>
          <w:szCs w:val="22"/>
        </w:rPr>
      </w:pPr>
      <w:r w:rsidRPr="00556DFB">
        <w:rPr>
          <w:rFonts w:ascii="Tahoma" w:hAnsi="Tahoma" w:cs="Tahoma"/>
          <w:sz w:val="22"/>
          <w:szCs w:val="22"/>
        </w:rPr>
        <w:t xml:space="preserve">Estado:_________________________CEP:______________________________ Fone/Fax:_______________________________________________________ </w:t>
      </w:r>
    </w:p>
    <w:p w:rsidR="0056402C" w:rsidRPr="00556DFB" w:rsidRDefault="0056402C" w:rsidP="006504FA">
      <w:pPr>
        <w:pBdr>
          <w:top w:val="single" w:sz="6" w:space="1" w:color="auto"/>
          <w:left w:val="single" w:sz="6" w:space="1" w:color="auto"/>
          <w:bottom w:val="single" w:sz="6" w:space="1" w:color="auto"/>
          <w:right w:val="single" w:sz="6" w:space="1" w:color="auto"/>
        </w:pBdr>
        <w:jc w:val="both"/>
        <w:rPr>
          <w:rFonts w:ascii="Tahoma" w:hAnsi="Tahoma" w:cs="Tahoma"/>
          <w:sz w:val="22"/>
          <w:szCs w:val="22"/>
        </w:rPr>
      </w:pPr>
      <w:r w:rsidRPr="00556DFB">
        <w:rPr>
          <w:rFonts w:ascii="Tahoma" w:hAnsi="Tahoma" w:cs="Tahoma"/>
          <w:sz w:val="22"/>
          <w:szCs w:val="22"/>
        </w:rPr>
        <w:t>CNPJ:_________________________________________________________</w:t>
      </w:r>
    </w:p>
    <w:p w:rsidR="0056402C" w:rsidRPr="00556DFB" w:rsidRDefault="0056402C" w:rsidP="006504FA">
      <w:pPr>
        <w:pBdr>
          <w:top w:val="single" w:sz="6" w:space="1" w:color="auto"/>
          <w:left w:val="single" w:sz="6" w:space="1" w:color="auto"/>
          <w:bottom w:val="single" w:sz="6" w:space="1" w:color="auto"/>
          <w:right w:val="single" w:sz="6" w:space="1" w:color="auto"/>
        </w:pBdr>
        <w:jc w:val="both"/>
        <w:rPr>
          <w:rFonts w:ascii="Tahoma" w:hAnsi="Tahoma" w:cs="Tahoma"/>
          <w:sz w:val="22"/>
          <w:szCs w:val="22"/>
        </w:rPr>
      </w:pPr>
      <w:r w:rsidRPr="00556DFB">
        <w:rPr>
          <w:rFonts w:ascii="Tahoma" w:hAnsi="Tahoma" w:cs="Tahoma"/>
          <w:sz w:val="22"/>
          <w:szCs w:val="22"/>
        </w:rPr>
        <w:t>Inscrição Estadual: ______________________________________________</w:t>
      </w:r>
    </w:p>
    <w:p w:rsidR="0056402C" w:rsidRPr="00556DFB" w:rsidRDefault="0056402C" w:rsidP="006504FA">
      <w:pPr>
        <w:pBdr>
          <w:top w:val="single" w:sz="6" w:space="1" w:color="auto"/>
          <w:left w:val="single" w:sz="6" w:space="1" w:color="auto"/>
          <w:bottom w:val="single" w:sz="6" w:space="1" w:color="auto"/>
          <w:right w:val="single" w:sz="6" w:space="1" w:color="auto"/>
        </w:pBdr>
        <w:jc w:val="both"/>
        <w:rPr>
          <w:rFonts w:ascii="Tahoma" w:hAnsi="Tahoma" w:cs="Tahoma"/>
          <w:sz w:val="22"/>
          <w:szCs w:val="22"/>
        </w:rPr>
      </w:pPr>
      <w:r w:rsidRPr="00556DFB">
        <w:rPr>
          <w:rFonts w:ascii="Tahoma" w:hAnsi="Tahoma" w:cs="Tahoma"/>
          <w:sz w:val="22"/>
          <w:szCs w:val="22"/>
        </w:rPr>
        <w:t>Inscrição Municipal_________________________________________</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b/>
          <w:bCs/>
          <w:sz w:val="22"/>
          <w:szCs w:val="22"/>
        </w:rPr>
      </w:pPr>
      <w:r w:rsidRPr="00556DFB">
        <w:rPr>
          <w:rFonts w:ascii="Tahoma" w:hAnsi="Tahoma" w:cs="Tahoma"/>
          <w:b/>
          <w:bCs/>
          <w:sz w:val="22"/>
          <w:szCs w:val="22"/>
        </w:rPr>
        <w:t>2. CONDIÇÕES DA PROPOSTA:</w:t>
      </w:r>
    </w:p>
    <w:p w:rsidR="0056402C" w:rsidRPr="00556DFB" w:rsidRDefault="0056402C" w:rsidP="006504FA">
      <w:pPr>
        <w:jc w:val="both"/>
        <w:rPr>
          <w:rFonts w:ascii="Tahoma" w:hAnsi="Tahoma" w:cs="Tahoma"/>
          <w:sz w:val="22"/>
          <w:szCs w:val="22"/>
        </w:rPr>
      </w:pPr>
      <w:r w:rsidRPr="00556DFB">
        <w:rPr>
          <w:rFonts w:ascii="Tahoma" w:hAnsi="Tahoma" w:cs="Tahoma"/>
          <w:sz w:val="22"/>
          <w:szCs w:val="22"/>
        </w:rPr>
        <w:t>Prazo de validade da proposta: 60 (sessenta) dias.</w:t>
      </w:r>
    </w:p>
    <w:p w:rsidR="0056402C" w:rsidRPr="00556DFB" w:rsidRDefault="0056402C" w:rsidP="006504FA">
      <w:pPr>
        <w:jc w:val="both"/>
        <w:rPr>
          <w:rFonts w:ascii="Tahoma" w:hAnsi="Tahoma" w:cs="Tahoma"/>
          <w:sz w:val="22"/>
          <w:szCs w:val="22"/>
        </w:rPr>
      </w:pPr>
    </w:p>
    <w:p w:rsidR="0056402C" w:rsidRPr="00556DFB" w:rsidRDefault="0056402C" w:rsidP="006504FA">
      <w:pPr>
        <w:tabs>
          <w:tab w:val="left" w:pos="7020"/>
        </w:tabs>
        <w:jc w:val="both"/>
        <w:rPr>
          <w:rFonts w:ascii="Tahoma" w:hAnsi="Tahoma" w:cs="Tahoma"/>
          <w:color w:val="002060"/>
          <w:sz w:val="22"/>
          <w:szCs w:val="22"/>
        </w:rPr>
      </w:pPr>
      <w:r w:rsidRPr="00556DFB">
        <w:rPr>
          <w:rFonts w:ascii="Tahoma" w:hAnsi="Tahoma" w:cs="Tahoma"/>
          <w:sz w:val="22"/>
          <w:szCs w:val="22"/>
        </w:rPr>
        <w:t>Prazo de validade da Ata: 12 meses.</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b/>
          <w:bCs/>
          <w:sz w:val="22"/>
          <w:szCs w:val="22"/>
        </w:rPr>
      </w:pPr>
      <w:r w:rsidRPr="00556DFB">
        <w:rPr>
          <w:rFonts w:ascii="Tahoma" w:hAnsi="Tahoma" w:cs="Tahoma"/>
          <w:b/>
          <w:bCs/>
          <w:sz w:val="22"/>
          <w:szCs w:val="22"/>
        </w:rPr>
        <w:t>3. DECLARAÇÃO:</w:t>
      </w:r>
    </w:p>
    <w:p w:rsidR="0056402C" w:rsidRPr="00556DFB" w:rsidRDefault="0056402C" w:rsidP="006504FA">
      <w:pPr>
        <w:jc w:val="both"/>
        <w:rPr>
          <w:rFonts w:ascii="Tahoma" w:hAnsi="Tahoma" w:cs="Tahoma"/>
          <w:sz w:val="22"/>
          <w:szCs w:val="22"/>
        </w:rPr>
      </w:pPr>
      <w:r w:rsidRPr="00556DFB">
        <w:rPr>
          <w:rFonts w:ascii="Tahoma" w:hAnsi="Tahoma" w:cs="Tahoma"/>
          <w:sz w:val="22"/>
          <w:szCs w:val="22"/>
        </w:rPr>
        <w:t>Declaramos, para os devidos fins, que nesta proposta estão inclusos todos os custos e despesas necessários a total execução do objeto ora licitado, tais como: custos diretos e indiretos, tributos incidentes, taxa de administração, materiais, serviços, fretes, seguros, encargos sociais e trabalhistas, embalagens, lucro, honorários profissionais, despesas de hospedagem, alimentação, deslocamento dos profissionais e outros necessários ao cumprimento integral do objeto de Edital do Pregão acima indicado e seus anexos.</w:t>
      </w:r>
    </w:p>
    <w:p w:rsidR="0056402C" w:rsidRPr="00556DFB" w:rsidRDefault="0056402C" w:rsidP="006504FA">
      <w:pPr>
        <w:ind w:left="705"/>
        <w:jc w:val="both"/>
        <w:rPr>
          <w:rFonts w:ascii="Tahoma" w:hAnsi="Tahoma" w:cs="Tahoma"/>
          <w:sz w:val="22"/>
          <w:szCs w:val="22"/>
        </w:rPr>
      </w:pPr>
    </w:p>
    <w:p w:rsidR="0056402C" w:rsidRPr="00556DFB" w:rsidRDefault="0056402C" w:rsidP="006504FA">
      <w:pPr>
        <w:rPr>
          <w:rFonts w:ascii="Tahoma" w:hAnsi="Tahoma" w:cs="Tahoma"/>
          <w:sz w:val="22"/>
          <w:szCs w:val="22"/>
        </w:rPr>
      </w:pPr>
      <w:r w:rsidRPr="00556DFB">
        <w:rPr>
          <w:rFonts w:ascii="Tahoma" w:hAnsi="Tahoma" w:cs="Tahoma"/>
          <w:sz w:val="22"/>
          <w:szCs w:val="22"/>
        </w:rPr>
        <w:t>Carimbo do CNPJ:</w:t>
      </w:r>
    </w:p>
    <w:p w:rsidR="0056402C" w:rsidRPr="00556DFB" w:rsidRDefault="0056402C" w:rsidP="006504FA">
      <w:pPr>
        <w:ind w:left="705"/>
        <w:jc w:val="both"/>
        <w:rPr>
          <w:rFonts w:ascii="Tahoma" w:hAnsi="Tahoma" w:cs="Tahoma"/>
          <w:sz w:val="22"/>
          <w:szCs w:val="22"/>
        </w:rPr>
      </w:pP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_________________________</w:t>
      </w:r>
    </w:p>
    <w:p w:rsidR="0056402C" w:rsidRPr="00556DFB" w:rsidRDefault="0056402C" w:rsidP="006504FA">
      <w:pPr>
        <w:jc w:val="both"/>
        <w:rPr>
          <w:rFonts w:ascii="Tahoma" w:hAnsi="Tahoma" w:cs="Tahoma"/>
          <w:sz w:val="22"/>
          <w:szCs w:val="22"/>
        </w:rPr>
      </w:pPr>
      <w:r w:rsidRPr="00556DFB">
        <w:rPr>
          <w:rFonts w:ascii="Tahoma" w:hAnsi="Tahoma" w:cs="Tahoma"/>
          <w:sz w:val="22"/>
          <w:szCs w:val="22"/>
        </w:rPr>
        <w:t xml:space="preserve">  Assinatura do representante </w:t>
      </w:r>
    </w:p>
    <w:p w:rsidR="0056402C" w:rsidRPr="00556DFB" w:rsidRDefault="0056402C" w:rsidP="006504FA">
      <w:pPr>
        <w:jc w:val="both"/>
        <w:rPr>
          <w:rFonts w:ascii="Tahoma" w:hAnsi="Tahoma" w:cs="Tahoma"/>
          <w:sz w:val="22"/>
          <w:szCs w:val="22"/>
        </w:rPr>
      </w:pPr>
      <w:r w:rsidRPr="00556DFB">
        <w:rPr>
          <w:rFonts w:ascii="Tahoma" w:hAnsi="Tahoma" w:cs="Tahoma"/>
          <w:sz w:val="22"/>
          <w:szCs w:val="22"/>
        </w:rPr>
        <w:t xml:space="preserve">       Carimbo da empresa</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p>
    <w:p w:rsidR="0056402C" w:rsidRPr="00556DFB" w:rsidRDefault="0056402C" w:rsidP="006504FA">
      <w:pPr>
        <w:jc w:val="right"/>
        <w:rPr>
          <w:rFonts w:ascii="Tahoma" w:hAnsi="Tahoma" w:cs="Tahoma"/>
          <w:sz w:val="22"/>
          <w:szCs w:val="22"/>
        </w:rPr>
      </w:pPr>
      <w:r w:rsidRPr="00556DFB">
        <w:rPr>
          <w:rFonts w:ascii="Tahoma" w:hAnsi="Tahoma" w:cs="Tahoma"/>
          <w:sz w:val="22"/>
          <w:szCs w:val="22"/>
        </w:rPr>
        <w:t>Continua...</w:t>
      </w:r>
    </w:p>
    <w:p w:rsidR="0047566F" w:rsidRPr="00556DFB" w:rsidRDefault="0047566F" w:rsidP="00B90007">
      <w:pPr>
        <w:autoSpaceDE/>
        <w:adjustRightInd/>
        <w:spacing w:after="200"/>
        <w:rPr>
          <w:rFonts w:ascii="Tahoma" w:hAnsi="Tahoma" w:cs="Tahoma"/>
          <w:b/>
          <w:sz w:val="22"/>
          <w:szCs w:val="22"/>
        </w:rPr>
        <w:sectPr w:rsidR="0047566F" w:rsidRPr="00556DFB" w:rsidSect="00D307B7">
          <w:headerReference w:type="default" r:id="rId8"/>
          <w:footerReference w:type="default" r:id="rId9"/>
          <w:pgSz w:w="11906" w:h="16838"/>
          <w:pgMar w:top="1099" w:right="1701" w:bottom="993" w:left="1701" w:header="709" w:footer="708" w:gutter="0"/>
          <w:cols w:space="708"/>
          <w:docGrid w:linePitch="360"/>
        </w:sectPr>
      </w:pPr>
    </w:p>
    <w:tbl>
      <w:tblPr>
        <w:tblW w:w="0" w:type="auto"/>
        <w:tblLook w:val="04A0" w:firstRow="1" w:lastRow="0" w:firstColumn="1" w:lastColumn="0" w:noHBand="0" w:noVBand="1"/>
      </w:tblPr>
      <w:tblGrid>
        <w:gridCol w:w="8720"/>
      </w:tblGrid>
      <w:tr w:rsidR="009077C9" w:rsidRPr="00556DFB" w:rsidTr="0047566F">
        <w:tc>
          <w:tcPr>
            <w:tcW w:w="14142"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Cs/>
                <w:sz w:val="22"/>
                <w:szCs w:val="22"/>
              </w:rPr>
            </w:pPr>
            <w:r w:rsidRPr="00556DFB">
              <w:rPr>
                <w:rFonts w:ascii="Tahoma" w:hAnsi="Tahoma" w:cs="Tahoma"/>
                <w:b/>
                <w:sz w:val="22"/>
                <w:szCs w:val="22"/>
              </w:rPr>
              <w:lastRenderedPageBreak/>
              <w:t xml:space="preserve">ANEXO II </w:t>
            </w:r>
            <w:r w:rsidRPr="00556DFB">
              <w:rPr>
                <w:rFonts w:ascii="Tahoma" w:hAnsi="Tahoma" w:cs="Tahoma"/>
                <w:sz w:val="22"/>
                <w:szCs w:val="22"/>
              </w:rPr>
              <w:t>- continuação</w:t>
            </w:r>
          </w:p>
        </w:tc>
      </w:tr>
    </w:tbl>
    <w:p w:rsidR="0056402C" w:rsidRPr="00556DFB" w:rsidRDefault="0056402C" w:rsidP="0047566F">
      <w:pPr>
        <w:pStyle w:val="Ttulo5"/>
        <w:keepNext/>
        <w:numPr>
          <w:ilvl w:val="0"/>
          <w:numId w:val="0"/>
        </w:numPr>
        <w:spacing w:line="360" w:lineRule="auto"/>
        <w:jc w:val="center"/>
        <w:rPr>
          <w:rFonts w:ascii="Tahoma" w:hAnsi="Tahoma" w:cs="Tahoma"/>
          <w:bCs w:val="0"/>
          <w:sz w:val="22"/>
          <w:szCs w:val="22"/>
        </w:rPr>
      </w:pPr>
      <w:r w:rsidRPr="00556DFB">
        <w:rPr>
          <w:rFonts w:ascii="Tahoma" w:hAnsi="Tahoma" w:cs="Tahoma"/>
          <w:bCs w:val="0"/>
          <w:sz w:val="22"/>
          <w:szCs w:val="22"/>
        </w:rPr>
        <w:t xml:space="preserve">PREGÃO PRESENCIAL Nº </w:t>
      </w:r>
      <w:r w:rsidR="00556DFB" w:rsidRPr="00556DFB">
        <w:rPr>
          <w:rFonts w:ascii="Tahoma" w:hAnsi="Tahoma" w:cs="Tahoma"/>
          <w:bCs w:val="0"/>
          <w:sz w:val="22"/>
          <w:szCs w:val="22"/>
        </w:rPr>
        <w:t>16/2017</w:t>
      </w:r>
    </w:p>
    <w:p w:rsidR="0056402C" w:rsidRPr="00556DFB" w:rsidRDefault="0056402C" w:rsidP="0047566F">
      <w:pPr>
        <w:spacing w:line="360" w:lineRule="auto"/>
        <w:jc w:val="center"/>
        <w:rPr>
          <w:rFonts w:ascii="Tahoma" w:hAnsi="Tahoma" w:cs="Tahoma"/>
          <w:b/>
          <w:bCs/>
          <w:sz w:val="22"/>
          <w:szCs w:val="22"/>
          <w:u w:val="single"/>
        </w:rPr>
      </w:pPr>
      <w:r w:rsidRPr="00556DFB">
        <w:rPr>
          <w:rFonts w:ascii="Tahoma" w:hAnsi="Tahoma" w:cs="Tahoma"/>
          <w:b/>
          <w:bCs/>
          <w:sz w:val="22"/>
          <w:szCs w:val="22"/>
        </w:rPr>
        <w:t xml:space="preserve">REGISTRO DE PREÇOS </w:t>
      </w:r>
    </w:p>
    <w:p w:rsidR="0056402C" w:rsidRPr="00556DFB" w:rsidRDefault="0056402C" w:rsidP="0047566F">
      <w:pPr>
        <w:spacing w:line="360" w:lineRule="auto"/>
        <w:rPr>
          <w:rFonts w:ascii="Tahoma" w:hAnsi="Tahoma" w:cs="Tahoma"/>
          <w:b/>
          <w:bCs/>
          <w:sz w:val="22"/>
          <w:szCs w:val="22"/>
        </w:rPr>
      </w:pPr>
    </w:p>
    <w:p w:rsidR="0056402C" w:rsidRPr="00556DFB" w:rsidRDefault="0047566F" w:rsidP="0047566F">
      <w:pPr>
        <w:spacing w:line="360" w:lineRule="auto"/>
        <w:rPr>
          <w:rFonts w:ascii="Tahoma" w:hAnsi="Tahoma" w:cs="Tahoma"/>
          <w:b/>
          <w:bCs/>
          <w:sz w:val="22"/>
          <w:szCs w:val="22"/>
        </w:rPr>
      </w:pPr>
      <w:r w:rsidRPr="00556DFB">
        <w:rPr>
          <w:rFonts w:ascii="Tahoma" w:hAnsi="Tahoma" w:cs="Tahoma"/>
          <w:b/>
          <w:bCs/>
          <w:sz w:val="22"/>
          <w:szCs w:val="22"/>
        </w:rPr>
        <w:t>4 – OBJETO DA PROPOSTA:</w:t>
      </w:r>
    </w:p>
    <w:tbl>
      <w:tblPr>
        <w:tblW w:w="9788" w:type="dxa"/>
        <w:tblInd w:w="-362" w:type="dxa"/>
        <w:tblCellMar>
          <w:left w:w="70" w:type="dxa"/>
          <w:right w:w="70" w:type="dxa"/>
        </w:tblCellMar>
        <w:tblLook w:val="04A0" w:firstRow="1" w:lastRow="0" w:firstColumn="1" w:lastColumn="0" w:noHBand="0" w:noVBand="1"/>
      </w:tblPr>
      <w:tblGrid>
        <w:gridCol w:w="718"/>
        <w:gridCol w:w="752"/>
        <w:gridCol w:w="713"/>
        <w:gridCol w:w="5627"/>
        <w:gridCol w:w="895"/>
        <w:gridCol w:w="1083"/>
      </w:tblGrid>
      <w:tr w:rsidR="009077C9" w:rsidRPr="00556DFB" w:rsidTr="009077C9">
        <w:trPr>
          <w:trHeight w:val="255"/>
        </w:trPr>
        <w:tc>
          <w:tcPr>
            <w:tcW w:w="718" w:type="dxa"/>
            <w:tcBorders>
              <w:top w:val="single" w:sz="8" w:space="0" w:color="auto"/>
              <w:left w:val="single" w:sz="8" w:space="0" w:color="auto"/>
              <w:bottom w:val="single" w:sz="4" w:space="0" w:color="auto"/>
              <w:right w:val="single" w:sz="4" w:space="0" w:color="auto"/>
            </w:tcBorders>
            <w:noWrap/>
            <w:vAlign w:val="center"/>
            <w:hideMark/>
          </w:tcPr>
          <w:p w:rsidR="009077C9" w:rsidRPr="00556DFB" w:rsidRDefault="009077C9" w:rsidP="0047566F">
            <w:pPr>
              <w:autoSpaceDE/>
              <w:adjustRightInd/>
              <w:spacing w:line="360" w:lineRule="auto"/>
              <w:jc w:val="center"/>
              <w:rPr>
                <w:rFonts w:ascii="Tahoma" w:eastAsia="Times New Roman" w:hAnsi="Tahoma" w:cs="Tahoma"/>
                <w:b/>
                <w:bCs/>
                <w:color w:val="000000"/>
                <w:sz w:val="22"/>
                <w:szCs w:val="22"/>
                <w:lang w:eastAsia="pt-BR"/>
              </w:rPr>
            </w:pPr>
            <w:r w:rsidRPr="00556DFB">
              <w:rPr>
                <w:rFonts w:ascii="Tahoma" w:eastAsia="Times New Roman" w:hAnsi="Tahoma" w:cs="Tahoma"/>
                <w:b/>
                <w:bCs/>
                <w:color w:val="000000"/>
                <w:sz w:val="22"/>
                <w:szCs w:val="22"/>
                <w:lang w:eastAsia="pt-BR"/>
              </w:rPr>
              <w:t>ITEM</w:t>
            </w:r>
          </w:p>
        </w:tc>
        <w:tc>
          <w:tcPr>
            <w:tcW w:w="752" w:type="dxa"/>
            <w:tcBorders>
              <w:top w:val="single" w:sz="8" w:space="0" w:color="auto"/>
              <w:left w:val="nil"/>
              <w:bottom w:val="single" w:sz="4" w:space="0" w:color="auto"/>
              <w:right w:val="single" w:sz="4" w:space="0" w:color="auto"/>
            </w:tcBorders>
            <w:noWrap/>
            <w:vAlign w:val="center"/>
            <w:hideMark/>
          </w:tcPr>
          <w:p w:rsidR="009077C9" w:rsidRPr="00556DFB" w:rsidRDefault="009077C9" w:rsidP="0047566F">
            <w:pPr>
              <w:autoSpaceDE/>
              <w:adjustRightInd/>
              <w:spacing w:line="360" w:lineRule="auto"/>
              <w:jc w:val="center"/>
              <w:rPr>
                <w:rFonts w:ascii="Tahoma" w:eastAsia="Times New Roman" w:hAnsi="Tahoma" w:cs="Tahoma"/>
                <w:b/>
                <w:bCs/>
                <w:color w:val="000000"/>
                <w:sz w:val="22"/>
                <w:szCs w:val="22"/>
                <w:lang w:eastAsia="pt-BR"/>
              </w:rPr>
            </w:pPr>
            <w:r>
              <w:rPr>
                <w:rFonts w:ascii="Tahoma" w:eastAsia="Times New Roman" w:hAnsi="Tahoma" w:cs="Tahoma"/>
                <w:b/>
                <w:bCs/>
                <w:color w:val="000000"/>
                <w:sz w:val="22"/>
                <w:szCs w:val="22"/>
                <w:lang w:eastAsia="pt-BR"/>
              </w:rPr>
              <w:t>Q</w:t>
            </w:r>
            <w:r w:rsidRPr="00556DFB">
              <w:rPr>
                <w:rFonts w:ascii="Tahoma" w:eastAsia="Times New Roman" w:hAnsi="Tahoma" w:cs="Tahoma"/>
                <w:b/>
                <w:bCs/>
                <w:color w:val="000000"/>
                <w:sz w:val="22"/>
                <w:szCs w:val="22"/>
                <w:lang w:eastAsia="pt-BR"/>
              </w:rPr>
              <w:t>DE</w:t>
            </w:r>
          </w:p>
        </w:tc>
        <w:tc>
          <w:tcPr>
            <w:tcW w:w="713" w:type="dxa"/>
            <w:tcBorders>
              <w:top w:val="single" w:sz="8" w:space="0" w:color="auto"/>
              <w:left w:val="nil"/>
              <w:bottom w:val="single" w:sz="4" w:space="0" w:color="auto"/>
              <w:right w:val="single" w:sz="4" w:space="0" w:color="auto"/>
            </w:tcBorders>
            <w:noWrap/>
            <w:vAlign w:val="center"/>
            <w:hideMark/>
          </w:tcPr>
          <w:p w:rsidR="009077C9" w:rsidRPr="00556DFB" w:rsidRDefault="009077C9" w:rsidP="0047566F">
            <w:pPr>
              <w:autoSpaceDE/>
              <w:adjustRightInd/>
              <w:spacing w:line="360" w:lineRule="auto"/>
              <w:jc w:val="center"/>
              <w:rPr>
                <w:rFonts w:ascii="Tahoma" w:eastAsia="Times New Roman" w:hAnsi="Tahoma" w:cs="Tahoma"/>
                <w:b/>
                <w:bCs/>
                <w:color w:val="000000"/>
                <w:sz w:val="22"/>
                <w:szCs w:val="22"/>
                <w:lang w:eastAsia="pt-BR"/>
              </w:rPr>
            </w:pPr>
            <w:r w:rsidRPr="00556DFB">
              <w:rPr>
                <w:rFonts w:ascii="Tahoma" w:eastAsia="Times New Roman" w:hAnsi="Tahoma" w:cs="Tahoma"/>
                <w:b/>
                <w:bCs/>
                <w:color w:val="000000"/>
                <w:sz w:val="22"/>
                <w:szCs w:val="22"/>
                <w:lang w:eastAsia="pt-BR"/>
              </w:rPr>
              <w:t>UND</w:t>
            </w:r>
          </w:p>
        </w:tc>
        <w:tc>
          <w:tcPr>
            <w:tcW w:w="5627" w:type="dxa"/>
            <w:tcBorders>
              <w:top w:val="single" w:sz="8" w:space="0" w:color="auto"/>
              <w:left w:val="nil"/>
              <w:bottom w:val="single" w:sz="4" w:space="0" w:color="auto"/>
              <w:right w:val="single" w:sz="4" w:space="0" w:color="auto"/>
            </w:tcBorders>
            <w:noWrap/>
            <w:vAlign w:val="center"/>
            <w:hideMark/>
          </w:tcPr>
          <w:p w:rsidR="009077C9" w:rsidRPr="00556DFB" w:rsidRDefault="009077C9" w:rsidP="0047566F">
            <w:pPr>
              <w:autoSpaceDE/>
              <w:adjustRightInd/>
              <w:spacing w:line="360" w:lineRule="auto"/>
              <w:jc w:val="center"/>
              <w:rPr>
                <w:rFonts w:ascii="Tahoma" w:eastAsia="Times New Roman" w:hAnsi="Tahoma" w:cs="Tahoma"/>
                <w:b/>
                <w:bCs/>
                <w:color w:val="000000"/>
                <w:sz w:val="22"/>
                <w:szCs w:val="22"/>
                <w:lang w:eastAsia="pt-BR"/>
              </w:rPr>
            </w:pPr>
            <w:r w:rsidRPr="00556DFB">
              <w:rPr>
                <w:rFonts w:ascii="Tahoma" w:eastAsia="Times New Roman" w:hAnsi="Tahoma" w:cs="Tahoma"/>
                <w:b/>
                <w:bCs/>
                <w:color w:val="000000"/>
                <w:sz w:val="22"/>
                <w:szCs w:val="22"/>
                <w:lang w:eastAsia="pt-BR"/>
              </w:rPr>
              <w:t>DESCRIÇÃO</w:t>
            </w:r>
          </w:p>
        </w:tc>
        <w:tc>
          <w:tcPr>
            <w:tcW w:w="895" w:type="dxa"/>
            <w:tcBorders>
              <w:top w:val="single" w:sz="8" w:space="0" w:color="auto"/>
              <w:left w:val="nil"/>
              <w:bottom w:val="single" w:sz="4" w:space="0" w:color="auto"/>
              <w:right w:val="single" w:sz="4" w:space="0" w:color="auto"/>
            </w:tcBorders>
          </w:tcPr>
          <w:p w:rsidR="009077C9" w:rsidRPr="00556DFB" w:rsidRDefault="009077C9" w:rsidP="0047566F">
            <w:pPr>
              <w:autoSpaceDE/>
              <w:adjustRightInd/>
              <w:spacing w:line="360" w:lineRule="auto"/>
              <w:jc w:val="center"/>
              <w:rPr>
                <w:rFonts w:ascii="Tahoma" w:eastAsia="Times New Roman" w:hAnsi="Tahoma" w:cs="Tahoma"/>
                <w:b/>
                <w:bCs/>
                <w:color w:val="000000"/>
                <w:sz w:val="22"/>
                <w:szCs w:val="22"/>
                <w:lang w:eastAsia="pt-BR"/>
              </w:rPr>
            </w:pPr>
            <w:r>
              <w:rPr>
                <w:rFonts w:ascii="Tahoma" w:eastAsia="Times New Roman" w:hAnsi="Tahoma" w:cs="Tahoma"/>
                <w:b/>
                <w:bCs/>
                <w:color w:val="000000"/>
                <w:sz w:val="22"/>
                <w:szCs w:val="22"/>
                <w:lang w:eastAsia="pt-BR"/>
              </w:rPr>
              <w:t>VALOR UN</w:t>
            </w:r>
          </w:p>
        </w:tc>
        <w:tc>
          <w:tcPr>
            <w:tcW w:w="1083" w:type="dxa"/>
            <w:tcBorders>
              <w:top w:val="single" w:sz="8" w:space="0" w:color="auto"/>
              <w:left w:val="nil"/>
              <w:bottom w:val="single" w:sz="4" w:space="0" w:color="auto"/>
              <w:right w:val="single" w:sz="4" w:space="0" w:color="auto"/>
            </w:tcBorders>
          </w:tcPr>
          <w:p w:rsidR="009077C9" w:rsidRDefault="009077C9" w:rsidP="0047566F">
            <w:pPr>
              <w:autoSpaceDE/>
              <w:adjustRightInd/>
              <w:spacing w:line="360" w:lineRule="auto"/>
              <w:jc w:val="center"/>
              <w:rPr>
                <w:rFonts w:ascii="Tahoma" w:eastAsia="Times New Roman" w:hAnsi="Tahoma" w:cs="Tahoma"/>
                <w:b/>
                <w:bCs/>
                <w:color w:val="000000"/>
                <w:sz w:val="22"/>
                <w:szCs w:val="22"/>
                <w:lang w:eastAsia="pt-BR"/>
              </w:rPr>
            </w:pPr>
            <w:r>
              <w:rPr>
                <w:rFonts w:ascii="Tahoma" w:eastAsia="Times New Roman" w:hAnsi="Tahoma" w:cs="Tahoma"/>
                <w:b/>
                <w:bCs/>
                <w:color w:val="000000"/>
                <w:sz w:val="22"/>
                <w:szCs w:val="22"/>
                <w:lang w:eastAsia="pt-BR"/>
              </w:rPr>
              <w:t>VALOR TOTAL</w:t>
            </w:r>
          </w:p>
        </w:tc>
      </w:tr>
      <w:tr w:rsidR="009077C9" w:rsidRPr="00556DFB" w:rsidTr="009077C9">
        <w:trPr>
          <w:trHeight w:val="255"/>
        </w:trPr>
        <w:tc>
          <w:tcPr>
            <w:tcW w:w="718" w:type="dxa"/>
            <w:tcBorders>
              <w:top w:val="nil"/>
              <w:left w:val="single" w:sz="8" w:space="0" w:color="auto"/>
              <w:bottom w:val="single" w:sz="4" w:space="0" w:color="auto"/>
              <w:right w:val="single" w:sz="4" w:space="0" w:color="auto"/>
            </w:tcBorders>
            <w:noWrap/>
            <w:vAlign w:val="center"/>
          </w:tcPr>
          <w:p w:rsidR="009077C9" w:rsidRPr="00556DFB" w:rsidRDefault="009077C9" w:rsidP="0047566F">
            <w:pPr>
              <w:autoSpaceDE/>
              <w:adjustRightInd/>
              <w:spacing w:line="360" w:lineRule="auto"/>
              <w:jc w:val="center"/>
              <w:rPr>
                <w:rFonts w:ascii="Tahoma" w:eastAsia="Times New Roman" w:hAnsi="Tahoma" w:cs="Tahoma"/>
                <w:b/>
                <w:color w:val="000000"/>
                <w:sz w:val="22"/>
                <w:szCs w:val="22"/>
                <w:lang w:eastAsia="pt-BR"/>
              </w:rPr>
            </w:pPr>
          </w:p>
        </w:tc>
        <w:tc>
          <w:tcPr>
            <w:tcW w:w="752" w:type="dxa"/>
            <w:tcBorders>
              <w:top w:val="nil"/>
              <w:left w:val="nil"/>
              <w:bottom w:val="single" w:sz="4" w:space="0" w:color="auto"/>
              <w:right w:val="single" w:sz="4" w:space="0" w:color="auto"/>
            </w:tcBorders>
            <w:noWrap/>
            <w:vAlign w:val="center"/>
          </w:tcPr>
          <w:p w:rsidR="009077C9" w:rsidRPr="00556DFB" w:rsidRDefault="009077C9" w:rsidP="0047566F">
            <w:pPr>
              <w:autoSpaceDE/>
              <w:adjustRightInd/>
              <w:spacing w:line="360" w:lineRule="auto"/>
              <w:jc w:val="center"/>
              <w:rPr>
                <w:rFonts w:ascii="Tahoma" w:eastAsia="Times New Roman" w:hAnsi="Tahoma" w:cs="Tahoma"/>
                <w:color w:val="000000"/>
                <w:sz w:val="22"/>
                <w:szCs w:val="22"/>
                <w:lang w:eastAsia="pt-BR"/>
              </w:rPr>
            </w:pPr>
          </w:p>
        </w:tc>
        <w:tc>
          <w:tcPr>
            <w:tcW w:w="713" w:type="dxa"/>
            <w:tcBorders>
              <w:top w:val="nil"/>
              <w:left w:val="nil"/>
              <w:bottom w:val="single" w:sz="4" w:space="0" w:color="auto"/>
              <w:right w:val="single" w:sz="4" w:space="0" w:color="auto"/>
            </w:tcBorders>
            <w:noWrap/>
            <w:vAlign w:val="center"/>
          </w:tcPr>
          <w:p w:rsidR="009077C9" w:rsidRPr="00556DFB" w:rsidRDefault="009077C9" w:rsidP="0047566F">
            <w:pPr>
              <w:autoSpaceDE/>
              <w:adjustRightInd/>
              <w:spacing w:line="360" w:lineRule="auto"/>
              <w:jc w:val="center"/>
              <w:rPr>
                <w:rFonts w:ascii="Tahoma" w:eastAsia="Times New Roman" w:hAnsi="Tahoma" w:cs="Tahoma"/>
                <w:color w:val="000000"/>
                <w:sz w:val="22"/>
                <w:szCs w:val="22"/>
                <w:lang w:eastAsia="pt-BR"/>
              </w:rPr>
            </w:pPr>
          </w:p>
        </w:tc>
        <w:tc>
          <w:tcPr>
            <w:tcW w:w="5627" w:type="dxa"/>
            <w:tcBorders>
              <w:top w:val="nil"/>
              <w:left w:val="nil"/>
              <w:bottom w:val="single" w:sz="4" w:space="0" w:color="auto"/>
              <w:right w:val="single" w:sz="4" w:space="0" w:color="auto"/>
            </w:tcBorders>
            <w:noWrap/>
            <w:vAlign w:val="bottom"/>
          </w:tcPr>
          <w:p w:rsidR="009077C9" w:rsidRPr="00556DFB" w:rsidRDefault="009077C9" w:rsidP="0047566F">
            <w:pPr>
              <w:autoSpaceDE/>
              <w:adjustRightInd/>
              <w:spacing w:line="360" w:lineRule="auto"/>
              <w:rPr>
                <w:rFonts w:ascii="Tahoma" w:eastAsia="Times New Roman" w:hAnsi="Tahoma" w:cs="Tahoma"/>
                <w:sz w:val="22"/>
                <w:szCs w:val="22"/>
                <w:lang w:eastAsia="pt-BR"/>
              </w:rPr>
            </w:pPr>
          </w:p>
        </w:tc>
        <w:tc>
          <w:tcPr>
            <w:tcW w:w="895" w:type="dxa"/>
            <w:tcBorders>
              <w:top w:val="nil"/>
              <w:left w:val="nil"/>
              <w:bottom w:val="single" w:sz="4" w:space="0" w:color="auto"/>
              <w:right w:val="single" w:sz="4" w:space="0" w:color="auto"/>
            </w:tcBorders>
          </w:tcPr>
          <w:p w:rsidR="009077C9" w:rsidRPr="00556DFB" w:rsidRDefault="009077C9" w:rsidP="0047566F">
            <w:pPr>
              <w:autoSpaceDE/>
              <w:adjustRightInd/>
              <w:spacing w:line="360" w:lineRule="auto"/>
              <w:rPr>
                <w:rFonts w:ascii="Tahoma" w:eastAsia="Times New Roman" w:hAnsi="Tahoma" w:cs="Tahoma"/>
                <w:sz w:val="22"/>
                <w:szCs w:val="22"/>
                <w:lang w:eastAsia="pt-BR"/>
              </w:rPr>
            </w:pPr>
          </w:p>
        </w:tc>
        <w:tc>
          <w:tcPr>
            <w:tcW w:w="1083" w:type="dxa"/>
            <w:tcBorders>
              <w:top w:val="nil"/>
              <w:left w:val="nil"/>
              <w:bottom w:val="single" w:sz="4" w:space="0" w:color="auto"/>
              <w:right w:val="single" w:sz="4" w:space="0" w:color="auto"/>
            </w:tcBorders>
          </w:tcPr>
          <w:p w:rsidR="009077C9" w:rsidRPr="00556DFB" w:rsidRDefault="009077C9" w:rsidP="0047566F">
            <w:pPr>
              <w:autoSpaceDE/>
              <w:adjustRightInd/>
              <w:spacing w:line="360" w:lineRule="auto"/>
              <w:rPr>
                <w:rFonts w:ascii="Tahoma" w:eastAsia="Times New Roman" w:hAnsi="Tahoma" w:cs="Tahoma"/>
                <w:sz w:val="22"/>
                <w:szCs w:val="22"/>
                <w:lang w:eastAsia="pt-BR"/>
              </w:rPr>
            </w:pPr>
          </w:p>
        </w:tc>
      </w:tr>
      <w:tr w:rsidR="009077C9" w:rsidRPr="00556DFB" w:rsidTr="009077C9">
        <w:trPr>
          <w:trHeight w:val="255"/>
        </w:trPr>
        <w:tc>
          <w:tcPr>
            <w:tcW w:w="718" w:type="dxa"/>
            <w:tcBorders>
              <w:top w:val="nil"/>
              <w:left w:val="single" w:sz="8" w:space="0" w:color="auto"/>
              <w:bottom w:val="single" w:sz="4" w:space="0" w:color="auto"/>
              <w:right w:val="single" w:sz="4" w:space="0" w:color="auto"/>
            </w:tcBorders>
            <w:noWrap/>
            <w:vAlign w:val="center"/>
          </w:tcPr>
          <w:p w:rsidR="009077C9" w:rsidRPr="00E07CE9" w:rsidRDefault="009077C9" w:rsidP="00E07CE9">
            <w:pPr>
              <w:pStyle w:val="PargrafodaLista"/>
              <w:numPr>
                <w:ilvl w:val="0"/>
                <w:numId w:val="23"/>
              </w:numPr>
              <w:autoSpaceDE/>
              <w:adjustRightInd/>
              <w:spacing w:line="360" w:lineRule="auto"/>
              <w:jc w:val="center"/>
              <w:rPr>
                <w:rFonts w:ascii="Tahoma" w:eastAsia="Times New Roman" w:hAnsi="Tahoma" w:cs="Tahoma"/>
                <w:b/>
                <w:color w:val="000000"/>
                <w:sz w:val="22"/>
                <w:szCs w:val="22"/>
                <w:lang w:eastAsia="pt-BR"/>
              </w:rPr>
            </w:pPr>
          </w:p>
        </w:tc>
        <w:tc>
          <w:tcPr>
            <w:tcW w:w="752" w:type="dxa"/>
            <w:tcBorders>
              <w:top w:val="nil"/>
              <w:left w:val="nil"/>
              <w:bottom w:val="single" w:sz="4" w:space="0" w:color="auto"/>
              <w:right w:val="single" w:sz="4" w:space="0" w:color="auto"/>
            </w:tcBorders>
            <w:noWrap/>
            <w:vAlign w:val="center"/>
          </w:tcPr>
          <w:p w:rsidR="009077C9" w:rsidRPr="00556DFB" w:rsidRDefault="009077C9" w:rsidP="0047566F">
            <w:pPr>
              <w:autoSpaceDE/>
              <w:adjustRightInd/>
              <w:spacing w:line="360" w:lineRule="auto"/>
              <w:jc w:val="center"/>
              <w:rPr>
                <w:rFonts w:ascii="Tahoma" w:eastAsia="Times New Roman" w:hAnsi="Tahoma" w:cs="Tahoma"/>
                <w:color w:val="000000"/>
                <w:sz w:val="22"/>
                <w:szCs w:val="22"/>
                <w:lang w:eastAsia="pt-BR"/>
              </w:rPr>
            </w:pPr>
            <w:r w:rsidRPr="00556DFB">
              <w:rPr>
                <w:rFonts w:ascii="Tahoma" w:eastAsia="Times New Roman" w:hAnsi="Tahoma" w:cs="Tahoma"/>
                <w:color w:val="000000"/>
                <w:sz w:val="22"/>
                <w:szCs w:val="22"/>
                <w:lang w:eastAsia="pt-BR"/>
              </w:rPr>
              <w:t>500</w:t>
            </w:r>
          </w:p>
        </w:tc>
        <w:tc>
          <w:tcPr>
            <w:tcW w:w="713" w:type="dxa"/>
            <w:tcBorders>
              <w:top w:val="nil"/>
              <w:left w:val="nil"/>
              <w:bottom w:val="single" w:sz="4" w:space="0" w:color="auto"/>
              <w:right w:val="single" w:sz="4" w:space="0" w:color="auto"/>
            </w:tcBorders>
            <w:noWrap/>
            <w:vAlign w:val="center"/>
          </w:tcPr>
          <w:p w:rsidR="009077C9" w:rsidRPr="00556DFB" w:rsidRDefault="009077C9" w:rsidP="0047566F">
            <w:pPr>
              <w:autoSpaceDE/>
              <w:adjustRightInd/>
              <w:spacing w:line="360" w:lineRule="auto"/>
              <w:jc w:val="center"/>
              <w:rPr>
                <w:rFonts w:ascii="Tahoma" w:eastAsia="Times New Roman" w:hAnsi="Tahoma" w:cs="Tahoma"/>
                <w:color w:val="000000"/>
                <w:sz w:val="22"/>
                <w:szCs w:val="22"/>
                <w:lang w:eastAsia="pt-BR"/>
              </w:rPr>
            </w:pPr>
            <w:r w:rsidRPr="00556DFB">
              <w:rPr>
                <w:rFonts w:ascii="Tahoma" w:eastAsia="Times New Roman" w:hAnsi="Tahoma" w:cs="Tahoma"/>
                <w:color w:val="000000"/>
                <w:sz w:val="22"/>
                <w:szCs w:val="22"/>
                <w:lang w:eastAsia="pt-BR"/>
              </w:rPr>
              <w:t>HORA</w:t>
            </w:r>
          </w:p>
        </w:tc>
        <w:tc>
          <w:tcPr>
            <w:tcW w:w="5627" w:type="dxa"/>
            <w:tcBorders>
              <w:top w:val="nil"/>
              <w:left w:val="nil"/>
              <w:bottom w:val="single" w:sz="4" w:space="0" w:color="auto"/>
              <w:right w:val="single" w:sz="4" w:space="0" w:color="auto"/>
            </w:tcBorders>
            <w:noWrap/>
            <w:vAlign w:val="bottom"/>
          </w:tcPr>
          <w:p w:rsidR="009077C9" w:rsidRPr="00E07CE9" w:rsidRDefault="009077C9" w:rsidP="0047566F">
            <w:pPr>
              <w:autoSpaceDE/>
              <w:adjustRightInd/>
              <w:spacing w:line="360" w:lineRule="auto"/>
              <w:rPr>
                <w:rFonts w:ascii="Tahoma" w:eastAsia="Times New Roman" w:hAnsi="Tahoma" w:cs="Tahoma"/>
                <w:sz w:val="22"/>
                <w:szCs w:val="22"/>
                <w:lang w:eastAsia="pt-BR"/>
              </w:rPr>
            </w:pPr>
            <w:r w:rsidRPr="00556DFB">
              <w:rPr>
                <w:rFonts w:ascii="Tahoma" w:eastAsia="Times New Roman" w:hAnsi="Tahoma" w:cs="Tahoma"/>
                <w:sz w:val="22"/>
                <w:szCs w:val="22"/>
                <w:lang w:eastAsia="pt-BR"/>
              </w:rPr>
              <w:t xml:space="preserve">SERVIÇOS DE MANUTENÇÃO </w:t>
            </w:r>
            <w:r w:rsidRPr="00556DFB">
              <w:rPr>
                <w:rFonts w:ascii="Tahoma" w:eastAsia="Times New Roman" w:hAnsi="Tahoma" w:cs="Tahoma"/>
                <w:b/>
                <w:sz w:val="22"/>
                <w:szCs w:val="22"/>
                <w:u w:val="single"/>
                <w:lang w:eastAsia="pt-BR"/>
              </w:rPr>
              <w:t>MECÂNICA</w:t>
            </w:r>
            <w:r w:rsidRPr="00556DFB">
              <w:rPr>
                <w:rFonts w:ascii="Tahoma" w:eastAsia="Times New Roman" w:hAnsi="Tahoma" w:cs="Tahoma"/>
                <w:sz w:val="22"/>
                <w:szCs w:val="22"/>
                <w:lang w:eastAsia="pt-BR"/>
              </w:rPr>
              <w:t xml:space="preserve"> EM AUTOMÓVEL – ATÉ </w:t>
            </w:r>
            <w:proofErr w:type="gramStart"/>
            <w:r w:rsidRPr="00E07CE9">
              <w:rPr>
                <w:rFonts w:ascii="Tahoma" w:eastAsia="Times New Roman" w:hAnsi="Tahoma" w:cs="Tahoma"/>
                <w:b/>
                <w:sz w:val="22"/>
                <w:szCs w:val="22"/>
                <w:u w:val="single"/>
                <w:lang w:eastAsia="pt-BR"/>
              </w:rPr>
              <w:t>7</w:t>
            </w:r>
            <w:proofErr w:type="gramEnd"/>
            <w:r w:rsidRPr="00E07CE9">
              <w:rPr>
                <w:rFonts w:ascii="Tahoma" w:eastAsia="Times New Roman" w:hAnsi="Tahoma" w:cs="Tahoma"/>
                <w:b/>
                <w:sz w:val="22"/>
                <w:szCs w:val="22"/>
                <w:u w:val="single"/>
                <w:lang w:eastAsia="pt-BR"/>
              </w:rPr>
              <w:t xml:space="preserve"> PASSAGEIROS E UTILITÁRIO</w:t>
            </w:r>
          </w:p>
        </w:tc>
        <w:tc>
          <w:tcPr>
            <w:tcW w:w="895" w:type="dxa"/>
            <w:tcBorders>
              <w:top w:val="nil"/>
              <w:left w:val="nil"/>
              <w:bottom w:val="single" w:sz="4" w:space="0" w:color="auto"/>
              <w:right w:val="single" w:sz="4" w:space="0" w:color="auto"/>
            </w:tcBorders>
          </w:tcPr>
          <w:p w:rsidR="009077C9" w:rsidRPr="00556DFB" w:rsidRDefault="009E11FD" w:rsidP="0047566F">
            <w:pPr>
              <w:autoSpaceDE/>
              <w:adjustRightInd/>
              <w:spacing w:line="360" w:lineRule="auto"/>
              <w:rPr>
                <w:rFonts w:ascii="Tahoma" w:eastAsia="Times New Roman" w:hAnsi="Tahoma" w:cs="Tahoma"/>
                <w:sz w:val="22"/>
                <w:szCs w:val="22"/>
                <w:lang w:eastAsia="pt-BR"/>
              </w:rPr>
            </w:pPr>
            <w:r>
              <w:rPr>
                <w:rFonts w:ascii="Tahoma" w:eastAsia="Times New Roman" w:hAnsi="Tahoma" w:cs="Tahoma"/>
                <w:sz w:val="22"/>
                <w:szCs w:val="22"/>
                <w:lang w:eastAsia="pt-BR"/>
              </w:rPr>
              <w:t>66.00</w:t>
            </w:r>
          </w:p>
        </w:tc>
        <w:tc>
          <w:tcPr>
            <w:tcW w:w="1083" w:type="dxa"/>
            <w:tcBorders>
              <w:top w:val="nil"/>
              <w:left w:val="nil"/>
              <w:bottom w:val="single" w:sz="4" w:space="0" w:color="auto"/>
              <w:right w:val="single" w:sz="4" w:space="0" w:color="auto"/>
            </w:tcBorders>
          </w:tcPr>
          <w:p w:rsidR="009077C9" w:rsidRPr="00556DFB" w:rsidRDefault="009077C9" w:rsidP="0047566F">
            <w:pPr>
              <w:autoSpaceDE/>
              <w:adjustRightInd/>
              <w:spacing w:line="360" w:lineRule="auto"/>
              <w:rPr>
                <w:rFonts w:ascii="Tahoma" w:eastAsia="Times New Roman" w:hAnsi="Tahoma" w:cs="Tahoma"/>
                <w:sz w:val="22"/>
                <w:szCs w:val="22"/>
                <w:lang w:eastAsia="pt-BR"/>
              </w:rPr>
            </w:pPr>
          </w:p>
        </w:tc>
      </w:tr>
      <w:tr w:rsidR="009077C9" w:rsidRPr="00556DFB" w:rsidTr="009077C9">
        <w:trPr>
          <w:trHeight w:val="255"/>
        </w:trPr>
        <w:tc>
          <w:tcPr>
            <w:tcW w:w="718" w:type="dxa"/>
            <w:tcBorders>
              <w:top w:val="nil"/>
              <w:left w:val="single" w:sz="8" w:space="0" w:color="auto"/>
              <w:bottom w:val="single" w:sz="4" w:space="0" w:color="auto"/>
              <w:right w:val="single" w:sz="4" w:space="0" w:color="auto"/>
            </w:tcBorders>
            <w:noWrap/>
            <w:vAlign w:val="center"/>
          </w:tcPr>
          <w:p w:rsidR="009077C9" w:rsidRPr="00E07CE9" w:rsidRDefault="009077C9" w:rsidP="00E07CE9">
            <w:pPr>
              <w:pStyle w:val="PargrafodaLista"/>
              <w:numPr>
                <w:ilvl w:val="0"/>
                <w:numId w:val="23"/>
              </w:numPr>
              <w:autoSpaceDE/>
              <w:adjustRightInd/>
              <w:spacing w:line="360" w:lineRule="auto"/>
              <w:jc w:val="center"/>
              <w:rPr>
                <w:rFonts w:ascii="Tahoma" w:eastAsia="Times New Roman" w:hAnsi="Tahoma" w:cs="Tahoma"/>
                <w:b/>
                <w:color w:val="000000"/>
                <w:sz w:val="22"/>
                <w:szCs w:val="22"/>
                <w:lang w:eastAsia="pt-BR"/>
              </w:rPr>
            </w:pPr>
          </w:p>
        </w:tc>
        <w:tc>
          <w:tcPr>
            <w:tcW w:w="752" w:type="dxa"/>
            <w:tcBorders>
              <w:top w:val="nil"/>
              <w:left w:val="nil"/>
              <w:bottom w:val="single" w:sz="4" w:space="0" w:color="auto"/>
              <w:right w:val="single" w:sz="4" w:space="0" w:color="auto"/>
            </w:tcBorders>
            <w:noWrap/>
            <w:vAlign w:val="center"/>
          </w:tcPr>
          <w:p w:rsidR="009077C9" w:rsidRPr="00556DFB" w:rsidRDefault="009077C9" w:rsidP="00CE51BC">
            <w:pPr>
              <w:autoSpaceDE/>
              <w:adjustRightInd/>
              <w:spacing w:line="360" w:lineRule="auto"/>
              <w:jc w:val="center"/>
              <w:rPr>
                <w:rFonts w:ascii="Tahoma" w:eastAsia="Times New Roman" w:hAnsi="Tahoma" w:cs="Tahoma"/>
                <w:color w:val="000000"/>
                <w:sz w:val="22"/>
                <w:szCs w:val="22"/>
                <w:lang w:eastAsia="pt-BR"/>
              </w:rPr>
            </w:pPr>
            <w:r w:rsidRPr="00556DFB">
              <w:rPr>
                <w:rFonts w:ascii="Tahoma" w:eastAsia="Times New Roman" w:hAnsi="Tahoma" w:cs="Tahoma"/>
                <w:color w:val="000000"/>
                <w:sz w:val="22"/>
                <w:szCs w:val="22"/>
                <w:lang w:eastAsia="pt-BR"/>
              </w:rPr>
              <w:t>500</w:t>
            </w:r>
          </w:p>
        </w:tc>
        <w:tc>
          <w:tcPr>
            <w:tcW w:w="713" w:type="dxa"/>
            <w:tcBorders>
              <w:top w:val="nil"/>
              <w:left w:val="nil"/>
              <w:bottom w:val="single" w:sz="4" w:space="0" w:color="auto"/>
              <w:right w:val="single" w:sz="4" w:space="0" w:color="auto"/>
            </w:tcBorders>
            <w:noWrap/>
            <w:vAlign w:val="center"/>
          </w:tcPr>
          <w:p w:rsidR="009077C9" w:rsidRPr="00556DFB" w:rsidRDefault="009077C9" w:rsidP="00CE51BC">
            <w:pPr>
              <w:autoSpaceDE/>
              <w:adjustRightInd/>
              <w:spacing w:line="360" w:lineRule="auto"/>
              <w:jc w:val="center"/>
              <w:rPr>
                <w:rFonts w:ascii="Tahoma" w:eastAsia="Times New Roman" w:hAnsi="Tahoma" w:cs="Tahoma"/>
                <w:color w:val="000000"/>
                <w:sz w:val="22"/>
                <w:szCs w:val="22"/>
                <w:lang w:eastAsia="pt-BR"/>
              </w:rPr>
            </w:pPr>
            <w:r w:rsidRPr="00556DFB">
              <w:rPr>
                <w:rFonts w:ascii="Tahoma" w:eastAsia="Times New Roman" w:hAnsi="Tahoma" w:cs="Tahoma"/>
                <w:color w:val="000000"/>
                <w:sz w:val="22"/>
                <w:szCs w:val="22"/>
                <w:lang w:eastAsia="pt-BR"/>
              </w:rPr>
              <w:t>HORA</w:t>
            </w:r>
          </w:p>
        </w:tc>
        <w:tc>
          <w:tcPr>
            <w:tcW w:w="5627" w:type="dxa"/>
            <w:tcBorders>
              <w:top w:val="nil"/>
              <w:left w:val="nil"/>
              <w:bottom w:val="single" w:sz="4" w:space="0" w:color="auto"/>
              <w:right w:val="single" w:sz="4" w:space="0" w:color="auto"/>
            </w:tcBorders>
            <w:noWrap/>
            <w:vAlign w:val="bottom"/>
          </w:tcPr>
          <w:p w:rsidR="009077C9" w:rsidRPr="00556DFB" w:rsidRDefault="009077C9" w:rsidP="00CE51BC">
            <w:pPr>
              <w:autoSpaceDE/>
              <w:adjustRightInd/>
              <w:spacing w:line="360" w:lineRule="auto"/>
              <w:rPr>
                <w:rFonts w:ascii="Tahoma" w:eastAsia="Times New Roman" w:hAnsi="Tahoma" w:cs="Tahoma"/>
                <w:sz w:val="22"/>
                <w:szCs w:val="22"/>
                <w:lang w:eastAsia="pt-BR"/>
              </w:rPr>
            </w:pPr>
          </w:p>
          <w:p w:rsidR="009077C9" w:rsidRPr="00556DFB" w:rsidRDefault="009077C9" w:rsidP="00C76C31">
            <w:pPr>
              <w:autoSpaceDE/>
              <w:adjustRightInd/>
              <w:spacing w:line="360" w:lineRule="auto"/>
              <w:rPr>
                <w:rFonts w:ascii="Tahoma" w:eastAsia="Times New Roman" w:hAnsi="Tahoma" w:cs="Tahoma"/>
                <w:sz w:val="22"/>
                <w:szCs w:val="22"/>
                <w:lang w:eastAsia="pt-BR"/>
              </w:rPr>
            </w:pPr>
            <w:r w:rsidRPr="00556DFB">
              <w:rPr>
                <w:rFonts w:ascii="Tahoma" w:eastAsia="Times New Roman" w:hAnsi="Tahoma" w:cs="Tahoma"/>
                <w:sz w:val="22"/>
                <w:szCs w:val="22"/>
                <w:lang w:eastAsia="pt-BR"/>
              </w:rPr>
              <w:t xml:space="preserve">SERVIÇOS DE MANUTENÇÃO </w:t>
            </w:r>
            <w:r w:rsidRPr="00556DFB">
              <w:rPr>
                <w:rFonts w:ascii="Tahoma" w:eastAsia="Times New Roman" w:hAnsi="Tahoma" w:cs="Tahoma"/>
                <w:b/>
                <w:sz w:val="22"/>
                <w:szCs w:val="22"/>
                <w:u w:val="single"/>
                <w:lang w:eastAsia="pt-BR"/>
              </w:rPr>
              <w:t xml:space="preserve">MECÂNICA </w:t>
            </w:r>
            <w:r>
              <w:rPr>
                <w:rFonts w:ascii="Tahoma" w:eastAsia="Times New Roman" w:hAnsi="Tahoma" w:cs="Tahoma"/>
                <w:sz w:val="22"/>
                <w:szCs w:val="22"/>
                <w:lang w:eastAsia="pt-BR"/>
              </w:rPr>
              <w:t xml:space="preserve">EM </w:t>
            </w:r>
            <w:r w:rsidRPr="00E07CE9">
              <w:rPr>
                <w:rFonts w:ascii="Tahoma" w:eastAsia="Times New Roman" w:hAnsi="Tahoma" w:cs="Tahoma"/>
                <w:b/>
                <w:sz w:val="22"/>
                <w:szCs w:val="22"/>
                <w:u w:val="single"/>
                <w:lang w:eastAsia="pt-BR"/>
              </w:rPr>
              <w:t xml:space="preserve">PERUAS, </w:t>
            </w:r>
            <w:proofErr w:type="gramStart"/>
            <w:r w:rsidRPr="00E07CE9">
              <w:rPr>
                <w:rFonts w:ascii="Tahoma" w:eastAsia="Times New Roman" w:hAnsi="Tahoma" w:cs="Tahoma"/>
                <w:b/>
                <w:sz w:val="22"/>
                <w:szCs w:val="22"/>
                <w:u w:val="single"/>
                <w:lang w:eastAsia="pt-BR"/>
              </w:rPr>
              <w:t>VANS</w:t>
            </w:r>
            <w:proofErr w:type="gramEnd"/>
          </w:p>
        </w:tc>
        <w:tc>
          <w:tcPr>
            <w:tcW w:w="895" w:type="dxa"/>
            <w:tcBorders>
              <w:top w:val="nil"/>
              <w:left w:val="nil"/>
              <w:bottom w:val="single" w:sz="4" w:space="0" w:color="auto"/>
              <w:right w:val="single" w:sz="4" w:space="0" w:color="auto"/>
            </w:tcBorders>
          </w:tcPr>
          <w:p w:rsidR="009077C9" w:rsidRPr="00556DFB" w:rsidRDefault="009E11FD" w:rsidP="00CE51BC">
            <w:pPr>
              <w:autoSpaceDE/>
              <w:adjustRightInd/>
              <w:spacing w:line="360" w:lineRule="auto"/>
              <w:rPr>
                <w:rFonts w:ascii="Tahoma" w:eastAsia="Times New Roman" w:hAnsi="Tahoma" w:cs="Tahoma"/>
                <w:sz w:val="22"/>
                <w:szCs w:val="22"/>
                <w:lang w:eastAsia="pt-BR"/>
              </w:rPr>
            </w:pPr>
            <w:r>
              <w:rPr>
                <w:rFonts w:ascii="Tahoma" w:eastAsia="Times New Roman" w:hAnsi="Tahoma" w:cs="Tahoma"/>
                <w:sz w:val="22"/>
                <w:szCs w:val="22"/>
                <w:lang w:eastAsia="pt-BR"/>
              </w:rPr>
              <w:t>75.00</w:t>
            </w:r>
          </w:p>
        </w:tc>
        <w:tc>
          <w:tcPr>
            <w:tcW w:w="1083" w:type="dxa"/>
            <w:tcBorders>
              <w:top w:val="nil"/>
              <w:left w:val="nil"/>
              <w:bottom w:val="single" w:sz="4" w:space="0" w:color="auto"/>
              <w:right w:val="single" w:sz="4" w:space="0" w:color="auto"/>
            </w:tcBorders>
          </w:tcPr>
          <w:p w:rsidR="009077C9" w:rsidRPr="00556DFB" w:rsidRDefault="009077C9" w:rsidP="00CE51BC">
            <w:pPr>
              <w:autoSpaceDE/>
              <w:adjustRightInd/>
              <w:spacing w:line="360" w:lineRule="auto"/>
              <w:rPr>
                <w:rFonts w:ascii="Tahoma" w:eastAsia="Times New Roman" w:hAnsi="Tahoma" w:cs="Tahoma"/>
                <w:sz w:val="22"/>
                <w:szCs w:val="22"/>
                <w:lang w:eastAsia="pt-BR"/>
              </w:rPr>
            </w:pPr>
          </w:p>
        </w:tc>
      </w:tr>
      <w:tr w:rsidR="009077C9" w:rsidRPr="00556DFB" w:rsidTr="009077C9">
        <w:trPr>
          <w:trHeight w:val="255"/>
        </w:trPr>
        <w:tc>
          <w:tcPr>
            <w:tcW w:w="718" w:type="dxa"/>
            <w:tcBorders>
              <w:top w:val="nil"/>
              <w:left w:val="single" w:sz="8" w:space="0" w:color="auto"/>
              <w:bottom w:val="single" w:sz="4" w:space="0" w:color="auto"/>
              <w:right w:val="single" w:sz="4" w:space="0" w:color="auto"/>
            </w:tcBorders>
            <w:noWrap/>
            <w:vAlign w:val="center"/>
          </w:tcPr>
          <w:p w:rsidR="009077C9" w:rsidRPr="00E07CE9" w:rsidRDefault="009077C9" w:rsidP="00E07CE9">
            <w:pPr>
              <w:pStyle w:val="PargrafodaLista"/>
              <w:numPr>
                <w:ilvl w:val="0"/>
                <w:numId w:val="23"/>
              </w:numPr>
              <w:autoSpaceDE/>
              <w:adjustRightInd/>
              <w:spacing w:line="360" w:lineRule="auto"/>
              <w:jc w:val="center"/>
              <w:rPr>
                <w:rFonts w:ascii="Tahoma" w:eastAsia="Times New Roman" w:hAnsi="Tahoma" w:cs="Tahoma"/>
                <w:b/>
                <w:color w:val="000000"/>
                <w:sz w:val="22"/>
                <w:szCs w:val="22"/>
                <w:lang w:eastAsia="pt-BR"/>
              </w:rPr>
            </w:pPr>
          </w:p>
        </w:tc>
        <w:tc>
          <w:tcPr>
            <w:tcW w:w="752" w:type="dxa"/>
            <w:tcBorders>
              <w:top w:val="nil"/>
              <w:left w:val="nil"/>
              <w:bottom w:val="single" w:sz="4" w:space="0" w:color="auto"/>
              <w:right w:val="single" w:sz="4" w:space="0" w:color="auto"/>
            </w:tcBorders>
            <w:noWrap/>
            <w:vAlign w:val="center"/>
          </w:tcPr>
          <w:p w:rsidR="009077C9" w:rsidRPr="00556DFB" w:rsidRDefault="009077C9" w:rsidP="0015530E">
            <w:pPr>
              <w:autoSpaceDE/>
              <w:adjustRightInd/>
              <w:spacing w:line="360" w:lineRule="auto"/>
              <w:jc w:val="center"/>
              <w:rPr>
                <w:rFonts w:ascii="Tahoma" w:eastAsia="Times New Roman" w:hAnsi="Tahoma" w:cs="Tahoma"/>
                <w:color w:val="000000"/>
                <w:sz w:val="22"/>
                <w:szCs w:val="22"/>
                <w:lang w:eastAsia="pt-BR"/>
              </w:rPr>
            </w:pPr>
            <w:r w:rsidRPr="00556DFB">
              <w:rPr>
                <w:rFonts w:ascii="Tahoma" w:eastAsia="Times New Roman" w:hAnsi="Tahoma" w:cs="Tahoma"/>
                <w:color w:val="000000"/>
                <w:sz w:val="22"/>
                <w:szCs w:val="22"/>
                <w:lang w:eastAsia="pt-BR"/>
              </w:rPr>
              <w:t>800</w:t>
            </w:r>
          </w:p>
        </w:tc>
        <w:tc>
          <w:tcPr>
            <w:tcW w:w="713" w:type="dxa"/>
            <w:tcBorders>
              <w:top w:val="nil"/>
              <w:left w:val="nil"/>
              <w:bottom w:val="single" w:sz="4" w:space="0" w:color="auto"/>
              <w:right w:val="single" w:sz="4" w:space="0" w:color="auto"/>
            </w:tcBorders>
            <w:noWrap/>
            <w:vAlign w:val="center"/>
          </w:tcPr>
          <w:p w:rsidR="009077C9" w:rsidRPr="00556DFB" w:rsidRDefault="009077C9" w:rsidP="0015530E">
            <w:pPr>
              <w:autoSpaceDE/>
              <w:adjustRightInd/>
              <w:spacing w:line="360" w:lineRule="auto"/>
              <w:jc w:val="center"/>
              <w:rPr>
                <w:rFonts w:ascii="Tahoma" w:eastAsia="Times New Roman" w:hAnsi="Tahoma" w:cs="Tahoma"/>
                <w:color w:val="000000"/>
                <w:sz w:val="22"/>
                <w:szCs w:val="22"/>
                <w:lang w:eastAsia="pt-BR"/>
              </w:rPr>
            </w:pPr>
            <w:r w:rsidRPr="00556DFB">
              <w:rPr>
                <w:rFonts w:ascii="Tahoma" w:eastAsia="Times New Roman" w:hAnsi="Tahoma" w:cs="Tahoma"/>
                <w:color w:val="000000"/>
                <w:sz w:val="22"/>
                <w:szCs w:val="22"/>
                <w:lang w:eastAsia="pt-BR"/>
              </w:rPr>
              <w:t>HORA</w:t>
            </w:r>
          </w:p>
        </w:tc>
        <w:tc>
          <w:tcPr>
            <w:tcW w:w="5627" w:type="dxa"/>
            <w:tcBorders>
              <w:top w:val="nil"/>
              <w:left w:val="nil"/>
              <w:bottom w:val="single" w:sz="4" w:space="0" w:color="auto"/>
              <w:right w:val="single" w:sz="4" w:space="0" w:color="auto"/>
            </w:tcBorders>
            <w:noWrap/>
            <w:vAlign w:val="bottom"/>
          </w:tcPr>
          <w:p w:rsidR="009077C9" w:rsidRPr="00556DFB" w:rsidRDefault="009077C9" w:rsidP="0015530E">
            <w:pPr>
              <w:autoSpaceDE/>
              <w:adjustRightInd/>
              <w:spacing w:line="360" w:lineRule="auto"/>
              <w:rPr>
                <w:rFonts w:ascii="Tahoma" w:eastAsia="Times New Roman" w:hAnsi="Tahoma" w:cs="Tahoma"/>
                <w:color w:val="000000"/>
                <w:sz w:val="22"/>
                <w:szCs w:val="22"/>
                <w:lang w:eastAsia="pt-BR"/>
              </w:rPr>
            </w:pPr>
          </w:p>
          <w:p w:rsidR="009077C9" w:rsidRPr="00556DFB" w:rsidRDefault="009077C9" w:rsidP="0015530E">
            <w:pPr>
              <w:autoSpaceDE/>
              <w:adjustRightInd/>
              <w:spacing w:line="360" w:lineRule="auto"/>
              <w:rPr>
                <w:rFonts w:ascii="Tahoma" w:eastAsia="Times New Roman" w:hAnsi="Tahoma" w:cs="Tahoma"/>
                <w:color w:val="FFC000"/>
                <w:sz w:val="22"/>
                <w:szCs w:val="22"/>
                <w:lang w:eastAsia="pt-BR"/>
              </w:rPr>
            </w:pPr>
            <w:r w:rsidRPr="00556DFB">
              <w:rPr>
                <w:rFonts w:ascii="Tahoma" w:eastAsia="Times New Roman" w:hAnsi="Tahoma" w:cs="Tahoma"/>
                <w:color w:val="000000"/>
                <w:sz w:val="22"/>
                <w:szCs w:val="22"/>
                <w:lang w:eastAsia="pt-BR"/>
              </w:rPr>
              <w:t xml:space="preserve">SERVIÇOS DE MANUTENÇÃO </w:t>
            </w:r>
            <w:r w:rsidRPr="00556DFB">
              <w:rPr>
                <w:rFonts w:ascii="Tahoma" w:eastAsia="Times New Roman" w:hAnsi="Tahoma" w:cs="Tahoma"/>
                <w:b/>
                <w:color w:val="000000"/>
                <w:sz w:val="22"/>
                <w:szCs w:val="22"/>
                <w:u w:val="single"/>
                <w:lang w:eastAsia="pt-BR"/>
              </w:rPr>
              <w:t>MECÂNICA</w:t>
            </w:r>
            <w:r w:rsidRPr="00556DFB">
              <w:rPr>
                <w:rFonts w:ascii="Tahoma" w:eastAsia="Times New Roman" w:hAnsi="Tahoma" w:cs="Tahoma"/>
                <w:color w:val="000000"/>
                <w:sz w:val="22"/>
                <w:szCs w:val="22"/>
                <w:lang w:eastAsia="pt-BR"/>
              </w:rPr>
              <w:t xml:space="preserve"> EM </w:t>
            </w:r>
            <w:r w:rsidR="0059668C" w:rsidRPr="0059668C">
              <w:rPr>
                <w:rFonts w:ascii="Tahoma" w:eastAsia="Times New Roman" w:hAnsi="Tahoma" w:cs="Tahoma"/>
                <w:b/>
                <w:color w:val="000000"/>
                <w:sz w:val="22"/>
                <w:szCs w:val="22"/>
                <w:u w:val="single"/>
                <w:lang w:eastAsia="pt-BR"/>
              </w:rPr>
              <w:t>CAMINHÃO</w:t>
            </w:r>
            <w:proofErr w:type="gramStart"/>
            <w:r w:rsidR="0059668C" w:rsidRPr="0059668C">
              <w:rPr>
                <w:rFonts w:ascii="Tahoma" w:eastAsia="Times New Roman" w:hAnsi="Tahoma" w:cs="Tahoma"/>
                <w:b/>
                <w:color w:val="000000"/>
                <w:sz w:val="22"/>
                <w:szCs w:val="22"/>
                <w:u w:val="single"/>
                <w:lang w:eastAsia="pt-BR"/>
              </w:rPr>
              <w:t xml:space="preserve"> </w:t>
            </w:r>
            <w:r w:rsidRPr="0059668C">
              <w:rPr>
                <w:rFonts w:ascii="Tahoma" w:eastAsia="Times New Roman" w:hAnsi="Tahoma" w:cs="Tahoma"/>
                <w:b/>
                <w:color w:val="000000"/>
                <w:sz w:val="22"/>
                <w:szCs w:val="22"/>
                <w:u w:val="single"/>
                <w:lang w:eastAsia="pt-BR"/>
              </w:rPr>
              <w:t xml:space="preserve"> </w:t>
            </w:r>
            <w:proofErr w:type="gramEnd"/>
            <w:r w:rsidR="0059668C" w:rsidRPr="0059668C">
              <w:rPr>
                <w:rFonts w:ascii="Tahoma" w:eastAsia="Times New Roman" w:hAnsi="Tahoma" w:cs="Tahoma"/>
                <w:b/>
                <w:sz w:val="22"/>
                <w:szCs w:val="22"/>
                <w:u w:val="single"/>
                <w:lang w:eastAsia="pt-BR"/>
              </w:rPr>
              <w:t xml:space="preserve">MICRO- ÔNIBUS E </w:t>
            </w:r>
            <w:r w:rsidRPr="0059668C">
              <w:rPr>
                <w:rFonts w:ascii="Tahoma" w:eastAsia="Times New Roman" w:hAnsi="Tahoma" w:cs="Tahoma"/>
                <w:b/>
                <w:color w:val="000000"/>
                <w:sz w:val="22"/>
                <w:szCs w:val="22"/>
                <w:u w:val="single"/>
                <w:lang w:eastAsia="pt-BR"/>
              </w:rPr>
              <w:t>ÔNIBUS</w:t>
            </w:r>
            <w:r w:rsidRPr="00556DFB">
              <w:rPr>
                <w:rFonts w:ascii="Tahoma" w:eastAsia="Times New Roman" w:hAnsi="Tahoma" w:cs="Tahoma"/>
                <w:color w:val="000000"/>
                <w:sz w:val="22"/>
                <w:szCs w:val="22"/>
                <w:lang w:eastAsia="pt-BR"/>
              </w:rPr>
              <w:t xml:space="preserve"> </w:t>
            </w:r>
            <w:r w:rsidR="0059668C">
              <w:rPr>
                <w:rFonts w:ascii="Tahoma" w:eastAsia="Times New Roman" w:hAnsi="Tahoma" w:cs="Tahoma"/>
                <w:color w:val="000000"/>
                <w:sz w:val="22"/>
                <w:szCs w:val="22"/>
                <w:lang w:eastAsia="pt-BR"/>
              </w:rPr>
              <w:t xml:space="preserve"> </w:t>
            </w:r>
          </w:p>
        </w:tc>
        <w:tc>
          <w:tcPr>
            <w:tcW w:w="895" w:type="dxa"/>
            <w:tcBorders>
              <w:top w:val="nil"/>
              <w:left w:val="nil"/>
              <w:bottom w:val="single" w:sz="4" w:space="0" w:color="auto"/>
              <w:right w:val="single" w:sz="4" w:space="0" w:color="auto"/>
            </w:tcBorders>
          </w:tcPr>
          <w:p w:rsidR="009077C9" w:rsidRPr="00556DFB" w:rsidRDefault="009E11FD" w:rsidP="0015530E">
            <w:pPr>
              <w:autoSpaceDE/>
              <w:adjustRightInd/>
              <w:spacing w:line="360" w:lineRule="auto"/>
              <w:rPr>
                <w:rFonts w:ascii="Tahoma" w:eastAsia="Times New Roman" w:hAnsi="Tahoma" w:cs="Tahoma"/>
                <w:color w:val="000000"/>
                <w:sz w:val="22"/>
                <w:szCs w:val="22"/>
                <w:lang w:eastAsia="pt-BR"/>
              </w:rPr>
            </w:pPr>
            <w:r>
              <w:rPr>
                <w:rFonts w:ascii="Tahoma" w:eastAsia="Times New Roman" w:hAnsi="Tahoma" w:cs="Tahoma"/>
                <w:color w:val="000000"/>
                <w:sz w:val="22"/>
                <w:szCs w:val="22"/>
                <w:lang w:eastAsia="pt-BR"/>
              </w:rPr>
              <w:t>96.00</w:t>
            </w:r>
          </w:p>
        </w:tc>
        <w:tc>
          <w:tcPr>
            <w:tcW w:w="1083" w:type="dxa"/>
            <w:tcBorders>
              <w:top w:val="nil"/>
              <w:left w:val="nil"/>
              <w:bottom w:val="single" w:sz="4" w:space="0" w:color="auto"/>
              <w:right w:val="single" w:sz="4" w:space="0" w:color="auto"/>
            </w:tcBorders>
          </w:tcPr>
          <w:p w:rsidR="009077C9" w:rsidRPr="00556DFB" w:rsidRDefault="009077C9" w:rsidP="0015530E">
            <w:pPr>
              <w:autoSpaceDE/>
              <w:adjustRightInd/>
              <w:spacing w:line="360" w:lineRule="auto"/>
              <w:rPr>
                <w:rFonts w:ascii="Tahoma" w:eastAsia="Times New Roman" w:hAnsi="Tahoma" w:cs="Tahoma"/>
                <w:color w:val="000000"/>
                <w:sz w:val="22"/>
                <w:szCs w:val="22"/>
                <w:lang w:eastAsia="pt-BR"/>
              </w:rPr>
            </w:pPr>
          </w:p>
        </w:tc>
      </w:tr>
      <w:tr w:rsidR="009077C9" w:rsidRPr="00556DFB" w:rsidTr="009077C9">
        <w:trPr>
          <w:trHeight w:val="255"/>
        </w:trPr>
        <w:tc>
          <w:tcPr>
            <w:tcW w:w="718" w:type="dxa"/>
            <w:tcBorders>
              <w:top w:val="nil"/>
              <w:left w:val="single" w:sz="8" w:space="0" w:color="auto"/>
              <w:bottom w:val="single" w:sz="4" w:space="0" w:color="auto"/>
              <w:right w:val="single" w:sz="4" w:space="0" w:color="auto"/>
            </w:tcBorders>
            <w:noWrap/>
            <w:vAlign w:val="center"/>
          </w:tcPr>
          <w:p w:rsidR="009077C9" w:rsidRPr="00E07CE9" w:rsidRDefault="009077C9" w:rsidP="00E07CE9">
            <w:pPr>
              <w:pStyle w:val="PargrafodaLista"/>
              <w:numPr>
                <w:ilvl w:val="0"/>
                <w:numId w:val="23"/>
              </w:numPr>
              <w:autoSpaceDE/>
              <w:adjustRightInd/>
              <w:spacing w:line="360" w:lineRule="auto"/>
              <w:jc w:val="center"/>
              <w:rPr>
                <w:rFonts w:ascii="Tahoma" w:eastAsia="Times New Roman" w:hAnsi="Tahoma" w:cs="Tahoma"/>
                <w:b/>
                <w:color w:val="000000"/>
                <w:sz w:val="22"/>
                <w:szCs w:val="22"/>
                <w:lang w:eastAsia="pt-BR"/>
              </w:rPr>
            </w:pPr>
          </w:p>
        </w:tc>
        <w:tc>
          <w:tcPr>
            <w:tcW w:w="752" w:type="dxa"/>
            <w:tcBorders>
              <w:top w:val="nil"/>
              <w:left w:val="nil"/>
              <w:bottom w:val="single" w:sz="4" w:space="0" w:color="auto"/>
              <w:right w:val="single" w:sz="4" w:space="0" w:color="auto"/>
            </w:tcBorders>
            <w:noWrap/>
            <w:vAlign w:val="center"/>
          </w:tcPr>
          <w:p w:rsidR="009077C9" w:rsidRPr="00556DFB" w:rsidRDefault="009077C9" w:rsidP="0015530E">
            <w:pPr>
              <w:autoSpaceDE/>
              <w:adjustRightInd/>
              <w:spacing w:line="360" w:lineRule="auto"/>
              <w:jc w:val="center"/>
              <w:rPr>
                <w:rFonts w:ascii="Tahoma" w:eastAsia="Times New Roman" w:hAnsi="Tahoma" w:cs="Tahoma"/>
                <w:color w:val="000000"/>
                <w:sz w:val="22"/>
                <w:szCs w:val="22"/>
                <w:lang w:eastAsia="pt-BR"/>
              </w:rPr>
            </w:pPr>
            <w:r w:rsidRPr="00556DFB">
              <w:rPr>
                <w:rFonts w:ascii="Tahoma" w:eastAsia="Times New Roman" w:hAnsi="Tahoma" w:cs="Tahoma"/>
                <w:color w:val="000000"/>
                <w:sz w:val="22"/>
                <w:szCs w:val="22"/>
                <w:lang w:eastAsia="pt-BR"/>
              </w:rPr>
              <w:t>600</w:t>
            </w:r>
          </w:p>
        </w:tc>
        <w:tc>
          <w:tcPr>
            <w:tcW w:w="713" w:type="dxa"/>
            <w:tcBorders>
              <w:top w:val="nil"/>
              <w:left w:val="nil"/>
              <w:bottom w:val="single" w:sz="4" w:space="0" w:color="auto"/>
              <w:right w:val="single" w:sz="4" w:space="0" w:color="auto"/>
            </w:tcBorders>
            <w:noWrap/>
            <w:vAlign w:val="center"/>
          </w:tcPr>
          <w:p w:rsidR="009077C9" w:rsidRPr="00556DFB" w:rsidRDefault="009077C9" w:rsidP="0015530E">
            <w:pPr>
              <w:autoSpaceDE/>
              <w:adjustRightInd/>
              <w:spacing w:line="360" w:lineRule="auto"/>
              <w:jc w:val="center"/>
              <w:rPr>
                <w:rFonts w:ascii="Tahoma" w:eastAsia="Times New Roman" w:hAnsi="Tahoma" w:cs="Tahoma"/>
                <w:color w:val="000000"/>
                <w:sz w:val="22"/>
                <w:szCs w:val="22"/>
                <w:lang w:eastAsia="pt-BR"/>
              </w:rPr>
            </w:pPr>
            <w:r w:rsidRPr="00556DFB">
              <w:rPr>
                <w:rFonts w:ascii="Tahoma" w:eastAsia="Times New Roman" w:hAnsi="Tahoma" w:cs="Tahoma"/>
                <w:color w:val="000000"/>
                <w:sz w:val="22"/>
                <w:szCs w:val="22"/>
                <w:lang w:eastAsia="pt-BR"/>
              </w:rPr>
              <w:t>HORA</w:t>
            </w:r>
          </w:p>
        </w:tc>
        <w:tc>
          <w:tcPr>
            <w:tcW w:w="5627" w:type="dxa"/>
            <w:tcBorders>
              <w:top w:val="nil"/>
              <w:left w:val="nil"/>
              <w:bottom w:val="single" w:sz="4" w:space="0" w:color="auto"/>
              <w:right w:val="single" w:sz="4" w:space="0" w:color="auto"/>
            </w:tcBorders>
            <w:noWrap/>
            <w:vAlign w:val="bottom"/>
          </w:tcPr>
          <w:p w:rsidR="009077C9" w:rsidRPr="00556DFB" w:rsidRDefault="009077C9" w:rsidP="0015530E">
            <w:pPr>
              <w:autoSpaceDE/>
              <w:adjustRightInd/>
              <w:spacing w:line="360" w:lineRule="auto"/>
              <w:jc w:val="both"/>
              <w:rPr>
                <w:rFonts w:ascii="Tahoma" w:eastAsia="Times New Roman" w:hAnsi="Tahoma" w:cs="Tahoma"/>
                <w:sz w:val="22"/>
                <w:szCs w:val="22"/>
                <w:lang w:eastAsia="pt-BR"/>
              </w:rPr>
            </w:pPr>
          </w:p>
          <w:p w:rsidR="009077C9" w:rsidRPr="00556DFB" w:rsidRDefault="009077C9" w:rsidP="0015530E">
            <w:pPr>
              <w:autoSpaceDE/>
              <w:adjustRightInd/>
              <w:spacing w:line="360" w:lineRule="auto"/>
              <w:jc w:val="both"/>
              <w:rPr>
                <w:rFonts w:ascii="Tahoma" w:eastAsia="Times New Roman" w:hAnsi="Tahoma" w:cs="Tahoma"/>
                <w:sz w:val="22"/>
                <w:szCs w:val="22"/>
                <w:lang w:eastAsia="pt-BR"/>
              </w:rPr>
            </w:pPr>
            <w:r w:rsidRPr="00556DFB">
              <w:rPr>
                <w:rFonts w:ascii="Tahoma" w:eastAsia="Times New Roman" w:hAnsi="Tahoma" w:cs="Tahoma"/>
                <w:sz w:val="22"/>
                <w:szCs w:val="22"/>
                <w:lang w:eastAsia="pt-BR"/>
              </w:rPr>
              <w:t xml:space="preserve">SERVIÇOS DE MANUTENÇÃO </w:t>
            </w:r>
            <w:r w:rsidRPr="00556DFB">
              <w:rPr>
                <w:rFonts w:ascii="Tahoma" w:eastAsia="Times New Roman" w:hAnsi="Tahoma" w:cs="Tahoma"/>
                <w:b/>
                <w:sz w:val="22"/>
                <w:szCs w:val="22"/>
                <w:u w:val="single"/>
                <w:lang w:eastAsia="pt-BR"/>
              </w:rPr>
              <w:t>MECÂNICA</w:t>
            </w:r>
            <w:r w:rsidRPr="00556DFB">
              <w:rPr>
                <w:rFonts w:ascii="Tahoma" w:eastAsia="Times New Roman" w:hAnsi="Tahoma" w:cs="Tahoma"/>
                <w:b/>
                <w:sz w:val="22"/>
                <w:szCs w:val="22"/>
                <w:lang w:eastAsia="pt-BR"/>
              </w:rPr>
              <w:t xml:space="preserve"> </w:t>
            </w:r>
            <w:r w:rsidRPr="00556DFB">
              <w:rPr>
                <w:rFonts w:ascii="Tahoma" w:eastAsia="Times New Roman" w:hAnsi="Tahoma" w:cs="Tahoma"/>
                <w:sz w:val="22"/>
                <w:szCs w:val="22"/>
                <w:lang w:eastAsia="pt-BR"/>
              </w:rPr>
              <w:t xml:space="preserve">EM </w:t>
            </w:r>
            <w:r w:rsidRPr="00E07CE9">
              <w:rPr>
                <w:rFonts w:ascii="Tahoma" w:eastAsia="Times New Roman" w:hAnsi="Tahoma" w:cs="Tahoma"/>
                <w:b/>
                <w:sz w:val="22"/>
                <w:szCs w:val="22"/>
                <w:u w:val="single"/>
                <w:lang w:eastAsia="pt-BR"/>
              </w:rPr>
              <w:t>MÁQUINA PESADA</w:t>
            </w:r>
            <w:r w:rsidRPr="00556DFB">
              <w:rPr>
                <w:rFonts w:ascii="Tahoma" w:eastAsia="Times New Roman" w:hAnsi="Tahoma" w:cs="Tahoma"/>
                <w:sz w:val="22"/>
                <w:szCs w:val="22"/>
                <w:lang w:eastAsia="pt-BR"/>
              </w:rPr>
              <w:t xml:space="preserve"> </w:t>
            </w:r>
          </w:p>
          <w:p w:rsidR="009077C9" w:rsidRPr="00BD7B29" w:rsidRDefault="009077C9" w:rsidP="0015530E">
            <w:pPr>
              <w:autoSpaceDE/>
              <w:autoSpaceDN/>
              <w:adjustRightInd/>
              <w:spacing w:line="360" w:lineRule="auto"/>
              <w:jc w:val="both"/>
              <w:rPr>
                <w:rFonts w:ascii="Tahoma" w:eastAsia="Times New Roman" w:hAnsi="Tahoma" w:cs="Tahoma"/>
                <w:sz w:val="22"/>
                <w:szCs w:val="22"/>
                <w:lang w:eastAsia="pt-BR"/>
              </w:rPr>
            </w:pPr>
            <w:r w:rsidRPr="00556DFB">
              <w:rPr>
                <w:rFonts w:ascii="Tahoma" w:eastAsia="Times New Roman" w:hAnsi="Tahoma" w:cs="Tahoma"/>
                <w:sz w:val="22"/>
                <w:szCs w:val="22"/>
                <w:lang w:eastAsia="pt-BR"/>
              </w:rPr>
              <w:t xml:space="preserve">SERVIÇOS DE MONTAGEM E DESMONTAGEM, SERVIÇOS EM SISTEMAS DE TRANSMISSÃO E SISTEMA </w:t>
            </w:r>
            <w:proofErr w:type="gramStart"/>
            <w:r w:rsidRPr="00556DFB">
              <w:rPr>
                <w:rFonts w:ascii="Tahoma" w:eastAsia="Times New Roman" w:hAnsi="Tahoma" w:cs="Tahoma"/>
                <w:sz w:val="22"/>
                <w:szCs w:val="22"/>
                <w:lang w:eastAsia="pt-BR"/>
              </w:rPr>
              <w:t>HIDRÁULICA DE CAMINHÕES</w:t>
            </w:r>
            <w:proofErr w:type="gramEnd"/>
            <w:r w:rsidRPr="00556DFB">
              <w:rPr>
                <w:rFonts w:ascii="Tahoma" w:eastAsia="Times New Roman" w:hAnsi="Tahoma" w:cs="Tahoma"/>
                <w:sz w:val="22"/>
                <w:szCs w:val="22"/>
                <w:lang w:eastAsia="pt-BR"/>
              </w:rPr>
              <w:t>, TRATORES E TODA A LINHA PESADA (EQUIPAMENTOS RODOVIÁRIOS) DA FROTA MUNICIPAL A SER REALIZADO COM PESSOAL TREINADO.</w:t>
            </w:r>
          </w:p>
        </w:tc>
        <w:tc>
          <w:tcPr>
            <w:tcW w:w="895" w:type="dxa"/>
            <w:tcBorders>
              <w:top w:val="nil"/>
              <w:left w:val="nil"/>
              <w:bottom w:val="single" w:sz="4" w:space="0" w:color="auto"/>
              <w:right w:val="single" w:sz="4" w:space="0" w:color="auto"/>
            </w:tcBorders>
          </w:tcPr>
          <w:p w:rsidR="009077C9" w:rsidRPr="00556DFB" w:rsidRDefault="009E11FD" w:rsidP="0015530E">
            <w:pPr>
              <w:autoSpaceDE/>
              <w:adjustRightInd/>
              <w:spacing w:line="360" w:lineRule="auto"/>
              <w:jc w:val="both"/>
              <w:rPr>
                <w:rFonts w:ascii="Tahoma" w:eastAsia="Times New Roman" w:hAnsi="Tahoma" w:cs="Tahoma"/>
                <w:sz w:val="22"/>
                <w:szCs w:val="22"/>
                <w:lang w:eastAsia="pt-BR"/>
              </w:rPr>
            </w:pPr>
            <w:r>
              <w:rPr>
                <w:rFonts w:ascii="Tahoma" w:eastAsia="Times New Roman" w:hAnsi="Tahoma" w:cs="Tahoma"/>
                <w:sz w:val="22"/>
                <w:szCs w:val="22"/>
                <w:lang w:eastAsia="pt-BR"/>
              </w:rPr>
              <w:t>125.00</w:t>
            </w:r>
          </w:p>
        </w:tc>
        <w:tc>
          <w:tcPr>
            <w:tcW w:w="1083" w:type="dxa"/>
            <w:tcBorders>
              <w:top w:val="nil"/>
              <w:left w:val="nil"/>
              <w:bottom w:val="single" w:sz="4" w:space="0" w:color="auto"/>
              <w:right w:val="single" w:sz="4" w:space="0" w:color="auto"/>
            </w:tcBorders>
          </w:tcPr>
          <w:p w:rsidR="009077C9" w:rsidRPr="00556DFB" w:rsidRDefault="009077C9" w:rsidP="0015530E">
            <w:pPr>
              <w:autoSpaceDE/>
              <w:adjustRightInd/>
              <w:spacing w:line="360" w:lineRule="auto"/>
              <w:jc w:val="both"/>
              <w:rPr>
                <w:rFonts w:ascii="Tahoma" w:eastAsia="Times New Roman" w:hAnsi="Tahoma" w:cs="Tahoma"/>
                <w:sz w:val="22"/>
                <w:szCs w:val="22"/>
                <w:lang w:eastAsia="pt-BR"/>
              </w:rPr>
            </w:pPr>
          </w:p>
        </w:tc>
      </w:tr>
      <w:tr w:rsidR="009077C9" w:rsidRPr="00556DFB" w:rsidTr="009077C9">
        <w:trPr>
          <w:trHeight w:val="255"/>
        </w:trPr>
        <w:tc>
          <w:tcPr>
            <w:tcW w:w="718" w:type="dxa"/>
            <w:tcBorders>
              <w:top w:val="nil"/>
              <w:left w:val="single" w:sz="8" w:space="0" w:color="auto"/>
              <w:bottom w:val="single" w:sz="4" w:space="0" w:color="auto"/>
              <w:right w:val="single" w:sz="4" w:space="0" w:color="auto"/>
            </w:tcBorders>
            <w:noWrap/>
            <w:vAlign w:val="center"/>
          </w:tcPr>
          <w:p w:rsidR="009077C9" w:rsidRPr="00E07CE9" w:rsidRDefault="009077C9" w:rsidP="00E07CE9">
            <w:pPr>
              <w:pStyle w:val="PargrafodaLista"/>
              <w:numPr>
                <w:ilvl w:val="0"/>
                <w:numId w:val="23"/>
              </w:numPr>
              <w:autoSpaceDE/>
              <w:adjustRightInd/>
              <w:spacing w:line="360" w:lineRule="auto"/>
              <w:jc w:val="center"/>
              <w:rPr>
                <w:rFonts w:ascii="Tahoma" w:eastAsia="Times New Roman" w:hAnsi="Tahoma" w:cs="Tahoma"/>
                <w:color w:val="000000"/>
                <w:sz w:val="22"/>
                <w:szCs w:val="22"/>
                <w:lang w:eastAsia="pt-BR"/>
              </w:rPr>
            </w:pPr>
          </w:p>
        </w:tc>
        <w:tc>
          <w:tcPr>
            <w:tcW w:w="752" w:type="dxa"/>
            <w:tcBorders>
              <w:top w:val="nil"/>
              <w:left w:val="nil"/>
              <w:bottom w:val="single" w:sz="4" w:space="0" w:color="auto"/>
              <w:right w:val="single" w:sz="4" w:space="0" w:color="auto"/>
            </w:tcBorders>
            <w:noWrap/>
            <w:vAlign w:val="center"/>
          </w:tcPr>
          <w:p w:rsidR="009077C9" w:rsidRPr="00556DFB" w:rsidRDefault="009077C9" w:rsidP="0015530E">
            <w:pPr>
              <w:autoSpaceDE/>
              <w:adjustRightInd/>
              <w:spacing w:line="360" w:lineRule="auto"/>
              <w:jc w:val="center"/>
              <w:rPr>
                <w:rFonts w:ascii="Tahoma" w:eastAsia="Times New Roman" w:hAnsi="Tahoma" w:cs="Tahoma"/>
                <w:color w:val="000000"/>
                <w:sz w:val="22"/>
                <w:szCs w:val="22"/>
                <w:lang w:eastAsia="pt-BR"/>
              </w:rPr>
            </w:pPr>
            <w:r w:rsidRPr="00556DFB">
              <w:rPr>
                <w:rFonts w:ascii="Tahoma" w:eastAsia="Times New Roman" w:hAnsi="Tahoma" w:cs="Tahoma"/>
                <w:color w:val="000000"/>
                <w:sz w:val="22"/>
                <w:szCs w:val="22"/>
                <w:lang w:eastAsia="pt-BR"/>
              </w:rPr>
              <w:t>100</w:t>
            </w:r>
          </w:p>
        </w:tc>
        <w:tc>
          <w:tcPr>
            <w:tcW w:w="713" w:type="dxa"/>
            <w:tcBorders>
              <w:top w:val="nil"/>
              <w:left w:val="nil"/>
              <w:bottom w:val="single" w:sz="4" w:space="0" w:color="auto"/>
              <w:right w:val="single" w:sz="4" w:space="0" w:color="auto"/>
            </w:tcBorders>
            <w:noWrap/>
            <w:vAlign w:val="center"/>
          </w:tcPr>
          <w:p w:rsidR="009077C9" w:rsidRPr="00556DFB" w:rsidRDefault="009077C9" w:rsidP="0015530E">
            <w:pPr>
              <w:autoSpaceDE/>
              <w:adjustRightInd/>
              <w:spacing w:line="360" w:lineRule="auto"/>
              <w:jc w:val="center"/>
              <w:rPr>
                <w:rFonts w:ascii="Tahoma" w:eastAsia="Times New Roman" w:hAnsi="Tahoma" w:cs="Tahoma"/>
                <w:color w:val="000000"/>
                <w:sz w:val="22"/>
                <w:szCs w:val="22"/>
                <w:lang w:eastAsia="pt-BR"/>
              </w:rPr>
            </w:pPr>
            <w:r w:rsidRPr="00556DFB">
              <w:rPr>
                <w:rFonts w:ascii="Tahoma" w:eastAsia="Times New Roman" w:hAnsi="Tahoma" w:cs="Tahoma"/>
                <w:color w:val="000000"/>
                <w:sz w:val="22"/>
                <w:szCs w:val="22"/>
                <w:lang w:eastAsia="pt-BR"/>
              </w:rPr>
              <w:t>HORA</w:t>
            </w:r>
          </w:p>
        </w:tc>
        <w:tc>
          <w:tcPr>
            <w:tcW w:w="5627" w:type="dxa"/>
            <w:tcBorders>
              <w:top w:val="nil"/>
              <w:left w:val="nil"/>
              <w:bottom w:val="single" w:sz="4" w:space="0" w:color="auto"/>
              <w:right w:val="single" w:sz="4" w:space="0" w:color="auto"/>
            </w:tcBorders>
            <w:noWrap/>
            <w:vAlign w:val="bottom"/>
          </w:tcPr>
          <w:p w:rsidR="009077C9" w:rsidRPr="00556DFB" w:rsidRDefault="009077C9" w:rsidP="0015530E">
            <w:pPr>
              <w:autoSpaceDE/>
              <w:autoSpaceDN/>
              <w:adjustRightInd/>
              <w:spacing w:line="360" w:lineRule="auto"/>
              <w:jc w:val="both"/>
              <w:rPr>
                <w:rFonts w:ascii="Tahoma" w:eastAsia="Times New Roman" w:hAnsi="Tahoma" w:cs="Tahoma"/>
                <w:bCs/>
                <w:sz w:val="22"/>
                <w:szCs w:val="22"/>
                <w:lang w:eastAsia="pt-BR"/>
              </w:rPr>
            </w:pPr>
          </w:p>
          <w:p w:rsidR="009077C9" w:rsidRPr="00556DFB" w:rsidRDefault="009077C9" w:rsidP="0015530E">
            <w:pPr>
              <w:autoSpaceDE/>
              <w:autoSpaceDN/>
              <w:adjustRightInd/>
              <w:spacing w:line="360" w:lineRule="auto"/>
              <w:jc w:val="both"/>
              <w:rPr>
                <w:rFonts w:ascii="Tahoma" w:eastAsia="Times New Roman" w:hAnsi="Tahoma" w:cs="Tahoma"/>
                <w:sz w:val="22"/>
                <w:szCs w:val="22"/>
                <w:lang w:eastAsia="pt-BR"/>
              </w:rPr>
            </w:pPr>
            <w:r w:rsidRPr="00556DFB">
              <w:rPr>
                <w:rFonts w:ascii="Tahoma" w:eastAsia="Times New Roman" w:hAnsi="Tahoma" w:cs="Tahoma"/>
                <w:bCs/>
                <w:sz w:val="22"/>
                <w:szCs w:val="22"/>
                <w:lang w:eastAsia="pt-BR"/>
              </w:rPr>
              <w:t xml:space="preserve">SERVIÇOS ESPECIALIZADOS EM MANUTENÇÃO, REGULAGEM E </w:t>
            </w:r>
            <w:r w:rsidRPr="001441F7">
              <w:rPr>
                <w:rFonts w:ascii="Tahoma" w:eastAsia="Times New Roman" w:hAnsi="Tahoma" w:cs="Tahoma"/>
                <w:b/>
                <w:bCs/>
                <w:sz w:val="22"/>
                <w:szCs w:val="22"/>
                <w:u w:val="single"/>
                <w:lang w:eastAsia="pt-BR"/>
              </w:rPr>
              <w:t>RECUPERAÇÃO DE BOMBAS INJETORAS</w:t>
            </w:r>
            <w:r w:rsidRPr="00556DFB">
              <w:rPr>
                <w:rFonts w:ascii="Tahoma" w:eastAsia="Times New Roman" w:hAnsi="Tahoma" w:cs="Tahoma"/>
                <w:bCs/>
                <w:sz w:val="22"/>
                <w:szCs w:val="22"/>
                <w:lang w:eastAsia="pt-BR"/>
              </w:rPr>
              <w:t xml:space="preserve"> </w:t>
            </w:r>
            <w:r w:rsidRPr="00556DFB">
              <w:rPr>
                <w:rFonts w:ascii="Tahoma" w:eastAsia="Times New Roman" w:hAnsi="Tahoma" w:cs="Tahoma"/>
                <w:sz w:val="22"/>
                <w:szCs w:val="22"/>
                <w:lang w:eastAsia="pt-BR"/>
              </w:rPr>
              <w:t xml:space="preserve">COM MOTOR A DIESEL SENDO CAMINHÕES, </w:t>
            </w:r>
            <w:r w:rsidRPr="00E07CE9">
              <w:rPr>
                <w:rFonts w:ascii="Tahoma" w:eastAsia="Times New Roman" w:hAnsi="Tahoma" w:cs="Tahoma"/>
                <w:b/>
                <w:sz w:val="22"/>
                <w:szCs w:val="22"/>
                <w:u w:val="single"/>
                <w:lang w:eastAsia="pt-BR"/>
              </w:rPr>
              <w:t>MÁQUINAS RODOVIÁRIAS, TRATORES E TODOS OS VEÍCULOS PESADOS</w:t>
            </w:r>
            <w:r w:rsidRPr="00556DFB">
              <w:rPr>
                <w:rFonts w:ascii="Tahoma" w:eastAsia="Times New Roman" w:hAnsi="Tahoma" w:cs="Tahoma"/>
                <w:sz w:val="22"/>
                <w:szCs w:val="22"/>
                <w:lang w:eastAsia="pt-BR"/>
              </w:rPr>
              <w:t xml:space="preserve"> DA ADMINISTRAÇÃO MUNICIPAL COM PESSOAL ESPECIALIZADO E EQUIPAMENTOS RECOMENDADOS PELA FÁBRICA; </w:t>
            </w:r>
          </w:p>
          <w:p w:rsidR="009077C9" w:rsidRPr="00556DFB" w:rsidRDefault="009077C9" w:rsidP="0015530E">
            <w:pPr>
              <w:autoSpaceDE/>
              <w:adjustRightInd/>
              <w:spacing w:line="360" w:lineRule="auto"/>
              <w:rPr>
                <w:rFonts w:ascii="Tahoma" w:eastAsia="Times New Roman" w:hAnsi="Tahoma" w:cs="Tahoma"/>
                <w:sz w:val="22"/>
                <w:szCs w:val="22"/>
                <w:lang w:eastAsia="pt-BR"/>
              </w:rPr>
            </w:pPr>
          </w:p>
        </w:tc>
        <w:tc>
          <w:tcPr>
            <w:tcW w:w="895" w:type="dxa"/>
            <w:tcBorders>
              <w:top w:val="nil"/>
              <w:left w:val="nil"/>
              <w:bottom w:val="single" w:sz="4" w:space="0" w:color="auto"/>
              <w:right w:val="single" w:sz="4" w:space="0" w:color="auto"/>
            </w:tcBorders>
          </w:tcPr>
          <w:p w:rsidR="009077C9" w:rsidRPr="00556DFB" w:rsidRDefault="009E11FD" w:rsidP="0015530E">
            <w:pPr>
              <w:autoSpaceDE/>
              <w:autoSpaceDN/>
              <w:adjustRightInd/>
              <w:spacing w:line="360" w:lineRule="auto"/>
              <w:jc w:val="both"/>
              <w:rPr>
                <w:rFonts w:ascii="Tahoma" w:eastAsia="Times New Roman" w:hAnsi="Tahoma" w:cs="Tahoma"/>
                <w:bCs/>
                <w:sz w:val="22"/>
                <w:szCs w:val="22"/>
                <w:lang w:eastAsia="pt-BR"/>
              </w:rPr>
            </w:pPr>
            <w:r>
              <w:rPr>
                <w:rFonts w:ascii="Tahoma" w:eastAsia="Times New Roman" w:hAnsi="Tahoma" w:cs="Tahoma"/>
                <w:bCs/>
                <w:sz w:val="22"/>
                <w:szCs w:val="22"/>
                <w:lang w:eastAsia="pt-BR"/>
              </w:rPr>
              <w:t>147.00</w:t>
            </w:r>
          </w:p>
        </w:tc>
        <w:tc>
          <w:tcPr>
            <w:tcW w:w="1083" w:type="dxa"/>
            <w:tcBorders>
              <w:top w:val="nil"/>
              <w:left w:val="nil"/>
              <w:bottom w:val="single" w:sz="4" w:space="0" w:color="auto"/>
              <w:right w:val="single" w:sz="4" w:space="0" w:color="auto"/>
            </w:tcBorders>
          </w:tcPr>
          <w:p w:rsidR="009077C9" w:rsidRPr="00556DFB" w:rsidRDefault="009077C9" w:rsidP="0015530E">
            <w:pPr>
              <w:autoSpaceDE/>
              <w:autoSpaceDN/>
              <w:adjustRightInd/>
              <w:spacing w:line="360" w:lineRule="auto"/>
              <w:jc w:val="both"/>
              <w:rPr>
                <w:rFonts w:ascii="Tahoma" w:eastAsia="Times New Roman" w:hAnsi="Tahoma" w:cs="Tahoma"/>
                <w:bCs/>
                <w:sz w:val="22"/>
                <w:szCs w:val="22"/>
                <w:lang w:eastAsia="pt-BR"/>
              </w:rPr>
            </w:pPr>
          </w:p>
        </w:tc>
      </w:tr>
      <w:tr w:rsidR="009077C9" w:rsidRPr="00556DFB" w:rsidTr="009077C9">
        <w:trPr>
          <w:trHeight w:val="255"/>
        </w:trPr>
        <w:tc>
          <w:tcPr>
            <w:tcW w:w="718" w:type="dxa"/>
            <w:tcBorders>
              <w:top w:val="nil"/>
              <w:left w:val="single" w:sz="8" w:space="0" w:color="auto"/>
              <w:bottom w:val="single" w:sz="4" w:space="0" w:color="auto"/>
              <w:right w:val="single" w:sz="4" w:space="0" w:color="auto"/>
            </w:tcBorders>
            <w:noWrap/>
            <w:vAlign w:val="center"/>
          </w:tcPr>
          <w:p w:rsidR="009077C9" w:rsidRPr="00E07CE9" w:rsidRDefault="009077C9" w:rsidP="00E07CE9">
            <w:pPr>
              <w:pStyle w:val="PargrafodaLista"/>
              <w:numPr>
                <w:ilvl w:val="0"/>
                <w:numId w:val="23"/>
              </w:numPr>
              <w:spacing w:line="360" w:lineRule="auto"/>
              <w:jc w:val="center"/>
              <w:rPr>
                <w:rFonts w:ascii="Tahoma" w:eastAsia="Times New Roman" w:hAnsi="Tahoma" w:cs="Tahoma"/>
                <w:color w:val="000000"/>
                <w:sz w:val="22"/>
                <w:szCs w:val="22"/>
                <w:lang w:eastAsia="pt-BR"/>
              </w:rPr>
            </w:pPr>
          </w:p>
        </w:tc>
        <w:tc>
          <w:tcPr>
            <w:tcW w:w="752" w:type="dxa"/>
            <w:tcBorders>
              <w:top w:val="nil"/>
              <w:left w:val="nil"/>
              <w:bottom w:val="single" w:sz="4" w:space="0" w:color="auto"/>
              <w:right w:val="single" w:sz="4" w:space="0" w:color="auto"/>
            </w:tcBorders>
            <w:noWrap/>
            <w:vAlign w:val="center"/>
          </w:tcPr>
          <w:p w:rsidR="009077C9" w:rsidRPr="00556DFB" w:rsidRDefault="009077C9" w:rsidP="0015530E">
            <w:pPr>
              <w:spacing w:line="360" w:lineRule="auto"/>
              <w:jc w:val="center"/>
              <w:rPr>
                <w:rFonts w:ascii="Tahoma" w:eastAsia="Times New Roman" w:hAnsi="Tahoma" w:cs="Tahoma"/>
                <w:color w:val="000000"/>
                <w:sz w:val="22"/>
                <w:szCs w:val="22"/>
                <w:lang w:eastAsia="pt-BR"/>
              </w:rPr>
            </w:pPr>
            <w:r w:rsidRPr="00556DFB">
              <w:rPr>
                <w:rFonts w:ascii="Tahoma" w:eastAsia="Times New Roman" w:hAnsi="Tahoma" w:cs="Tahoma"/>
                <w:color w:val="000000"/>
                <w:sz w:val="22"/>
                <w:szCs w:val="22"/>
                <w:lang w:eastAsia="pt-BR"/>
              </w:rPr>
              <w:t>250</w:t>
            </w:r>
          </w:p>
        </w:tc>
        <w:tc>
          <w:tcPr>
            <w:tcW w:w="713" w:type="dxa"/>
            <w:tcBorders>
              <w:top w:val="nil"/>
              <w:left w:val="nil"/>
              <w:bottom w:val="single" w:sz="4" w:space="0" w:color="auto"/>
              <w:right w:val="single" w:sz="4" w:space="0" w:color="auto"/>
            </w:tcBorders>
            <w:noWrap/>
            <w:vAlign w:val="center"/>
          </w:tcPr>
          <w:p w:rsidR="009077C9" w:rsidRPr="00556DFB" w:rsidRDefault="009077C9" w:rsidP="0015530E">
            <w:pPr>
              <w:spacing w:line="360" w:lineRule="auto"/>
              <w:jc w:val="center"/>
              <w:rPr>
                <w:rFonts w:ascii="Tahoma" w:eastAsia="Times New Roman" w:hAnsi="Tahoma" w:cs="Tahoma"/>
                <w:color w:val="000000"/>
                <w:sz w:val="22"/>
                <w:szCs w:val="22"/>
                <w:lang w:eastAsia="pt-BR"/>
              </w:rPr>
            </w:pPr>
            <w:r w:rsidRPr="00556DFB">
              <w:rPr>
                <w:rFonts w:ascii="Tahoma" w:eastAsia="Times New Roman" w:hAnsi="Tahoma" w:cs="Tahoma"/>
                <w:color w:val="000000"/>
                <w:sz w:val="22"/>
                <w:szCs w:val="22"/>
                <w:lang w:eastAsia="pt-BR"/>
              </w:rPr>
              <w:t>HORA</w:t>
            </w:r>
          </w:p>
        </w:tc>
        <w:tc>
          <w:tcPr>
            <w:tcW w:w="5627" w:type="dxa"/>
            <w:tcBorders>
              <w:top w:val="nil"/>
              <w:left w:val="nil"/>
              <w:bottom w:val="single" w:sz="4" w:space="0" w:color="auto"/>
              <w:right w:val="single" w:sz="4" w:space="0" w:color="auto"/>
            </w:tcBorders>
            <w:noWrap/>
            <w:vAlign w:val="bottom"/>
          </w:tcPr>
          <w:p w:rsidR="009077C9" w:rsidRPr="00556DFB" w:rsidRDefault="009077C9" w:rsidP="0015530E">
            <w:pPr>
              <w:spacing w:line="360" w:lineRule="auto"/>
              <w:rPr>
                <w:rFonts w:ascii="Tahoma" w:eastAsia="Times New Roman" w:hAnsi="Tahoma" w:cs="Tahoma"/>
                <w:sz w:val="22"/>
                <w:szCs w:val="22"/>
                <w:lang w:eastAsia="pt-BR"/>
              </w:rPr>
            </w:pPr>
            <w:r w:rsidRPr="00556DFB">
              <w:rPr>
                <w:rFonts w:ascii="Tahoma" w:eastAsia="Times New Roman" w:hAnsi="Tahoma" w:cs="Tahoma"/>
                <w:sz w:val="22"/>
                <w:szCs w:val="22"/>
                <w:lang w:eastAsia="pt-BR"/>
              </w:rPr>
              <w:t xml:space="preserve">SERVIÇO DE MANUTENÇAO E RETIFICA ESPECIALIZADA EM SISTEMA HIDRAULICO EM </w:t>
            </w:r>
            <w:r w:rsidRPr="00E07CE9">
              <w:rPr>
                <w:rFonts w:ascii="Tahoma" w:eastAsia="Times New Roman" w:hAnsi="Tahoma" w:cs="Tahoma"/>
                <w:b/>
                <w:sz w:val="22"/>
                <w:szCs w:val="22"/>
                <w:u w:val="single"/>
                <w:lang w:eastAsia="pt-BR"/>
              </w:rPr>
              <w:t>MAQUINAS PESADAS</w:t>
            </w:r>
          </w:p>
        </w:tc>
        <w:tc>
          <w:tcPr>
            <w:tcW w:w="895" w:type="dxa"/>
            <w:tcBorders>
              <w:top w:val="nil"/>
              <w:left w:val="nil"/>
              <w:bottom w:val="single" w:sz="4" w:space="0" w:color="auto"/>
              <w:right w:val="single" w:sz="4" w:space="0" w:color="auto"/>
            </w:tcBorders>
          </w:tcPr>
          <w:p w:rsidR="009077C9" w:rsidRPr="00556DFB" w:rsidRDefault="009E11FD" w:rsidP="0015530E">
            <w:pPr>
              <w:spacing w:line="360" w:lineRule="auto"/>
              <w:rPr>
                <w:rFonts w:ascii="Tahoma" w:eastAsia="Times New Roman" w:hAnsi="Tahoma" w:cs="Tahoma"/>
                <w:sz w:val="22"/>
                <w:szCs w:val="22"/>
                <w:lang w:eastAsia="pt-BR"/>
              </w:rPr>
            </w:pPr>
            <w:r>
              <w:rPr>
                <w:rFonts w:ascii="Tahoma" w:eastAsia="Times New Roman" w:hAnsi="Tahoma" w:cs="Tahoma"/>
                <w:sz w:val="22"/>
                <w:szCs w:val="22"/>
                <w:lang w:eastAsia="pt-BR"/>
              </w:rPr>
              <w:t>137.00</w:t>
            </w:r>
          </w:p>
        </w:tc>
        <w:tc>
          <w:tcPr>
            <w:tcW w:w="1083" w:type="dxa"/>
            <w:tcBorders>
              <w:top w:val="nil"/>
              <w:left w:val="nil"/>
              <w:bottom w:val="single" w:sz="4" w:space="0" w:color="auto"/>
              <w:right w:val="single" w:sz="4" w:space="0" w:color="auto"/>
            </w:tcBorders>
          </w:tcPr>
          <w:p w:rsidR="009077C9" w:rsidRPr="00556DFB" w:rsidRDefault="009077C9" w:rsidP="0015530E">
            <w:pPr>
              <w:spacing w:line="360" w:lineRule="auto"/>
              <w:rPr>
                <w:rFonts w:ascii="Tahoma" w:eastAsia="Times New Roman" w:hAnsi="Tahoma" w:cs="Tahoma"/>
                <w:sz w:val="22"/>
                <w:szCs w:val="22"/>
                <w:lang w:eastAsia="pt-BR"/>
              </w:rPr>
            </w:pPr>
          </w:p>
        </w:tc>
      </w:tr>
      <w:tr w:rsidR="009077C9" w:rsidRPr="00556DFB" w:rsidTr="009077C9">
        <w:trPr>
          <w:trHeight w:val="255"/>
        </w:trPr>
        <w:tc>
          <w:tcPr>
            <w:tcW w:w="718" w:type="dxa"/>
            <w:tcBorders>
              <w:top w:val="nil"/>
              <w:left w:val="single" w:sz="8" w:space="0" w:color="auto"/>
              <w:bottom w:val="single" w:sz="4" w:space="0" w:color="auto"/>
              <w:right w:val="single" w:sz="4" w:space="0" w:color="auto"/>
            </w:tcBorders>
            <w:noWrap/>
            <w:vAlign w:val="center"/>
          </w:tcPr>
          <w:p w:rsidR="009077C9" w:rsidRPr="00E07CE9" w:rsidRDefault="009077C9" w:rsidP="00E07CE9">
            <w:pPr>
              <w:pStyle w:val="PargrafodaLista"/>
              <w:numPr>
                <w:ilvl w:val="0"/>
                <w:numId w:val="23"/>
              </w:numPr>
              <w:spacing w:line="360" w:lineRule="auto"/>
              <w:jc w:val="center"/>
              <w:rPr>
                <w:rFonts w:ascii="Tahoma" w:eastAsia="Times New Roman" w:hAnsi="Tahoma" w:cs="Tahoma"/>
                <w:color w:val="000000"/>
                <w:sz w:val="22"/>
                <w:szCs w:val="22"/>
                <w:lang w:eastAsia="pt-BR"/>
              </w:rPr>
            </w:pPr>
          </w:p>
        </w:tc>
        <w:tc>
          <w:tcPr>
            <w:tcW w:w="752" w:type="dxa"/>
            <w:tcBorders>
              <w:top w:val="nil"/>
              <w:left w:val="nil"/>
              <w:bottom w:val="single" w:sz="4" w:space="0" w:color="auto"/>
              <w:right w:val="single" w:sz="4" w:space="0" w:color="auto"/>
            </w:tcBorders>
            <w:noWrap/>
            <w:vAlign w:val="center"/>
          </w:tcPr>
          <w:p w:rsidR="009077C9" w:rsidRPr="00556DFB" w:rsidRDefault="009077C9" w:rsidP="0015530E">
            <w:pPr>
              <w:spacing w:line="360" w:lineRule="auto"/>
              <w:jc w:val="center"/>
              <w:rPr>
                <w:rFonts w:ascii="Tahoma" w:eastAsia="Times New Roman" w:hAnsi="Tahoma" w:cs="Tahoma"/>
                <w:color w:val="000000"/>
                <w:sz w:val="22"/>
                <w:szCs w:val="22"/>
                <w:lang w:eastAsia="pt-BR"/>
              </w:rPr>
            </w:pPr>
            <w:r>
              <w:rPr>
                <w:rFonts w:ascii="Tahoma" w:eastAsia="Times New Roman" w:hAnsi="Tahoma" w:cs="Tahoma"/>
                <w:color w:val="000000"/>
                <w:sz w:val="22"/>
                <w:szCs w:val="22"/>
                <w:lang w:eastAsia="pt-BR"/>
              </w:rPr>
              <w:t>250</w:t>
            </w:r>
          </w:p>
        </w:tc>
        <w:tc>
          <w:tcPr>
            <w:tcW w:w="713" w:type="dxa"/>
            <w:tcBorders>
              <w:top w:val="nil"/>
              <w:left w:val="nil"/>
              <w:bottom w:val="single" w:sz="4" w:space="0" w:color="auto"/>
              <w:right w:val="single" w:sz="4" w:space="0" w:color="auto"/>
            </w:tcBorders>
            <w:noWrap/>
            <w:vAlign w:val="center"/>
          </w:tcPr>
          <w:p w:rsidR="009077C9" w:rsidRPr="00556DFB" w:rsidRDefault="009077C9" w:rsidP="0015530E">
            <w:pPr>
              <w:spacing w:line="360" w:lineRule="auto"/>
              <w:jc w:val="center"/>
              <w:rPr>
                <w:rFonts w:ascii="Tahoma" w:eastAsia="Times New Roman" w:hAnsi="Tahoma" w:cs="Tahoma"/>
                <w:color w:val="000000"/>
                <w:sz w:val="22"/>
                <w:szCs w:val="22"/>
                <w:lang w:eastAsia="pt-BR"/>
              </w:rPr>
            </w:pPr>
            <w:r>
              <w:rPr>
                <w:rFonts w:ascii="Tahoma" w:eastAsia="Times New Roman" w:hAnsi="Tahoma" w:cs="Tahoma"/>
                <w:color w:val="000000"/>
                <w:sz w:val="22"/>
                <w:szCs w:val="22"/>
                <w:lang w:eastAsia="pt-BR"/>
              </w:rPr>
              <w:t>HORA</w:t>
            </w:r>
          </w:p>
        </w:tc>
        <w:tc>
          <w:tcPr>
            <w:tcW w:w="5627" w:type="dxa"/>
            <w:tcBorders>
              <w:top w:val="nil"/>
              <w:left w:val="nil"/>
              <w:bottom w:val="single" w:sz="4" w:space="0" w:color="auto"/>
              <w:right w:val="single" w:sz="4" w:space="0" w:color="auto"/>
            </w:tcBorders>
            <w:noWrap/>
            <w:vAlign w:val="bottom"/>
          </w:tcPr>
          <w:p w:rsidR="009077C9" w:rsidRPr="00556DFB" w:rsidRDefault="009077C9" w:rsidP="0015530E">
            <w:pPr>
              <w:spacing w:line="360" w:lineRule="auto"/>
              <w:rPr>
                <w:rFonts w:ascii="Tahoma" w:eastAsia="Times New Roman" w:hAnsi="Tahoma" w:cs="Tahoma"/>
                <w:sz w:val="22"/>
                <w:szCs w:val="22"/>
                <w:lang w:eastAsia="pt-BR"/>
              </w:rPr>
            </w:pPr>
            <w:r>
              <w:rPr>
                <w:rFonts w:ascii="Tahoma" w:eastAsia="Times New Roman" w:hAnsi="Tahoma" w:cs="Tahoma"/>
                <w:sz w:val="22"/>
                <w:szCs w:val="22"/>
                <w:lang w:eastAsia="pt-BR"/>
              </w:rPr>
              <w:t xml:space="preserve">SERVIÇO DE TORNO EM </w:t>
            </w:r>
            <w:r w:rsidRPr="00E07CE9">
              <w:rPr>
                <w:rFonts w:ascii="Tahoma" w:eastAsia="Times New Roman" w:hAnsi="Tahoma" w:cs="Tahoma"/>
                <w:b/>
                <w:sz w:val="22"/>
                <w:szCs w:val="22"/>
                <w:u w:val="single"/>
                <w:lang w:eastAsia="pt-BR"/>
              </w:rPr>
              <w:t>MÁQUINAS PESADAS.</w:t>
            </w:r>
          </w:p>
        </w:tc>
        <w:tc>
          <w:tcPr>
            <w:tcW w:w="895" w:type="dxa"/>
            <w:tcBorders>
              <w:top w:val="nil"/>
              <w:left w:val="nil"/>
              <w:bottom w:val="single" w:sz="4" w:space="0" w:color="auto"/>
              <w:right w:val="single" w:sz="4" w:space="0" w:color="auto"/>
            </w:tcBorders>
          </w:tcPr>
          <w:p w:rsidR="009077C9" w:rsidRDefault="009E11FD" w:rsidP="0015530E">
            <w:pPr>
              <w:spacing w:line="360" w:lineRule="auto"/>
              <w:rPr>
                <w:rFonts w:ascii="Tahoma" w:eastAsia="Times New Roman" w:hAnsi="Tahoma" w:cs="Tahoma"/>
                <w:sz w:val="22"/>
                <w:szCs w:val="22"/>
                <w:lang w:eastAsia="pt-BR"/>
              </w:rPr>
            </w:pPr>
            <w:r>
              <w:rPr>
                <w:rFonts w:ascii="Tahoma" w:eastAsia="Times New Roman" w:hAnsi="Tahoma" w:cs="Tahoma"/>
                <w:sz w:val="22"/>
                <w:szCs w:val="22"/>
                <w:lang w:eastAsia="pt-BR"/>
              </w:rPr>
              <w:t>143.00</w:t>
            </w:r>
          </w:p>
        </w:tc>
        <w:tc>
          <w:tcPr>
            <w:tcW w:w="1083" w:type="dxa"/>
            <w:tcBorders>
              <w:top w:val="nil"/>
              <w:left w:val="nil"/>
              <w:bottom w:val="single" w:sz="4" w:space="0" w:color="auto"/>
              <w:right w:val="single" w:sz="4" w:space="0" w:color="auto"/>
            </w:tcBorders>
          </w:tcPr>
          <w:p w:rsidR="009077C9" w:rsidRDefault="009077C9" w:rsidP="0015530E">
            <w:pPr>
              <w:spacing w:line="360" w:lineRule="auto"/>
              <w:rPr>
                <w:rFonts w:ascii="Tahoma" w:eastAsia="Times New Roman" w:hAnsi="Tahoma" w:cs="Tahoma"/>
                <w:sz w:val="22"/>
                <w:szCs w:val="22"/>
                <w:lang w:eastAsia="pt-BR"/>
              </w:rPr>
            </w:pPr>
          </w:p>
        </w:tc>
      </w:tr>
      <w:tr w:rsidR="009077C9" w:rsidRPr="00556DFB" w:rsidTr="009077C9">
        <w:trPr>
          <w:trHeight w:val="255"/>
        </w:trPr>
        <w:tc>
          <w:tcPr>
            <w:tcW w:w="718" w:type="dxa"/>
            <w:tcBorders>
              <w:top w:val="nil"/>
              <w:left w:val="single" w:sz="8" w:space="0" w:color="auto"/>
              <w:bottom w:val="single" w:sz="4" w:space="0" w:color="auto"/>
              <w:right w:val="single" w:sz="4" w:space="0" w:color="auto"/>
            </w:tcBorders>
            <w:noWrap/>
            <w:vAlign w:val="center"/>
          </w:tcPr>
          <w:p w:rsidR="009077C9" w:rsidRPr="00E07CE9" w:rsidRDefault="009077C9" w:rsidP="00E07CE9">
            <w:pPr>
              <w:pStyle w:val="PargrafodaLista"/>
              <w:numPr>
                <w:ilvl w:val="0"/>
                <w:numId w:val="23"/>
              </w:numPr>
              <w:spacing w:line="360" w:lineRule="auto"/>
              <w:jc w:val="center"/>
              <w:rPr>
                <w:rFonts w:ascii="Tahoma" w:eastAsia="Times New Roman" w:hAnsi="Tahoma" w:cs="Tahoma"/>
                <w:color w:val="000000"/>
                <w:sz w:val="22"/>
                <w:szCs w:val="22"/>
                <w:lang w:eastAsia="pt-BR"/>
              </w:rPr>
            </w:pPr>
          </w:p>
        </w:tc>
        <w:tc>
          <w:tcPr>
            <w:tcW w:w="752" w:type="dxa"/>
            <w:tcBorders>
              <w:top w:val="nil"/>
              <w:left w:val="nil"/>
              <w:bottom w:val="single" w:sz="4" w:space="0" w:color="auto"/>
              <w:right w:val="single" w:sz="4" w:space="0" w:color="auto"/>
            </w:tcBorders>
            <w:noWrap/>
            <w:vAlign w:val="center"/>
          </w:tcPr>
          <w:p w:rsidR="009077C9" w:rsidRPr="00556DFB" w:rsidRDefault="009077C9" w:rsidP="0015530E">
            <w:pPr>
              <w:spacing w:line="360" w:lineRule="auto"/>
              <w:jc w:val="center"/>
              <w:rPr>
                <w:rFonts w:ascii="Tahoma" w:eastAsia="Times New Roman" w:hAnsi="Tahoma" w:cs="Tahoma"/>
                <w:color w:val="000000"/>
                <w:sz w:val="22"/>
                <w:szCs w:val="22"/>
                <w:lang w:eastAsia="pt-BR"/>
              </w:rPr>
            </w:pPr>
            <w:r>
              <w:rPr>
                <w:rFonts w:ascii="Tahoma" w:eastAsia="Times New Roman" w:hAnsi="Tahoma" w:cs="Tahoma"/>
                <w:color w:val="000000"/>
                <w:sz w:val="22"/>
                <w:szCs w:val="22"/>
                <w:lang w:eastAsia="pt-BR"/>
              </w:rPr>
              <w:t>150</w:t>
            </w:r>
          </w:p>
        </w:tc>
        <w:tc>
          <w:tcPr>
            <w:tcW w:w="713" w:type="dxa"/>
            <w:tcBorders>
              <w:top w:val="nil"/>
              <w:left w:val="nil"/>
              <w:bottom w:val="single" w:sz="4" w:space="0" w:color="auto"/>
              <w:right w:val="single" w:sz="4" w:space="0" w:color="auto"/>
            </w:tcBorders>
            <w:noWrap/>
            <w:vAlign w:val="center"/>
          </w:tcPr>
          <w:p w:rsidR="009077C9" w:rsidRPr="00556DFB" w:rsidRDefault="009077C9" w:rsidP="0015530E">
            <w:pPr>
              <w:spacing w:line="360" w:lineRule="auto"/>
              <w:jc w:val="center"/>
              <w:rPr>
                <w:rFonts w:ascii="Tahoma" w:eastAsia="Times New Roman" w:hAnsi="Tahoma" w:cs="Tahoma"/>
                <w:color w:val="000000"/>
                <w:sz w:val="22"/>
                <w:szCs w:val="22"/>
                <w:lang w:eastAsia="pt-BR"/>
              </w:rPr>
            </w:pPr>
            <w:r>
              <w:rPr>
                <w:rFonts w:ascii="Tahoma" w:eastAsia="Times New Roman" w:hAnsi="Tahoma" w:cs="Tahoma"/>
                <w:color w:val="000000"/>
                <w:sz w:val="22"/>
                <w:szCs w:val="22"/>
                <w:lang w:eastAsia="pt-BR"/>
              </w:rPr>
              <w:t>HORA</w:t>
            </w:r>
          </w:p>
        </w:tc>
        <w:tc>
          <w:tcPr>
            <w:tcW w:w="5627" w:type="dxa"/>
            <w:tcBorders>
              <w:top w:val="nil"/>
              <w:left w:val="nil"/>
              <w:bottom w:val="single" w:sz="4" w:space="0" w:color="auto"/>
              <w:right w:val="single" w:sz="4" w:space="0" w:color="auto"/>
            </w:tcBorders>
            <w:noWrap/>
            <w:vAlign w:val="bottom"/>
          </w:tcPr>
          <w:p w:rsidR="009077C9" w:rsidRPr="00556DFB" w:rsidRDefault="009077C9" w:rsidP="0015530E">
            <w:pPr>
              <w:spacing w:line="360" w:lineRule="auto"/>
              <w:rPr>
                <w:rFonts w:ascii="Tahoma" w:eastAsia="Times New Roman" w:hAnsi="Tahoma" w:cs="Tahoma"/>
                <w:sz w:val="22"/>
                <w:szCs w:val="22"/>
                <w:lang w:eastAsia="pt-BR"/>
              </w:rPr>
            </w:pPr>
            <w:r>
              <w:rPr>
                <w:rFonts w:ascii="Tahoma" w:eastAsia="Times New Roman" w:hAnsi="Tahoma" w:cs="Tahoma"/>
                <w:sz w:val="22"/>
                <w:szCs w:val="22"/>
                <w:lang w:eastAsia="pt-BR"/>
              </w:rPr>
              <w:t>SERVIÇO DE TO</w:t>
            </w:r>
            <w:r w:rsidR="0059668C">
              <w:rPr>
                <w:rFonts w:ascii="Tahoma" w:eastAsia="Times New Roman" w:hAnsi="Tahoma" w:cs="Tahoma"/>
                <w:sz w:val="22"/>
                <w:szCs w:val="22"/>
                <w:lang w:eastAsia="pt-BR"/>
              </w:rPr>
              <w:t>RNO EM CAMINHÃO, ONIBUS E MICRO- Ô</w:t>
            </w:r>
            <w:r>
              <w:rPr>
                <w:rFonts w:ascii="Tahoma" w:eastAsia="Times New Roman" w:hAnsi="Tahoma" w:cs="Tahoma"/>
                <w:sz w:val="22"/>
                <w:szCs w:val="22"/>
                <w:lang w:eastAsia="pt-BR"/>
              </w:rPr>
              <w:t>NIBUS.</w:t>
            </w:r>
          </w:p>
        </w:tc>
        <w:tc>
          <w:tcPr>
            <w:tcW w:w="895" w:type="dxa"/>
            <w:tcBorders>
              <w:top w:val="nil"/>
              <w:left w:val="nil"/>
              <w:bottom w:val="single" w:sz="4" w:space="0" w:color="auto"/>
              <w:right w:val="single" w:sz="4" w:space="0" w:color="auto"/>
            </w:tcBorders>
          </w:tcPr>
          <w:p w:rsidR="009077C9" w:rsidRDefault="009E11FD" w:rsidP="0015530E">
            <w:pPr>
              <w:spacing w:line="360" w:lineRule="auto"/>
              <w:rPr>
                <w:rFonts w:ascii="Tahoma" w:eastAsia="Times New Roman" w:hAnsi="Tahoma" w:cs="Tahoma"/>
                <w:sz w:val="22"/>
                <w:szCs w:val="22"/>
                <w:lang w:eastAsia="pt-BR"/>
              </w:rPr>
            </w:pPr>
            <w:r>
              <w:rPr>
                <w:rFonts w:ascii="Tahoma" w:eastAsia="Times New Roman" w:hAnsi="Tahoma" w:cs="Tahoma"/>
                <w:sz w:val="22"/>
                <w:szCs w:val="22"/>
                <w:lang w:eastAsia="pt-BR"/>
              </w:rPr>
              <w:t>142.00</w:t>
            </w:r>
          </w:p>
        </w:tc>
        <w:tc>
          <w:tcPr>
            <w:tcW w:w="1083" w:type="dxa"/>
            <w:tcBorders>
              <w:top w:val="nil"/>
              <w:left w:val="nil"/>
              <w:bottom w:val="single" w:sz="4" w:space="0" w:color="auto"/>
              <w:right w:val="single" w:sz="4" w:space="0" w:color="auto"/>
            </w:tcBorders>
          </w:tcPr>
          <w:p w:rsidR="009077C9" w:rsidRDefault="009077C9" w:rsidP="0015530E">
            <w:pPr>
              <w:spacing w:line="360" w:lineRule="auto"/>
              <w:rPr>
                <w:rFonts w:ascii="Tahoma" w:eastAsia="Times New Roman" w:hAnsi="Tahoma" w:cs="Tahoma"/>
                <w:sz w:val="22"/>
                <w:szCs w:val="22"/>
                <w:lang w:eastAsia="pt-BR"/>
              </w:rPr>
            </w:pPr>
          </w:p>
        </w:tc>
      </w:tr>
      <w:tr w:rsidR="009077C9" w:rsidRPr="00556DFB" w:rsidTr="009077C9">
        <w:trPr>
          <w:trHeight w:val="255"/>
        </w:trPr>
        <w:tc>
          <w:tcPr>
            <w:tcW w:w="718" w:type="dxa"/>
            <w:tcBorders>
              <w:top w:val="nil"/>
              <w:left w:val="single" w:sz="8" w:space="0" w:color="auto"/>
              <w:bottom w:val="single" w:sz="4" w:space="0" w:color="auto"/>
              <w:right w:val="single" w:sz="4" w:space="0" w:color="auto"/>
            </w:tcBorders>
            <w:noWrap/>
            <w:vAlign w:val="center"/>
          </w:tcPr>
          <w:p w:rsidR="009077C9" w:rsidRPr="00E07CE9" w:rsidRDefault="009077C9" w:rsidP="00E07CE9">
            <w:pPr>
              <w:pStyle w:val="PargrafodaLista"/>
              <w:numPr>
                <w:ilvl w:val="0"/>
                <w:numId w:val="23"/>
              </w:numPr>
              <w:autoSpaceDE/>
              <w:adjustRightInd/>
              <w:spacing w:line="360" w:lineRule="auto"/>
              <w:jc w:val="center"/>
              <w:rPr>
                <w:rFonts w:ascii="Tahoma" w:eastAsia="Times New Roman" w:hAnsi="Tahoma" w:cs="Tahoma"/>
                <w:b/>
                <w:color w:val="000000"/>
                <w:sz w:val="22"/>
                <w:szCs w:val="22"/>
                <w:lang w:eastAsia="pt-BR"/>
              </w:rPr>
            </w:pPr>
          </w:p>
        </w:tc>
        <w:tc>
          <w:tcPr>
            <w:tcW w:w="752" w:type="dxa"/>
            <w:tcBorders>
              <w:top w:val="nil"/>
              <w:left w:val="nil"/>
              <w:bottom w:val="single" w:sz="4" w:space="0" w:color="auto"/>
              <w:right w:val="single" w:sz="4" w:space="0" w:color="auto"/>
            </w:tcBorders>
            <w:noWrap/>
            <w:vAlign w:val="center"/>
          </w:tcPr>
          <w:p w:rsidR="009077C9" w:rsidRPr="00556DFB" w:rsidRDefault="009077C9" w:rsidP="0047566F">
            <w:pPr>
              <w:autoSpaceDE/>
              <w:adjustRightInd/>
              <w:spacing w:line="360" w:lineRule="auto"/>
              <w:jc w:val="center"/>
              <w:rPr>
                <w:rFonts w:ascii="Tahoma" w:eastAsia="Times New Roman" w:hAnsi="Tahoma" w:cs="Tahoma"/>
                <w:color w:val="000000"/>
                <w:sz w:val="22"/>
                <w:szCs w:val="22"/>
                <w:lang w:eastAsia="pt-BR"/>
              </w:rPr>
            </w:pPr>
            <w:r w:rsidRPr="00556DFB">
              <w:rPr>
                <w:rFonts w:ascii="Tahoma" w:eastAsia="Times New Roman" w:hAnsi="Tahoma" w:cs="Tahoma"/>
                <w:color w:val="000000"/>
                <w:sz w:val="22"/>
                <w:szCs w:val="22"/>
                <w:lang w:eastAsia="pt-BR"/>
              </w:rPr>
              <w:t>200</w:t>
            </w:r>
          </w:p>
        </w:tc>
        <w:tc>
          <w:tcPr>
            <w:tcW w:w="713" w:type="dxa"/>
            <w:tcBorders>
              <w:top w:val="nil"/>
              <w:left w:val="nil"/>
              <w:bottom w:val="single" w:sz="4" w:space="0" w:color="auto"/>
              <w:right w:val="single" w:sz="4" w:space="0" w:color="auto"/>
            </w:tcBorders>
            <w:noWrap/>
            <w:vAlign w:val="center"/>
          </w:tcPr>
          <w:p w:rsidR="009077C9" w:rsidRPr="00556DFB" w:rsidRDefault="009077C9" w:rsidP="0047566F">
            <w:pPr>
              <w:autoSpaceDE/>
              <w:adjustRightInd/>
              <w:spacing w:line="360" w:lineRule="auto"/>
              <w:jc w:val="center"/>
              <w:rPr>
                <w:rFonts w:ascii="Tahoma" w:eastAsia="Times New Roman" w:hAnsi="Tahoma" w:cs="Tahoma"/>
                <w:color w:val="000000"/>
                <w:sz w:val="22"/>
                <w:szCs w:val="22"/>
                <w:lang w:eastAsia="pt-BR"/>
              </w:rPr>
            </w:pPr>
            <w:r w:rsidRPr="00556DFB">
              <w:rPr>
                <w:rFonts w:ascii="Tahoma" w:eastAsia="Times New Roman" w:hAnsi="Tahoma" w:cs="Tahoma"/>
                <w:color w:val="000000"/>
                <w:sz w:val="22"/>
                <w:szCs w:val="22"/>
                <w:lang w:eastAsia="pt-BR"/>
              </w:rPr>
              <w:t>HORA</w:t>
            </w:r>
          </w:p>
        </w:tc>
        <w:tc>
          <w:tcPr>
            <w:tcW w:w="5627" w:type="dxa"/>
            <w:tcBorders>
              <w:top w:val="nil"/>
              <w:left w:val="nil"/>
              <w:bottom w:val="single" w:sz="4" w:space="0" w:color="auto"/>
              <w:right w:val="single" w:sz="4" w:space="0" w:color="auto"/>
            </w:tcBorders>
            <w:noWrap/>
            <w:vAlign w:val="bottom"/>
          </w:tcPr>
          <w:p w:rsidR="009077C9" w:rsidRPr="00556DFB" w:rsidRDefault="009077C9" w:rsidP="0047566F">
            <w:pPr>
              <w:autoSpaceDE/>
              <w:adjustRightInd/>
              <w:spacing w:line="360" w:lineRule="auto"/>
              <w:rPr>
                <w:rFonts w:ascii="Tahoma" w:eastAsia="Times New Roman" w:hAnsi="Tahoma" w:cs="Tahoma"/>
                <w:color w:val="FFC000"/>
                <w:sz w:val="22"/>
                <w:szCs w:val="22"/>
                <w:lang w:eastAsia="pt-BR"/>
              </w:rPr>
            </w:pPr>
            <w:r w:rsidRPr="00556DFB">
              <w:rPr>
                <w:rFonts w:ascii="Tahoma" w:eastAsia="Times New Roman" w:hAnsi="Tahoma" w:cs="Tahoma"/>
                <w:sz w:val="22"/>
                <w:szCs w:val="22"/>
                <w:lang w:eastAsia="pt-BR"/>
              </w:rPr>
              <w:t xml:space="preserve">SERVIÇOS DE MANUTENÇÃO </w:t>
            </w:r>
            <w:r w:rsidRPr="00556DFB">
              <w:rPr>
                <w:rFonts w:ascii="Tahoma" w:eastAsia="Times New Roman" w:hAnsi="Tahoma" w:cs="Tahoma"/>
                <w:b/>
                <w:sz w:val="22"/>
                <w:szCs w:val="22"/>
                <w:u w:val="single"/>
                <w:lang w:eastAsia="pt-BR"/>
              </w:rPr>
              <w:t xml:space="preserve">ELETRICA </w:t>
            </w:r>
            <w:r w:rsidRPr="00556DFB">
              <w:rPr>
                <w:rFonts w:ascii="Tahoma" w:eastAsia="Times New Roman" w:hAnsi="Tahoma" w:cs="Tahoma"/>
                <w:sz w:val="22"/>
                <w:szCs w:val="22"/>
                <w:lang w:eastAsia="pt-BR"/>
              </w:rPr>
              <w:t xml:space="preserve">EM AUTOMÓVEL – ATÉ </w:t>
            </w:r>
            <w:proofErr w:type="gramStart"/>
            <w:r w:rsidRPr="00E07CE9">
              <w:rPr>
                <w:rFonts w:ascii="Tahoma" w:eastAsia="Times New Roman" w:hAnsi="Tahoma" w:cs="Tahoma"/>
                <w:b/>
                <w:sz w:val="22"/>
                <w:szCs w:val="22"/>
                <w:u w:val="single"/>
                <w:lang w:eastAsia="pt-BR"/>
              </w:rPr>
              <w:t>7</w:t>
            </w:r>
            <w:proofErr w:type="gramEnd"/>
            <w:r w:rsidRPr="00E07CE9">
              <w:rPr>
                <w:rFonts w:ascii="Tahoma" w:eastAsia="Times New Roman" w:hAnsi="Tahoma" w:cs="Tahoma"/>
                <w:b/>
                <w:sz w:val="22"/>
                <w:szCs w:val="22"/>
                <w:u w:val="single"/>
                <w:lang w:eastAsia="pt-BR"/>
              </w:rPr>
              <w:t xml:space="preserve"> PASSAGEIROS E UTILITÁRIO</w:t>
            </w:r>
          </w:p>
        </w:tc>
        <w:tc>
          <w:tcPr>
            <w:tcW w:w="895" w:type="dxa"/>
            <w:tcBorders>
              <w:top w:val="nil"/>
              <w:left w:val="nil"/>
              <w:bottom w:val="single" w:sz="4" w:space="0" w:color="auto"/>
              <w:right w:val="single" w:sz="4" w:space="0" w:color="auto"/>
            </w:tcBorders>
          </w:tcPr>
          <w:p w:rsidR="009077C9" w:rsidRPr="00556DFB" w:rsidRDefault="009E11FD" w:rsidP="0047566F">
            <w:pPr>
              <w:autoSpaceDE/>
              <w:adjustRightInd/>
              <w:spacing w:line="360" w:lineRule="auto"/>
              <w:rPr>
                <w:rFonts w:ascii="Tahoma" w:eastAsia="Times New Roman" w:hAnsi="Tahoma" w:cs="Tahoma"/>
                <w:sz w:val="22"/>
                <w:szCs w:val="22"/>
                <w:lang w:eastAsia="pt-BR"/>
              </w:rPr>
            </w:pPr>
            <w:r>
              <w:rPr>
                <w:rFonts w:ascii="Tahoma" w:eastAsia="Times New Roman" w:hAnsi="Tahoma" w:cs="Tahoma"/>
                <w:sz w:val="22"/>
                <w:szCs w:val="22"/>
                <w:lang w:eastAsia="pt-BR"/>
              </w:rPr>
              <w:t>66.00</w:t>
            </w:r>
          </w:p>
        </w:tc>
        <w:tc>
          <w:tcPr>
            <w:tcW w:w="1083" w:type="dxa"/>
            <w:tcBorders>
              <w:top w:val="nil"/>
              <w:left w:val="nil"/>
              <w:bottom w:val="single" w:sz="4" w:space="0" w:color="auto"/>
              <w:right w:val="single" w:sz="4" w:space="0" w:color="auto"/>
            </w:tcBorders>
          </w:tcPr>
          <w:p w:rsidR="009077C9" w:rsidRPr="00556DFB" w:rsidRDefault="009077C9" w:rsidP="0047566F">
            <w:pPr>
              <w:autoSpaceDE/>
              <w:adjustRightInd/>
              <w:spacing w:line="360" w:lineRule="auto"/>
              <w:rPr>
                <w:rFonts w:ascii="Tahoma" w:eastAsia="Times New Roman" w:hAnsi="Tahoma" w:cs="Tahoma"/>
                <w:sz w:val="22"/>
                <w:szCs w:val="22"/>
                <w:lang w:eastAsia="pt-BR"/>
              </w:rPr>
            </w:pPr>
          </w:p>
        </w:tc>
      </w:tr>
      <w:tr w:rsidR="009077C9" w:rsidRPr="00556DFB" w:rsidTr="009077C9">
        <w:trPr>
          <w:trHeight w:val="255"/>
        </w:trPr>
        <w:tc>
          <w:tcPr>
            <w:tcW w:w="718" w:type="dxa"/>
            <w:tcBorders>
              <w:top w:val="nil"/>
              <w:left w:val="single" w:sz="8" w:space="0" w:color="auto"/>
              <w:bottom w:val="single" w:sz="4" w:space="0" w:color="auto"/>
              <w:right w:val="single" w:sz="4" w:space="0" w:color="auto"/>
            </w:tcBorders>
            <w:noWrap/>
            <w:vAlign w:val="center"/>
          </w:tcPr>
          <w:p w:rsidR="009077C9" w:rsidRPr="00E07CE9" w:rsidRDefault="009077C9" w:rsidP="00E07CE9">
            <w:pPr>
              <w:pStyle w:val="PargrafodaLista"/>
              <w:numPr>
                <w:ilvl w:val="0"/>
                <w:numId w:val="23"/>
              </w:numPr>
              <w:autoSpaceDE/>
              <w:adjustRightInd/>
              <w:spacing w:line="360" w:lineRule="auto"/>
              <w:jc w:val="center"/>
              <w:rPr>
                <w:rFonts w:ascii="Tahoma" w:eastAsia="Times New Roman" w:hAnsi="Tahoma" w:cs="Tahoma"/>
                <w:b/>
                <w:color w:val="000000"/>
                <w:sz w:val="22"/>
                <w:szCs w:val="22"/>
                <w:lang w:eastAsia="pt-BR"/>
              </w:rPr>
            </w:pPr>
          </w:p>
        </w:tc>
        <w:tc>
          <w:tcPr>
            <w:tcW w:w="752" w:type="dxa"/>
            <w:tcBorders>
              <w:top w:val="nil"/>
              <w:left w:val="nil"/>
              <w:bottom w:val="single" w:sz="4" w:space="0" w:color="auto"/>
              <w:right w:val="single" w:sz="4" w:space="0" w:color="auto"/>
            </w:tcBorders>
            <w:noWrap/>
            <w:vAlign w:val="center"/>
          </w:tcPr>
          <w:p w:rsidR="009077C9" w:rsidRPr="00556DFB" w:rsidRDefault="009077C9" w:rsidP="0047566F">
            <w:pPr>
              <w:autoSpaceDE/>
              <w:adjustRightInd/>
              <w:spacing w:line="360" w:lineRule="auto"/>
              <w:jc w:val="center"/>
              <w:rPr>
                <w:rFonts w:ascii="Tahoma" w:eastAsia="Times New Roman" w:hAnsi="Tahoma" w:cs="Tahoma"/>
                <w:color w:val="000000"/>
                <w:sz w:val="22"/>
                <w:szCs w:val="22"/>
                <w:lang w:eastAsia="pt-BR"/>
              </w:rPr>
            </w:pPr>
            <w:r w:rsidRPr="00556DFB">
              <w:rPr>
                <w:rFonts w:ascii="Tahoma" w:eastAsia="Times New Roman" w:hAnsi="Tahoma" w:cs="Tahoma"/>
                <w:color w:val="000000"/>
                <w:sz w:val="22"/>
                <w:szCs w:val="22"/>
                <w:lang w:eastAsia="pt-BR"/>
              </w:rPr>
              <w:t>200</w:t>
            </w:r>
          </w:p>
        </w:tc>
        <w:tc>
          <w:tcPr>
            <w:tcW w:w="713" w:type="dxa"/>
            <w:tcBorders>
              <w:top w:val="nil"/>
              <w:left w:val="nil"/>
              <w:bottom w:val="single" w:sz="4" w:space="0" w:color="auto"/>
              <w:right w:val="single" w:sz="4" w:space="0" w:color="auto"/>
            </w:tcBorders>
            <w:noWrap/>
            <w:vAlign w:val="center"/>
          </w:tcPr>
          <w:p w:rsidR="009077C9" w:rsidRPr="00556DFB" w:rsidRDefault="009077C9" w:rsidP="0047566F">
            <w:pPr>
              <w:autoSpaceDE/>
              <w:adjustRightInd/>
              <w:spacing w:line="360" w:lineRule="auto"/>
              <w:jc w:val="center"/>
              <w:rPr>
                <w:rFonts w:ascii="Tahoma" w:eastAsia="Times New Roman" w:hAnsi="Tahoma" w:cs="Tahoma"/>
                <w:color w:val="000000"/>
                <w:sz w:val="22"/>
                <w:szCs w:val="22"/>
                <w:lang w:eastAsia="pt-BR"/>
              </w:rPr>
            </w:pPr>
            <w:r w:rsidRPr="00556DFB">
              <w:rPr>
                <w:rFonts w:ascii="Tahoma" w:eastAsia="Times New Roman" w:hAnsi="Tahoma" w:cs="Tahoma"/>
                <w:color w:val="000000"/>
                <w:sz w:val="22"/>
                <w:szCs w:val="22"/>
                <w:lang w:eastAsia="pt-BR"/>
              </w:rPr>
              <w:t>HORA</w:t>
            </w:r>
          </w:p>
        </w:tc>
        <w:tc>
          <w:tcPr>
            <w:tcW w:w="5627" w:type="dxa"/>
            <w:tcBorders>
              <w:top w:val="nil"/>
              <w:left w:val="nil"/>
              <w:bottom w:val="single" w:sz="4" w:space="0" w:color="auto"/>
              <w:right w:val="single" w:sz="4" w:space="0" w:color="auto"/>
            </w:tcBorders>
            <w:noWrap/>
            <w:vAlign w:val="bottom"/>
          </w:tcPr>
          <w:p w:rsidR="009077C9" w:rsidRPr="00556DFB" w:rsidRDefault="009077C9" w:rsidP="0047566F">
            <w:pPr>
              <w:autoSpaceDE/>
              <w:adjustRightInd/>
              <w:spacing w:line="360" w:lineRule="auto"/>
              <w:rPr>
                <w:rFonts w:ascii="Tahoma" w:eastAsia="Times New Roman" w:hAnsi="Tahoma" w:cs="Tahoma"/>
                <w:sz w:val="22"/>
                <w:szCs w:val="22"/>
                <w:lang w:eastAsia="pt-BR"/>
              </w:rPr>
            </w:pPr>
          </w:p>
          <w:p w:rsidR="009077C9" w:rsidRPr="00556DFB" w:rsidRDefault="009077C9" w:rsidP="00C76C31">
            <w:pPr>
              <w:autoSpaceDE/>
              <w:adjustRightInd/>
              <w:spacing w:line="360" w:lineRule="auto"/>
              <w:rPr>
                <w:rFonts w:ascii="Tahoma" w:eastAsia="Times New Roman" w:hAnsi="Tahoma" w:cs="Tahoma"/>
                <w:sz w:val="22"/>
                <w:szCs w:val="22"/>
                <w:lang w:eastAsia="pt-BR"/>
              </w:rPr>
            </w:pPr>
            <w:r w:rsidRPr="00556DFB">
              <w:rPr>
                <w:rFonts w:ascii="Tahoma" w:eastAsia="Times New Roman" w:hAnsi="Tahoma" w:cs="Tahoma"/>
                <w:sz w:val="22"/>
                <w:szCs w:val="22"/>
                <w:lang w:eastAsia="pt-BR"/>
              </w:rPr>
              <w:t xml:space="preserve">SERVIÇOS DE MANUTENÇÃO </w:t>
            </w:r>
            <w:r w:rsidRPr="00556DFB">
              <w:rPr>
                <w:rFonts w:ascii="Tahoma" w:eastAsia="Times New Roman" w:hAnsi="Tahoma" w:cs="Tahoma"/>
                <w:b/>
                <w:sz w:val="22"/>
                <w:szCs w:val="22"/>
                <w:u w:val="single"/>
                <w:lang w:eastAsia="pt-BR"/>
              </w:rPr>
              <w:t xml:space="preserve">ELETRICA </w:t>
            </w:r>
            <w:r>
              <w:rPr>
                <w:rFonts w:ascii="Tahoma" w:eastAsia="Times New Roman" w:hAnsi="Tahoma" w:cs="Tahoma"/>
                <w:sz w:val="22"/>
                <w:szCs w:val="22"/>
                <w:lang w:eastAsia="pt-BR"/>
              </w:rPr>
              <w:t xml:space="preserve">EM </w:t>
            </w:r>
            <w:r w:rsidRPr="00E07CE9">
              <w:rPr>
                <w:rFonts w:ascii="Tahoma" w:eastAsia="Times New Roman" w:hAnsi="Tahoma" w:cs="Tahoma"/>
                <w:b/>
                <w:sz w:val="22"/>
                <w:szCs w:val="22"/>
                <w:u w:val="single"/>
                <w:lang w:eastAsia="pt-BR"/>
              </w:rPr>
              <w:t xml:space="preserve">PERUAS, </w:t>
            </w:r>
            <w:proofErr w:type="gramStart"/>
            <w:r w:rsidRPr="00E07CE9">
              <w:rPr>
                <w:rFonts w:ascii="Tahoma" w:eastAsia="Times New Roman" w:hAnsi="Tahoma" w:cs="Tahoma"/>
                <w:b/>
                <w:sz w:val="22"/>
                <w:szCs w:val="22"/>
                <w:u w:val="single"/>
                <w:lang w:eastAsia="pt-BR"/>
              </w:rPr>
              <w:t>VANS</w:t>
            </w:r>
            <w:proofErr w:type="gramEnd"/>
          </w:p>
        </w:tc>
        <w:tc>
          <w:tcPr>
            <w:tcW w:w="895" w:type="dxa"/>
            <w:tcBorders>
              <w:top w:val="nil"/>
              <w:left w:val="nil"/>
              <w:bottom w:val="single" w:sz="4" w:space="0" w:color="auto"/>
              <w:right w:val="single" w:sz="4" w:space="0" w:color="auto"/>
            </w:tcBorders>
          </w:tcPr>
          <w:p w:rsidR="009077C9" w:rsidRPr="00556DFB" w:rsidRDefault="009E11FD" w:rsidP="0047566F">
            <w:pPr>
              <w:autoSpaceDE/>
              <w:adjustRightInd/>
              <w:spacing w:line="360" w:lineRule="auto"/>
              <w:rPr>
                <w:rFonts w:ascii="Tahoma" w:eastAsia="Times New Roman" w:hAnsi="Tahoma" w:cs="Tahoma"/>
                <w:sz w:val="22"/>
                <w:szCs w:val="22"/>
                <w:lang w:eastAsia="pt-BR"/>
              </w:rPr>
            </w:pPr>
            <w:r>
              <w:rPr>
                <w:rFonts w:ascii="Tahoma" w:eastAsia="Times New Roman" w:hAnsi="Tahoma" w:cs="Tahoma"/>
                <w:sz w:val="22"/>
                <w:szCs w:val="22"/>
                <w:lang w:eastAsia="pt-BR"/>
              </w:rPr>
              <w:t>66.00</w:t>
            </w:r>
          </w:p>
        </w:tc>
        <w:tc>
          <w:tcPr>
            <w:tcW w:w="1083" w:type="dxa"/>
            <w:tcBorders>
              <w:top w:val="nil"/>
              <w:left w:val="nil"/>
              <w:bottom w:val="single" w:sz="4" w:space="0" w:color="auto"/>
              <w:right w:val="single" w:sz="4" w:space="0" w:color="auto"/>
            </w:tcBorders>
          </w:tcPr>
          <w:p w:rsidR="009077C9" w:rsidRPr="00556DFB" w:rsidRDefault="009077C9" w:rsidP="0047566F">
            <w:pPr>
              <w:autoSpaceDE/>
              <w:adjustRightInd/>
              <w:spacing w:line="360" w:lineRule="auto"/>
              <w:rPr>
                <w:rFonts w:ascii="Tahoma" w:eastAsia="Times New Roman" w:hAnsi="Tahoma" w:cs="Tahoma"/>
                <w:sz w:val="22"/>
                <w:szCs w:val="22"/>
                <w:lang w:eastAsia="pt-BR"/>
              </w:rPr>
            </w:pPr>
          </w:p>
        </w:tc>
      </w:tr>
      <w:tr w:rsidR="009077C9" w:rsidRPr="00556DFB" w:rsidTr="009077C9">
        <w:trPr>
          <w:trHeight w:val="255"/>
        </w:trPr>
        <w:tc>
          <w:tcPr>
            <w:tcW w:w="718" w:type="dxa"/>
            <w:tcBorders>
              <w:top w:val="single" w:sz="4" w:space="0" w:color="auto"/>
              <w:left w:val="single" w:sz="8" w:space="0" w:color="auto"/>
              <w:bottom w:val="single" w:sz="4" w:space="0" w:color="auto"/>
              <w:right w:val="single" w:sz="4" w:space="0" w:color="auto"/>
            </w:tcBorders>
            <w:noWrap/>
            <w:vAlign w:val="center"/>
          </w:tcPr>
          <w:p w:rsidR="009077C9" w:rsidRPr="00E07CE9" w:rsidRDefault="009077C9" w:rsidP="00E07CE9">
            <w:pPr>
              <w:pStyle w:val="PargrafodaLista"/>
              <w:numPr>
                <w:ilvl w:val="0"/>
                <w:numId w:val="23"/>
              </w:numPr>
              <w:autoSpaceDE/>
              <w:adjustRightInd/>
              <w:spacing w:line="360" w:lineRule="auto"/>
              <w:jc w:val="center"/>
              <w:rPr>
                <w:rFonts w:ascii="Tahoma" w:eastAsia="Times New Roman" w:hAnsi="Tahoma" w:cs="Tahoma"/>
                <w:b/>
                <w:color w:val="000000"/>
                <w:sz w:val="22"/>
                <w:szCs w:val="22"/>
                <w:lang w:eastAsia="pt-BR"/>
              </w:rPr>
            </w:pPr>
          </w:p>
        </w:tc>
        <w:tc>
          <w:tcPr>
            <w:tcW w:w="752" w:type="dxa"/>
            <w:tcBorders>
              <w:top w:val="single" w:sz="4" w:space="0" w:color="auto"/>
              <w:left w:val="nil"/>
              <w:bottom w:val="single" w:sz="4" w:space="0" w:color="auto"/>
              <w:right w:val="single" w:sz="4" w:space="0" w:color="auto"/>
            </w:tcBorders>
            <w:noWrap/>
            <w:vAlign w:val="center"/>
          </w:tcPr>
          <w:p w:rsidR="009077C9" w:rsidRPr="00556DFB" w:rsidRDefault="009077C9" w:rsidP="0047566F">
            <w:pPr>
              <w:autoSpaceDE/>
              <w:adjustRightInd/>
              <w:spacing w:line="360" w:lineRule="auto"/>
              <w:jc w:val="center"/>
              <w:rPr>
                <w:rFonts w:ascii="Tahoma" w:eastAsia="Times New Roman" w:hAnsi="Tahoma" w:cs="Tahoma"/>
                <w:color w:val="000000"/>
                <w:sz w:val="22"/>
                <w:szCs w:val="22"/>
                <w:lang w:eastAsia="pt-BR"/>
              </w:rPr>
            </w:pPr>
          </w:p>
          <w:p w:rsidR="009077C9" w:rsidRPr="00556DFB" w:rsidRDefault="009077C9" w:rsidP="0047566F">
            <w:pPr>
              <w:autoSpaceDE/>
              <w:adjustRightInd/>
              <w:spacing w:line="360" w:lineRule="auto"/>
              <w:jc w:val="center"/>
              <w:rPr>
                <w:rFonts w:ascii="Tahoma" w:eastAsia="Times New Roman" w:hAnsi="Tahoma" w:cs="Tahoma"/>
                <w:color w:val="000000"/>
                <w:sz w:val="22"/>
                <w:szCs w:val="22"/>
                <w:lang w:eastAsia="pt-BR"/>
              </w:rPr>
            </w:pPr>
            <w:r w:rsidRPr="00556DFB">
              <w:rPr>
                <w:rFonts w:ascii="Tahoma" w:eastAsia="Times New Roman" w:hAnsi="Tahoma" w:cs="Tahoma"/>
                <w:color w:val="000000"/>
                <w:sz w:val="22"/>
                <w:szCs w:val="22"/>
                <w:lang w:eastAsia="pt-BR"/>
              </w:rPr>
              <w:t>150</w:t>
            </w:r>
          </w:p>
          <w:p w:rsidR="009077C9" w:rsidRPr="00556DFB" w:rsidRDefault="009077C9" w:rsidP="0047566F">
            <w:pPr>
              <w:autoSpaceDE/>
              <w:adjustRightInd/>
              <w:spacing w:line="360" w:lineRule="auto"/>
              <w:jc w:val="center"/>
              <w:rPr>
                <w:rFonts w:ascii="Tahoma" w:eastAsia="Times New Roman" w:hAnsi="Tahoma" w:cs="Tahoma"/>
                <w:color w:val="000000"/>
                <w:sz w:val="22"/>
                <w:szCs w:val="22"/>
                <w:lang w:eastAsia="pt-BR"/>
              </w:rPr>
            </w:pPr>
          </w:p>
        </w:tc>
        <w:tc>
          <w:tcPr>
            <w:tcW w:w="713" w:type="dxa"/>
            <w:tcBorders>
              <w:top w:val="single" w:sz="4" w:space="0" w:color="auto"/>
              <w:left w:val="nil"/>
              <w:bottom w:val="single" w:sz="4" w:space="0" w:color="auto"/>
              <w:right w:val="single" w:sz="4" w:space="0" w:color="auto"/>
            </w:tcBorders>
            <w:noWrap/>
            <w:vAlign w:val="center"/>
          </w:tcPr>
          <w:p w:rsidR="009077C9" w:rsidRPr="00556DFB" w:rsidRDefault="009077C9" w:rsidP="00277895">
            <w:pPr>
              <w:autoSpaceDE/>
              <w:adjustRightInd/>
              <w:spacing w:line="360" w:lineRule="auto"/>
              <w:rPr>
                <w:rFonts w:ascii="Tahoma" w:eastAsia="Times New Roman" w:hAnsi="Tahoma" w:cs="Tahoma"/>
                <w:color w:val="000000"/>
                <w:sz w:val="22"/>
                <w:szCs w:val="22"/>
                <w:lang w:eastAsia="pt-BR"/>
              </w:rPr>
            </w:pPr>
            <w:r w:rsidRPr="00556DFB">
              <w:rPr>
                <w:rFonts w:ascii="Tahoma" w:eastAsia="Times New Roman" w:hAnsi="Tahoma" w:cs="Tahoma"/>
                <w:color w:val="000000"/>
                <w:sz w:val="22"/>
                <w:szCs w:val="22"/>
                <w:lang w:eastAsia="pt-BR"/>
              </w:rPr>
              <w:t>HORA</w:t>
            </w:r>
          </w:p>
        </w:tc>
        <w:tc>
          <w:tcPr>
            <w:tcW w:w="5627" w:type="dxa"/>
            <w:tcBorders>
              <w:top w:val="single" w:sz="4" w:space="0" w:color="auto"/>
              <w:left w:val="nil"/>
              <w:bottom w:val="single" w:sz="4" w:space="0" w:color="auto"/>
              <w:right w:val="single" w:sz="4" w:space="0" w:color="auto"/>
            </w:tcBorders>
            <w:noWrap/>
            <w:vAlign w:val="bottom"/>
          </w:tcPr>
          <w:p w:rsidR="009077C9" w:rsidRPr="00556DFB" w:rsidRDefault="009077C9" w:rsidP="0047566F">
            <w:pPr>
              <w:autoSpaceDE/>
              <w:adjustRightInd/>
              <w:spacing w:line="360" w:lineRule="auto"/>
              <w:rPr>
                <w:rFonts w:ascii="Tahoma" w:eastAsia="Times New Roman" w:hAnsi="Tahoma" w:cs="Tahoma"/>
                <w:color w:val="FFC000"/>
                <w:sz w:val="22"/>
                <w:szCs w:val="22"/>
                <w:lang w:eastAsia="pt-BR"/>
              </w:rPr>
            </w:pPr>
            <w:r w:rsidRPr="00556DFB">
              <w:rPr>
                <w:rFonts w:ascii="Tahoma" w:eastAsia="Times New Roman" w:hAnsi="Tahoma" w:cs="Tahoma"/>
                <w:color w:val="000000"/>
                <w:sz w:val="22"/>
                <w:szCs w:val="22"/>
                <w:lang w:eastAsia="pt-BR"/>
              </w:rPr>
              <w:t xml:space="preserve">SERVIÇOS DE MANUTENÇÃO </w:t>
            </w:r>
            <w:r w:rsidRPr="00556DFB">
              <w:rPr>
                <w:rFonts w:ascii="Tahoma" w:eastAsia="Times New Roman" w:hAnsi="Tahoma" w:cs="Tahoma"/>
                <w:b/>
                <w:color w:val="000000"/>
                <w:sz w:val="22"/>
                <w:szCs w:val="22"/>
                <w:u w:val="single"/>
                <w:lang w:eastAsia="pt-BR"/>
              </w:rPr>
              <w:t xml:space="preserve">ELETRICA </w:t>
            </w:r>
            <w:r w:rsidRPr="00556DFB">
              <w:rPr>
                <w:rFonts w:ascii="Tahoma" w:eastAsia="Times New Roman" w:hAnsi="Tahoma" w:cs="Tahoma"/>
                <w:color w:val="000000"/>
                <w:sz w:val="22"/>
                <w:szCs w:val="22"/>
                <w:lang w:eastAsia="pt-BR"/>
              </w:rPr>
              <w:t xml:space="preserve">EM </w:t>
            </w:r>
            <w:r w:rsidRPr="00E07CE9">
              <w:rPr>
                <w:rFonts w:ascii="Tahoma" w:eastAsia="Times New Roman" w:hAnsi="Tahoma" w:cs="Tahoma"/>
                <w:b/>
                <w:color w:val="000000"/>
                <w:sz w:val="22"/>
                <w:szCs w:val="22"/>
                <w:u w:val="single"/>
                <w:lang w:eastAsia="pt-BR"/>
              </w:rPr>
              <w:t>CAMINHÃO E ÔNIBUS</w:t>
            </w:r>
            <w:r w:rsidRPr="00556DFB">
              <w:rPr>
                <w:rFonts w:ascii="Tahoma" w:eastAsia="Times New Roman" w:hAnsi="Tahoma" w:cs="Tahoma"/>
                <w:color w:val="000000"/>
                <w:sz w:val="22"/>
                <w:szCs w:val="22"/>
                <w:lang w:eastAsia="pt-BR"/>
              </w:rPr>
              <w:t xml:space="preserve"> </w:t>
            </w:r>
          </w:p>
        </w:tc>
        <w:tc>
          <w:tcPr>
            <w:tcW w:w="895" w:type="dxa"/>
            <w:tcBorders>
              <w:top w:val="single" w:sz="4" w:space="0" w:color="auto"/>
              <w:left w:val="nil"/>
              <w:bottom w:val="single" w:sz="4" w:space="0" w:color="auto"/>
              <w:right w:val="single" w:sz="4" w:space="0" w:color="auto"/>
            </w:tcBorders>
          </w:tcPr>
          <w:p w:rsidR="009077C9" w:rsidRPr="00556DFB" w:rsidRDefault="009E11FD" w:rsidP="0047566F">
            <w:pPr>
              <w:autoSpaceDE/>
              <w:adjustRightInd/>
              <w:spacing w:line="360" w:lineRule="auto"/>
              <w:rPr>
                <w:rFonts w:ascii="Tahoma" w:eastAsia="Times New Roman" w:hAnsi="Tahoma" w:cs="Tahoma"/>
                <w:color w:val="000000"/>
                <w:sz w:val="22"/>
                <w:szCs w:val="22"/>
                <w:lang w:eastAsia="pt-BR"/>
              </w:rPr>
            </w:pPr>
            <w:r>
              <w:rPr>
                <w:rFonts w:ascii="Tahoma" w:eastAsia="Times New Roman" w:hAnsi="Tahoma" w:cs="Tahoma"/>
                <w:color w:val="000000"/>
                <w:sz w:val="22"/>
                <w:szCs w:val="22"/>
                <w:lang w:eastAsia="pt-BR"/>
              </w:rPr>
              <w:t>70.00</w:t>
            </w:r>
          </w:p>
        </w:tc>
        <w:tc>
          <w:tcPr>
            <w:tcW w:w="1083" w:type="dxa"/>
            <w:tcBorders>
              <w:top w:val="single" w:sz="4" w:space="0" w:color="auto"/>
              <w:left w:val="nil"/>
              <w:bottom w:val="single" w:sz="4" w:space="0" w:color="auto"/>
              <w:right w:val="single" w:sz="4" w:space="0" w:color="auto"/>
            </w:tcBorders>
          </w:tcPr>
          <w:p w:rsidR="009077C9" w:rsidRPr="00556DFB" w:rsidRDefault="009077C9" w:rsidP="0047566F">
            <w:pPr>
              <w:autoSpaceDE/>
              <w:adjustRightInd/>
              <w:spacing w:line="360" w:lineRule="auto"/>
              <w:rPr>
                <w:rFonts w:ascii="Tahoma" w:eastAsia="Times New Roman" w:hAnsi="Tahoma" w:cs="Tahoma"/>
                <w:color w:val="000000"/>
                <w:sz w:val="22"/>
                <w:szCs w:val="22"/>
                <w:lang w:eastAsia="pt-BR"/>
              </w:rPr>
            </w:pPr>
          </w:p>
        </w:tc>
      </w:tr>
      <w:tr w:rsidR="009077C9" w:rsidRPr="00556DFB" w:rsidTr="009077C9">
        <w:trPr>
          <w:trHeight w:val="255"/>
        </w:trPr>
        <w:tc>
          <w:tcPr>
            <w:tcW w:w="718" w:type="dxa"/>
            <w:tcBorders>
              <w:top w:val="single" w:sz="4" w:space="0" w:color="auto"/>
              <w:left w:val="single" w:sz="8" w:space="0" w:color="auto"/>
              <w:bottom w:val="single" w:sz="4" w:space="0" w:color="auto"/>
              <w:right w:val="single" w:sz="4" w:space="0" w:color="auto"/>
            </w:tcBorders>
            <w:noWrap/>
            <w:vAlign w:val="center"/>
          </w:tcPr>
          <w:p w:rsidR="009077C9" w:rsidRPr="00E07CE9" w:rsidRDefault="009077C9" w:rsidP="00E07CE9">
            <w:pPr>
              <w:pStyle w:val="PargrafodaLista"/>
              <w:numPr>
                <w:ilvl w:val="0"/>
                <w:numId w:val="23"/>
              </w:numPr>
              <w:autoSpaceDE/>
              <w:adjustRightInd/>
              <w:spacing w:line="360" w:lineRule="auto"/>
              <w:jc w:val="center"/>
              <w:rPr>
                <w:rFonts w:ascii="Tahoma" w:eastAsia="Times New Roman" w:hAnsi="Tahoma" w:cs="Tahoma"/>
                <w:color w:val="000000"/>
                <w:sz w:val="22"/>
                <w:szCs w:val="22"/>
                <w:lang w:eastAsia="pt-BR"/>
              </w:rPr>
            </w:pPr>
          </w:p>
        </w:tc>
        <w:tc>
          <w:tcPr>
            <w:tcW w:w="752" w:type="dxa"/>
            <w:tcBorders>
              <w:top w:val="single" w:sz="4" w:space="0" w:color="auto"/>
              <w:left w:val="nil"/>
              <w:bottom w:val="single" w:sz="4" w:space="0" w:color="auto"/>
              <w:right w:val="single" w:sz="4" w:space="0" w:color="auto"/>
            </w:tcBorders>
            <w:noWrap/>
            <w:vAlign w:val="center"/>
          </w:tcPr>
          <w:p w:rsidR="009077C9" w:rsidRPr="00556DFB" w:rsidRDefault="009077C9" w:rsidP="0047566F">
            <w:pPr>
              <w:autoSpaceDE/>
              <w:adjustRightInd/>
              <w:spacing w:line="360" w:lineRule="auto"/>
              <w:jc w:val="center"/>
              <w:rPr>
                <w:rFonts w:ascii="Tahoma" w:eastAsia="Times New Roman" w:hAnsi="Tahoma" w:cs="Tahoma"/>
                <w:color w:val="000000"/>
                <w:sz w:val="22"/>
                <w:szCs w:val="22"/>
                <w:lang w:eastAsia="pt-BR"/>
              </w:rPr>
            </w:pPr>
            <w:r w:rsidRPr="00556DFB">
              <w:rPr>
                <w:rFonts w:ascii="Tahoma" w:eastAsia="Times New Roman" w:hAnsi="Tahoma" w:cs="Tahoma"/>
                <w:color w:val="000000"/>
                <w:sz w:val="22"/>
                <w:szCs w:val="22"/>
                <w:lang w:eastAsia="pt-BR"/>
              </w:rPr>
              <w:t>150</w:t>
            </w:r>
          </w:p>
        </w:tc>
        <w:tc>
          <w:tcPr>
            <w:tcW w:w="713" w:type="dxa"/>
            <w:tcBorders>
              <w:top w:val="single" w:sz="4" w:space="0" w:color="auto"/>
              <w:left w:val="nil"/>
              <w:bottom w:val="single" w:sz="4" w:space="0" w:color="auto"/>
              <w:right w:val="single" w:sz="4" w:space="0" w:color="auto"/>
            </w:tcBorders>
            <w:noWrap/>
            <w:vAlign w:val="center"/>
          </w:tcPr>
          <w:p w:rsidR="009077C9" w:rsidRPr="00556DFB" w:rsidRDefault="009077C9" w:rsidP="0047566F">
            <w:pPr>
              <w:autoSpaceDE/>
              <w:adjustRightInd/>
              <w:spacing w:line="360" w:lineRule="auto"/>
              <w:jc w:val="center"/>
              <w:rPr>
                <w:rFonts w:ascii="Tahoma" w:eastAsia="Times New Roman" w:hAnsi="Tahoma" w:cs="Tahoma"/>
                <w:color w:val="000000"/>
                <w:sz w:val="22"/>
                <w:szCs w:val="22"/>
                <w:lang w:eastAsia="pt-BR"/>
              </w:rPr>
            </w:pPr>
            <w:r w:rsidRPr="00556DFB">
              <w:rPr>
                <w:rFonts w:ascii="Tahoma" w:eastAsia="Times New Roman" w:hAnsi="Tahoma" w:cs="Tahoma"/>
                <w:color w:val="000000"/>
                <w:sz w:val="22"/>
                <w:szCs w:val="22"/>
                <w:lang w:eastAsia="pt-BR"/>
              </w:rPr>
              <w:t>HORA</w:t>
            </w:r>
          </w:p>
        </w:tc>
        <w:tc>
          <w:tcPr>
            <w:tcW w:w="5627" w:type="dxa"/>
            <w:tcBorders>
              <w:top w:val="single" w:sz="4" w:space="0" w:color="auto"/>
              <w:left w:val="nil"/>
              <w:bottom w:val="single" w:sz="4" w:space="0" w:color="auto"/>
              <w:right w:val="single" w:sz="4" w:space="0" w:color="auto"/>
            </w:tcBorders>
            <w:noWrap/>
            <w:vAlign w:val="bottom"/>
          </w:tcPr>
          <w:p w:rsidR="009077C9" w:rsidRPr="001A5CB5" w:rsidRDefault="009077C9" w:rsidP="00663F76">
            <w:pPr>
              <w:autoSpaceDE/>
              <w:adjustRightInd/>
              <w:spacing w:line="360" w:lineRule="auto"/>
              <w:rPr>
                <w:rFonts w:ascii="Tahoma" w:eastAsia="Times New Roman" w:hAnsi="Tahoma" w:cs="Tahoma"/>
                <w:sz w:val="22"/>
                <w:szCs w:val="22"/>
                <w:lang w:eastAsia="pt-BR"/>
              </w:rPr>
            </w:pPr>
            <w:r w:rsidRPr="00556DFB">
              <w:rPr>
                <w:rFonts w:ascii="Tahoma" w:eastAsia="Times New Roman" w:hAnsi="Tahoma" w:cs="Tahoma"/>
                <w:sz w:val="22"/>
                <w:szCs w:val="22"/>
                <w:lang w:eastAsia="pt-BR"/>
              </w:rPr>
              <w:t xml:space="preserve">SERVIÇOS DE MANUTENÇÃO </w:t>
            </w:r>
            <w:r w:rsidRPr="00556DFB">
              <w:rPr>
                <w:rFonts w:ascii="Tahoma" w:eastAsia="Times New Roman" w:hAnsi="Tahoma" w:cs="Tahoma"/>
                <w:b/>
                <w:sz w:val="22"/>
                <w:szCs w:val="22"/>
                <w:u w:val="single"/>
                <w:lang w:eastAsia="pt-BR"/>
              </w:rPr>
              <w:t>ELETRICA</w:t>
            </w:r>
            <w:proofErr w:type="gramStart"/>
            <w:r w:rsidRPr="00556DFB">
              <w:rPr>
                <w:rFonts w:ascii="Tahoma" w:eastAsia="Times New Roman" w:hAnsi="Tahoma" w:cs="Tahoma"/>
                <w:b/>
                <w:sz w:val="22"/>
                <w:szCs w:val="22"/>
                <w:u w:val="single"/>
                <w:lang w:eastAsia="pt-BR"/>
              </w:rPr>
              <w:t xml:space="preserve">  </w:t>
            </w:r>
            <w:proofErr w:type="gramEnd"/>
            <w:r w:rsidRPr="00556DFB">
              <w:rPr>
                <w:rFonts w:ascii="Tahoma" w:eastAsia="Times New Roman" w:hAnsi="Tahoma" w:cs="Tahoma"/>
                <w:sz w:val="22"/>
                <w:szCs w:val="22"/>
                <w:lang w:eastAsia="pt-BR"/>
              </w:rPr>
              <w:t xml:space="preserve">EM </w:t>
            </w:r>
            <w:r w:rsidRPr="00E07CE9">
              <w:rPr>
                <w:rFonts w:ascii="Tahoma" w:eastAsia="Times New Roman" w:hAnsi="Tahoma" w:cs="Tahoma"/>
                <w:b/>
                <w:sz w:val="22"/>
                <w:szCs w:val="22"/>
                <w:u w:val="single"/>
                <w:lang w:eastAsia="pt-BR"/>
              </w:rPr>
              <w:t xml:space="preserve">MÁQUINA PESADA </w:t>
            </w:r>
          </w:p>
        </w:tc>
        <w:tc>
          <w:tcPr>
            <w:tcW w:w="895" w:type="dxa"/>
            <w:tcBorders>
              <w:top w:val="single" w:sz="4" w:space="0" w:color="auto"/>
              <w:left w:val="nil"/>
              <w:bottom w:val="single" w:sz="4" w:space="0" w:color="auto"/>
              <w:right w:val="single" w:sz="4" w:space="0" w:color="auto"/>
            </w:tcBorders>
          </w:tcPr>
          <w:p w:rsidR="009077C9" w:rsidRPr="00556DFB" w:rsidRDefault="009E11FD" w:rsidP="00663F76">
            <w:pPr>
              <w:autoSpaceDE/>
              <w:adjustRightInd/>
              <w:spacing w:line="360" w:lineRule="auto"/>
              <w:rPr>
                <w:rFonts w:ascii="Tahoma" w:eastAsia="Times New Roman" w:hAnsi="Tahoma" w:cs="Tahoma"/>
                <w:sz w:val="22"/>
                <w:szCs w:val="22"/>
                <w:lang w:eastAsia="pt-BR"/>
              </w:rPr>
            </w:pPr>
            <w:r>
              <w:rPr>
                <w:rFonts w:ascii="Tahoma" w:eastAsia="Times New Roman" w:hAnsi="Tahoma" w:cs="Tahoma"/>
                <w:sz w:val="22"/>
                <w:szCs w:val="22"/>
                <w:lang w:eastAsia="pt-BR"/>
              </w:rPr>
              <w:t>76.00</w:t>
            </w:r>
            <w:bookmarkStart w:id="0" w:name="_GoBack"/>
            <w:bookmarkEnd w:id="0"/>
          </w:p>
        </w:tc>
        <w:tc>
          <w:tcPr>
            <w:tcW w:w="1083" w:type="dxa"/>
            <w:tcBorders>
              <w:top w:val="single" w:sz="4" w:space="0" w:color="auto"/>
              <w:left w:val="nil"/>
              <w:bottom w:val="single" w:sz="4" w:space="0" w:color="auto"/>
              <w:right w:val="single" w:sz="4" w:space="0" w:color="auto"/>
            </w:tcBorders>
          </w:tcPr>
          <w:p w:rsidR="009077C9" w:rsidRPr="00556DFB" w:rsidRDefault="009077C9" w:rsidP="00663F76">
            <w:pPr>
              <w:autoSpaceDE/>
              <w:adjustRightInd/>
              <w:spacing w:line="360" w:lineRule="auto"/>
              <w:rPr>
                <w:rFonts w:ascii="Tahoma" w:eastAsia="Times New Roman" w:hAnsi="Tahoma" w:cs="Tahoma"/>
                <w:sz w:val="22"/>
                <w:szCs w:val="22"/>
                <w:lang w:eastAsia="pt-BR"/>
              </w:rPr>
            </w:pPr>
          </w:p>
        </w:tc>
      </w:tr>
    </w:tbl>
    <w:p w:rsidR="0056402C" w:rsidRPr="00556DFB" w:rsidRDefault="0056402C" w:rsidP="0047566F">
      <w:pPr>
        <w:spacing w:line="360" w:lineRule="auto"/>
        <w:rPr>
          <w:rFonts w:ascii="Tahoma" w:hAnsi="Tahoma" w:cs="Tahoma"/>
          <w:sz w:val="22"/>
          <w:szCs w:val="22"/>
        </w:rPr>
      </w:pPr>
    </w:p>
    <w:p w:rsidR="00DC68A8" w:rsidRPr="009077C9" w:rsidRDefault="00DC68A8" w:rsidP="00DC68A8">
      <w:pPr>
        <w:autoSpaceDE/>
        <w:autoSpaceDN/>
        <w:adjustRightInd/>
        <w:spacing w:line="360" w:lineRule="auto"/>
        <w:jc w:val="both"/>
        <w:rPr>
          <w:rFonts w:ascii="Tahoma" w:eastAsia="Times New Roman" w:hAnsi="Tahoma" w:cs="Tahoma"/>
          <w:sz w:val="22"/>
          <w:szCs w:val="22"/>
          <w:highlight w:val="yellow"/>
          <w:lang w:eastAsia="pt-BR"/>
        </w:rPr>
      </w:pPr>
      <w:r w:rsidRPr="009077C9">
        <w:rPr>
          <w:rFonts w:ascii="Tahoma" w:eastAsia="Times New Roman" w:hAnsi="Tahoma" w:cs="Tahoma"/>
          <w:sz w:val="22"/>
          <w:szCs w:val="22"/>
          <w:highlight w:val="yellow"/>
          <w:lang w:eastAsia="pt-BR"/>
        </w:rPr>
        <w:t xml:space="preserve">Para todos os itens, os </w:t>
      </w:r>
      <w:r w:rsidR="009B7FDA" w:rsidRPr="009077C9">
        <w:rPr>
          <w:rFonts w:ascii="Tahoma" w:eastAsia="Times New Roman" w:hAnsi="Tahoma" w:cs="Tahoma"/>
          <w:sz w:val="22"/>
          <w:szCs w:val="22"/>
          <w:highlight w:val="yellow"/>
          <w:lang w:eastAsia="pt-BR"/>
        </w:rPr>
        <w:t>Serviço</w:t>
      </w:r>
      <w:r w:rsidRPr="009077C9">
        <w:rPr>
          <w:rFonts w:ascii="Tahoma" w:eastAsia="Times New Roman" w:hAnsi="Tahoma" w:cs="Tahoma"/>
          <w:sz w:val="22"/>
          <w:szCs w:val="22"/>
          <w:highlight w:val="yellow"/>
          <w:lang w:eastAsia="pt-BR"/>
        </w:rPr>
        <w:t>s</w:t>
      </w:r>
      <w:r w:rsidR="009B7FDA" w:rsidRPr="009077C9">
        <w:rPr>
          <w:rFonts w:ascii="Tahoma" w:eastAsia="Times New Roman" w:hAnsi="Tahoma" w:cs="Tahoma"/>
          <w:sz w:val="22"/>
          <w:szCs w:val="22"/>
          <w:highlight w:val="yellow"/>
          <w:lang w:eastAsia="pt-BR"/>
        </w:rPr>
        <w:t xml:space="preserve"> prestado</w:t>
      </w:r>
      <w:r w:rsidRPr="009077C9">
        <w:rPr>
          <w:rFonts w:ascii="Tahoma" w:eastAsia="Times New Roman" w:hAnsi="Tahoma" w:cs="Tahoma"/>
          <w:sz w:val="22"/>
          <w:szCs w:val="22"/>
          <w:highlight w:val="yellow"/>
          <w:lang w:eastAsia="pt-BR"/>
        </w:rPr>
        <w:t>s</w:t>
      </w:r>
      <w:r w:rsidR="009B7FDA" w:rsidRPr="009077C9">
        <w:rPr>
          <w:rFonts w:ascii="Tahoma" w:eastAsia="Times New Roman" w:hAnsi="Tahoma" w:cs="Tahoma"/>
          <w:sz w:val="22"/>
          <w:szCs w:val="22"/>
          <w:highlight w:val="yellow"/>
          <w:lang w:eastAsia="pt-BR"/>
        </w:rPr>
        <w:t xml:space="preserve"> deverão </w:t>
      </w:r>
      <w:r w:rsidRPr="009077C9">
        <w:rPr>
          <w:rFonts w:ascii="Tahoma" w:eastAsia="Times New Roman" w:hAnsi="Tahoma" w:cs="Tahoma"/>
          <w:sz w:val="22"/>
          <w:szCs w:val="22"/>
          <w:highlight w:val="yellow"/>
          <w:lang w:eastAsia="pt-BR"/>
        </w:rPr>
        <w:t>ser realizados</w:t>
      </w:r>
      <w:r w:rsidR="00670A6C" w:rsidRPr="009077C9">
        <w:rPr>
          <w:rFonts w:ascii="Tahoma" w:eastAsia="Times New Roman" w:hAnsi="Tahoma" w:cs="Tahoma"/>
          <w:sz w:val="22"/>
          <w:szCs w:val="22"/>
          <w:highlight w:val="yellow"/>
          <w:lang w:eastAsia="pt-BR"/>
        </w:rPr>
        <w:t xml:space="preserve"> IN LOCO, sendo </w:t>
      </w:r>
      <w:r w:rsidRPr="009077C9">
        <w:rPr>
          <w:rFonts w:ascii="Tahoma" w:eastAsia="Times New Roman" w:hAnsi="Tahoma" w:cs="Tahoma"/>
          <w:sz w:val="22"/>
          <w:szCs w:val="22"/>
          <w:highlight w:val="yellow"/>
          <w:lang w:eastAsia="pt-BR"/>
        </w:rPr>
        <w:t xml:space="preserve">disponibilizado </w:t>
      </w:r>
      <w:r w:rsidR="00670A6C" w:rsidRPr="009077C9">
        <w:rPr>
          <w:rFonts w:ascii="Tahoma" w:eastAsia="Times New Roman" w:hAnsi="Tahoma" w:cs="Tahoma"/>
          <w:sz w:val="22"/>
          <w:szCs w:val="22"/>
          <w:highlight w:val="yellow"/>
          <w:lang w:eastAsia="pt-BR"/>
        </w:rPr>
        <w:t xml:space="preserve">o veículo que necessita do serviço </w:t>
      </w:r>
      <w:r w:rsidRPr="009077C9">
        <w:rPr>
          <w:rFonts w:ascii="Tahoma" w:eastAsia="Times New Roman" w:hAnsi="Tahoma" w:cs="Tahoma"/>
          <w:sz w:val="22"/>
          <w:szCs w:val="22"/>
          <w:highlight w:val="yellow"/>
          <w:lang w:eastAsia="pt-BR"/>
        </w:rPr>
        <w:t>na sede do Município,</w:t>
      </w:r>
      <w:r w:rsidR="00670A6C" w:rsidRPr="009077C9">
        <w:rPr>
          <w:rFonts w:ascii="Tahoma" w:eastAsia="Times New Roman" w:hAnsi="Tahoma" w:cs="Tahoma"/>
          <w:sz w:val="22"/>
          <w:szCs w:val="22"/>
          <w:highlight w:val="yellow"/>
          <w:lang w:eastAsia="pt-BR"/>
        </w:rPr>
        <w:t xml:space="preserve"> a fim de possibilitar a fiscalização a</w:t>
      </w:r>
      <w:r w:rsidRPr="009077C9">
        <w:rPr>
          <w:rFonts w:ascii="Tahoma" w:eastAsia="Times New Roman" w:hAnsi="Tahoma" w:cs="Tahoma"/>
          <w:sz w:val="22"/>
          <w:szCs w:val="22"/>
          <w:highlight w:val="yellow"/>
          <w:lang w:eastAsia="pt-BR"/>
        </w:rPr>
        <w:t xml:space="preserve"> qualquer tempo pelo </w:t>
      </w:r>
      <w:r w:rsidR="00670A6C" w:rsidRPr="009077C9">
        <w:rPr>
          <w:rFonts w:ascii="Tahoma" w:eastAsia="Times New Roman" w:hAnsi="Tahoma" w:cs="Tahoma"/>
          <w:sz w:val="22"/>
          <w:szCs w:val="22"/>
          <w:highlight w:val="yellow"/>
          <w:lang w:eastAsia="pt-BR"/>
        </w:rPr>
        <w:t>fiscal do contrato.</w:t>
      </w:r>
    </w:p>
    <w:p w:rsidR="00DC68A8" w:rsidRPr="009077C9" w:rsidRDefault="00DC68A8" w:rsidP="001A5CB5">
      <w:pPr>
        <w:autoSpaceDE/>
        <w:autoSpaceDN/>
        <w:adjustRightInd/>
        <w:spacing w:line="360" w:lineRule="auto"/>
        <w:jc w:val="both"/>
        <w:rPr>
          <w:rFonts w:ascii="Tahoma" w:eastAsia="Times New Roman" w:hAnsi="Tahoma" w:cs="Tahoma"/>
          <w:sz w:val="22"/>
          <w:szCs w:val="22"/>
          <w:highlight w:val="yellow"/>
          <w:lang w:eastAsia="pt-BR"/>
        </w:rPr>
      </w:pPr>
    </w:p>
    <w:p w:rsidR="00DC68A8" w:rsidRPr="009077C9" w:rsidRDefault="00DC68A8" w:rsidP="00DC68A8">
      <w:pPr>
        <w:autoSpaceDE/>
        <w:autoSpaceDN/>
        <w:adjustRightInd/>
        <w:spacing w:line="360" w:lineRule="auto"/>
        <w:jc w:val="both"/>
        <w:rPr>
          <w:rFonts w:ascii="Tahoma" w:eastAsia="Times New Roman" w:hAnsi="Tahoma" w:cs="Tahoma"/>
          <w:sz w:val="22"/>
          <w:szCs w:val="22"/>
          <w:highlight w:val="yellow"/>
          <w:lang w:eastAsia="pt-BR"/>
        </w:rPr>
      </w:pPr>
      <w:r w:rsidRPr="009077C9">
        <w:rPr>
          <w:rFonts w:ascii="Tahoma" w:eastAsia="Times New Roman" w:hAnsi="Tahoma" w:cs="Tahoma"/>
          <w:sz w:val="22"/>
          <w:szCs w:val="22"/>
          <w:highlight w:val="yellow"/>
          <w:lang w:eastAsia="pt-BR"/>
        </w:rPr>
        <w:t xml:space="preserve">Para os Itens </w:t>
      </w:r>
      <w:proofErr w:type="gramStart"/>
      <w:r w:rsidR="00E07CE9" w:rsidRPr="009077C9">
        <w:rPr>
          <w:rFonts w:ascii="Tahoma" w:eastAsia="Times New Roman" w:hAnsi="Tahoma" w:cs="Tahoma"/>
          <w:b/>
          <w:sz w:val="22"/>
          <w:szCs w:val="22"/>
          <w:highlight w:val="yellow"/>
          <w:lang w:eastAsia="pt-BR"/>
        </w:rPr>
        <w:t>04,</w:t>
      </w:r>
      <w:proofErr w:type="gramEnd"/>
      <w:r w:rsidR="00E07CE9" w:rsidRPr="009077C9">
        <w:rPr>
          <w:rFonts w:ascii="Tahoma" w:eastAsia="Times New Roman" w:hAnsi="Tahoma" w:cs="Tahoma"/>
          <w:b/>
          <w:sz w:val="22"/>
          <w:szCs w:val="22"/>
          <w:highlight w:val="yellow"/>
          <w:lang w:eastAsia="pt-BR"/>
        </w:rPr>
        <w:t>05,06,12</w:t>
      </w:r>
      <w:r w:rsidRPr="009077C9">
        <w:rPr>
          <w:rFonts w:ascii="Tahoma" w:eastAsia="Times New Roman" w:hAnsi="Tahoma" w:cs="Tahoma"/>
          <w:sz w:val="22"/>
          <w:szCs w:val="22"/>
          <w:highlight w:val="yellow"/>
          <w:lang w:eastAsia="pt-BR"/>
        </w:rPr>
        <w:t xml:space="preserve">, além da hora trabalhada será pago a empresa vencedora/contratada o valor de R$ 100,00 (Cem reais) por chamada técnica para cobrir as despesas com deslocamento </w:t>
      </w:r>
      <w:r w:rsidR="00670A6C" w:rsidRPr="009077C9">
        <w:rPr>
          <w:rFonts w:ascii="Tahoma" w:eastAsia="Times New Roman" w:hAnsi="Tahoma" w:cs="Tahoma"/>
          <w:sz w:val="22"/>
          <w:szCs w:val="22"/>
          <w:highlight w:val="yellow"/>
          <w:lang w:eastAsia="pt-BR"/>
        </w:rPr>
        <w:t xml:space="preserve">de seu pessoal até o Município, sendo que este valor será </w:t>
      </w:r>
      <w:r w:rsidR="00654709" w:rsidRPr="009077C9">
        <w:rPr>
          <w:rFonts w:ascii="Tahoma" w:eastAsia="Times New Roman" w:hAnsi="Tahoma" w:cs="Tahoma"/>
          <w:sz w:val="22"/>
          <w:szCs w:val="22"/>
          <w:highlight w:val="yellow"/>
          <w:lang w:eastAsia="pt-BR"/>
        </w:rPr>
        <w:t>pago apenas uma vez por equipamento.</w:t>
      </w:r>
    </w:p>
    <w:p w:rsidR="001A5CB5" w:rsidRPr="009077C9" w:rsidRDefault="001A5CB5" w:rsidP="001A5CB5">
      <w:pPr>
        <w:autoSpaceDE/>
        <w:autoSpaceDN/>
        <w:adjustRightInd/>
        <w:spacing w:line="360" w:lineRule="auto"/>
        <w:jc w:val="both"/>
        <w:rPr>
          <w:rFonts w:ascii="Tahoma" w:eastAsia="Times New Roman" w:hAnsi="Tahoma" w:cs="Tahoma"/>
          <w:sz w:val="22"/>
          <w:szCs w:val="22"/>
          <w:highlight w:val="yellow"/>
          <w:lang w:eastAsia="pt-BR"/>
        </w:rPr>
      </w:pPr>
    </w:p>
    <w:p w:rsidR="001A5CB5" w:rsidRPr="009077C9" w:rsidRDefault="001A5CB5" w:rsidP="001A5CB5">
      <w:pPr>
        <w:autoSpaceDE/>
        <w:autoSpaceDN/>
        <w:adjustRightInd/>
        <w:spacing w:line="360" w:lineRule="auto"/>
        <w:jc w:val="both"/>
        <w:rPr>
          <w:rFonts w:ascii="Tahoma" w:eastAsia="Times New Roman" w:hAnsi="Tahoma" w:cs="Tahoma"/>
          <w:sz w:val="22"/>
          <w:szCs w:val="22"/>
          <w:highlight w:val="yellow"/>
          <w:lang w:eastAsia="pt-BR"/>
        </w:rPr>
      </w:pPr>
      <w:r w:rsidRPr="009077C9">
        <w:rPr>
          <w:rFonts w:ascii="Tahoma" w:eastAsia="Times New Roman" w:hAnsi="Tahoma" w:cs="Tahoma"/>
          <w:sz w:val="22"/>
          <w:szCs w:val="22"/>
          <w:highlight w:val="yellow"/>
          <w:lang w:eastAsia="pt-BR"/>
        </w:rPr>
        <w:t>Em caso de necessi</w:t>
      </w:r>
      <w:r w:rsidR="00654709" w:rsidRPr="009077C9">
        <w:rPr>
          <w:rFonts w:ascii="Tahoma" w:eastAsia="Times New Roman" w:hAnsi="Tahoma" w:cs="Tahoma"/>
          <w:sz w:val="22"/>
          <w:szCs w:val="22"/>
          <w:highlight w:val="yellow"/>
          <w:lang w:eastAsia="pt-BR"/>
        </w:rPr>
        <w:t>dade de remoção/deslocamento de peça</w:t>
      </w:r>
      <w:r w:rsidRPr="009077C9">
        <w:rPr>
          <w:rFonts w:ascii="Tahoma" w:eastAsia="Times New Roman" w:hAnsi="Tahoma" w:cs="Tahoma"/>
          <w:sz w:val="22"/>
          <w:szCs w:val="22"/>
          <w:highlight w:val="yellow"/>
          <w:lang w:eastAsia="pt-BR"/>
        </w:rPr>
        <w:t>, as despesas com o transporte</w:t>
      </w:r>
      <w:r w:rsidR="00654709" w:rsidRPr="009077C9">
        <w:rPr>
          <w:rFonts w:ascii="Tahoma" w:eastAsia="Times New Roman" w:hAnsi="Tahoma" w:cs="Tahoma"/>
          <w:sz w:val="22"/>
          <w:szCs w:val="22"/>
          <w:highlight w:val="yellow"/>
          <w:lang w:eastAsia="pt-BR"/>
        </w:rPr>
        <w:t>/frete,</w:t>
      </w:r>
      <w:r w:rsidRPr="009077C9">
        <w:rPr>
          <w:rFonts w:ascii="Tahoma" w:eastAsia="Times New Roman" w:hAnsi="Tahoma" w:cs="Tahoma"/>
          <w:sz w:val="22"/>
          <w:szCs w:val="22"/>
          <w:highlight w:val="yellow"/>
          <w:lang w:eastAsia="pt-BR"/>
        </w:rPr>
        <w:t xml:space="preserve"> serão de inteira responsabilidade</w:t>
      </w:r>
      <w:r w:rsidR="00654709" w:rsidRPr="009077C9">
        <w:rPr>
          <w:rFonts w:ascii="Tahoma" w:eastAsia="Times New Roman" w:hAnsi="Tahoma" w:cs="Tahoma"/>
          <w:sz w:val="22"/>
          <w:szCs w:val="22"/>
          <w:highlight w:val="yellow"/>
          <w:lang w:eastAsia="pt-BR"/>
        </w:rPr>
        <w:t xml:space="preserve"> da empresa contratada.</w:t>
      </w:r>
    </w:p>
    <w:p w:rsidR="00654709" w:rsidRPr="009077C9" w:rsidRDefault="00654709" w:rsidP="001A5CB5">
      <w:pPr>
        <w:autoSpaceDE/>
        <w:autoSpaceDN/>
        <w:adjustRightInd/>
        <w:spacing w:line="360" w:lineRule="auto"/>
        <w:jc w:val="both"/>
        <w:rPr>
          <w:rFonts w:ascii="Tahoma" w:eastAsia="Times New Roman" w:hAnsi="Tahoma" w:cs="Tahoma"/>
          <w:sz w:val="22"/>
          <w:szCs w:val="22"/>
          <w:highlight w:val="yellow"/>
          <w:lang w:eastAsia="pt-BR"/>
        </w:rPr>
      </w:pPr>
    </w:p>
    <w:p w:rsidR="006A5253" w:rsidRPr="009077C9" w:rsidRDefault="00654709" w:rsidP="001A5CB5">
      <w:pPr>
        <w:autoSpaceDE/>
        <w:autoSpaceDN/>
        <w:adjustRightInd/>
        <w:spacing w:line="360" w:lineRule="auto"/>
        <w:jc w:val="both"/>
        <w:rPr>
          <w:rFonts w:ascii="Tahoma" w:eastAsia="Times New Roman" w:hAnsi="Tahoma" w:cs="Tahoma"/>
          <w:sz w:val="22"/>
          <w:szCs w:val="22"/>
          <w:highlight w:val="yellow"/>
          <w:lang w:eastAsia="pt-BR"/>
        </w:rPr>
      </w:pPr>
      <w:r w:rsidRPr="009077C9">
        <w:rPr>
          <w:rFonts w:ascii="Tahoma" w:eastAsia="Times New Roman" w:hAnsi="Tahoma" w:cs="Tahoma"/>
          <w:sz w:val="22"/>
          <w:szCs w:val="22"/>
          <w:highlight w:val="yellow"/>
          <w:lang w:eastAsia="pt-BR"/>
        </w:rPr>
        <w:t xml:space="preserve">Quando houver a necessidade dos serviços a Administração solicitará </w:t>
      </w:r>
      <w:r w:rsidR="006A5253" w:rsidRPr="009077C9">
        <w:rPr>
          <w:rFonts w:ascii="Tahoma" w:eastAsia="Times New Roman" w:hAnsi="Tahoma" w:cs="Tahoma"/>
          <w:sz w:val="22"/>
          <w:szCs w:val="22"/>
          <w:highlight w:val="yellow"/>
          <w:lang w:eastAsia="pt-BR"/>
        </w:rPr>
        <w:t>Orçamento prévio</w:t>
      </w:r>
      <w:r w:rsidRPr="009077C9">
        <w:rPr>
          <w:rFonts w:ascii="Tahoma" w:eastAsia="Times New Roman" w:hAnsi="Tahoma" w:cs="Tahoma"/>
          <w:sz w:val="22"/>
          <w:szCs w:val="22"/>
          <w:highlight w:val="yellow"/>
          <w:lang w:eastAsia="pt-BR"/>
        </w:rPr>
        <w:t xml:space="preserve"> antes de autorizar a realização do trabalho.</w:t>
      </w:r>
    </w:p>
    <w:p w:rsidR="0052519D" w:rsidRPr="00556DFB" w:rsidRDefault="0052519D" w:rsidP="006504FA">
      <w:pPr>
        <w:autoSpaceDE/>
        <w:autoSpaceDN/>
        <w:adjustRightInd/>
        <w:rPr>
          <w:rFonts w:ascii="Tahoma" w:eastAsia="Times New Roman" w:hAnsi="Tahoma" w:cs="Tahoma"/>
          <w:sz w:val="22"/>
          <w:szCs w:val="22"/>
          <w:lang w:eastAsia="pt-BR"/>
        </w:rPr>
      </w:pPr>
      <w:r w:rsidRPr="00556DFB">
        <w:rPr>
          <w:rFonts w:ascii="Tahoma" w:eastAsia="Times New Roman" w:hAnsi="Tahoma" w:cs="Tahoma"/>
          <w:sz w:val="22"/>
          <w:szCs w:val="22"/>
          <w:lang w:eastAsia="pt-BR"/>
        </w:rPr>
        <w:t> </w:t>
      </w:r>
    </w:p>
    <w:p w:rsidR="0056402C" w:rsidRPr="00556DFB" w:rsidRDefault="0056402C" w:rsidP="006504FA">
      <w:pPr>
        <w:jc w:val="both"/>
        <w:rPr>
          <w:rFonts w:ascii="Tahoma" w:hAnsi="Tahoma" w:cs="Tahoma"/>
          <w:b/>
          <w:bCs/>
          <w:sz w:val="22"/>
          <w:szCs w:val="22"/>
        </w:rPr>
      </w:pPr>
    </w:p>
    <w:p w:rsidR="0056402C" w:rsidRPr="00556DFB" w:rsidRDefault="0056402C" w:rsidP="006504FA">
      <w:pPr>
        <w:jc w:val="both"/>
        <w:rPr>
          <w:rFonts w:ascii="Tahoma" w:hAnsi="Tahoma" w:cs="Tahoma"/>
          <w:b/>
          <w:bCs/>
          <w:sz w:val="22"/>
          <w:szCs w:val="22"/>
        </w:rPr>
      </w:pPr>
    </w:p>
    <w:tbl>
      <w:tblPr>
        <w:tblW w:w="0" w:type="auto"/>
        <w:tblInd w:w="-15" w:type="dxa"/>
        <w:tblLayout w:type="fixed"/>
        <w:tblCellMar>
          <w:left w:w="10" w:type="dxa"/>
          <w:right w:w="10" w:type="dxa"/>
        </w:tblCellMar>
        <w:tblLook w:val="04A0" w:firstRow="1" w:lastRow="0" w:firstColumn="1" w:lastColumn="0" w:noHBand="0" w:noVBand="1"/>
      </w:tblPr>
      <w:tblGrid>
        <w:gridCol w:w="10"/>
        <w:gridCol w:w="73"/>
        <w:gridCol w:w="10"/>
        <w:gridCol w:w="73"/>
        <w:gridCol w:w="10"/>
        <w:gridCol w:w="3332"/>
        <w:gridCol w:w="10"/>
        <w:gridCol w:w="3332"/>
        <w:gridCol w:w="10"/>
        <w:gridCol w:w="40"/>
        <w:gridCol w:w="10"/>
        <w:gridCol w:w="51"/>
        <w:gridCol w:w="10"/>
      </w:tblGrid>
      <w:tr w:rsidR="0056402C" w:rsidRPr="00556DFB" w:rsidTr="00D307B7">
        <w:trPr>
          <w:gridAfter w:val="1"/>
          <w:wAfter w:w="10" w:type="dxa"/>
          <w:trHeight w:val="255"/>
        </w:trPr>
        <w:tc>
          <w:tcPr>
            <w:tcW w:w="83" w:type="dxa"/>
            <w:gridSpan w:val="2"/>
            <w:vAlign w:val="bottom"/>
          </w:tcPr>
          <w:p w:rsidR="0056402C" w:rsidRPr="00556DFB" w:rsidRDefault="0056402C" w:rsidP="006504FA">
            <w:pPr>
              <w:rPr>
                <w:rFonts w:ascii="Tahoma" w:hAnsi="Tahoma" w:cs="Tahoma"/>
                <w:sz w:val="22"/>
                <w:szCs w:val="22"/>
              </w:rPr>
            </w:pPr>
          </w:p>
        </w:tc>
        <w:tc>
          <w:tcPr>
            <w:tcW w:w="83" w:type="dxa"/>
            <w:gridSpan w:val="2"/>
            <w:vAlign w:val="bottom"/>
          </w:tcPr>
          <w:p w:rsidR="0056402C" w:rsidRPr="00556DFB" w:rsidRDefault="0056402C" w:rsidP="006504FA">
            <w:pPr>
              <w:rPr>
                <w:rFonts w:ascii="Tahoma" w:hAnsi="Tahoma" w:cs="Tahoma"/>
                <w:sz w:val="22"/>
                <w:szCs w:val="22"/>
              </w:rPr>
            </w:pPr>
          </w:p>
        </w:tc>
        <w:tc>
          <w:tcPr>
            <w:tcW w:w="6684" w:type="dxa"/>
            <w:gridSpan w:val="4"/>
            <w:vAlign w:val="bottom"/>
            <w:hideMark/>
          </w:tcPr>
          <w:p w:rsidR="0056402C" w:rsidRPr="00556DFB" w:rsidRDefault="0056402C" w:rsidP="006504FA">
            <w:pPr>
              <w:rPr>
                <w:rFonts w:ascii="Tahoma" w:hAnsi="Tahoma" w:cs="Tahoma"/>
                <w:sz w:val="22"/>
                <w:szCs w:val="22"/>
              </w:rPr>
            </w:pPr>
            <w:r w:rsidRPr="00556DFB">
              <w:rPr>
                <w:rFonts w:ascii="Tahoma" w:hAnsi="Tahoma" w:cs="Tahoma"/>
                <w:sz w:val="22"/>
                <w:szCs w:val="22"/>
              </w:rPr>
              <w:t>Celso Ramos (SC), ............de............................de...................</w:t>
            </w:r>
          </w:p>
        </w:tc>
        <w:tc>
          <w:tcPr>
            <w:tcW w:w="111" w:type="dxa"/>
            <w:gridSpan w:val="4"/>
            <w:vAlign w:val="bottom"/>
          </w:tcPr>
          <w:p w:rsidR="0056402C" w:rsidRPr="00556DFB" w:rsidRDefault="0056402C" w:rsidP="006504FA">
            <w:pPr>
              <w:rPr>
                <w:rFonts w:ascii="Tahoma" w:hAnsi="Tahoma" w:cs="Tahoma"/>
                <w:sz w:val="22"/>
                <w:szCs w:val="22"/>
              </w:rPr>
            </w:pPr>
          </w:p>
        </w:tc>
      </w:tr>
      <w:tr w:rsidR="0056402C" w:rsidRPr="00556DFB" w:rsidTr="00D307B7">
        <w:trPr>
          <w:gridAfter w:val="1"/>
          <w:wAfter w:w="10" w:type="dxa"/>
          <w:trHeight w:val="255"/>
        </w:trPr>
        <w:tc>
          <w:tcPr>
            <w:tcW w:w="83" w:type="dxa"/>
            <w:gridSpan w:val="2"/>
            <w:vAlign w:val="bottom"/>
          </w:tcPr>
          <w:p w:rsidR="0056402C" w:rsidRPr="00556DFB" w:rsidRDefault="0056402C" w:rsidP="006504FA">
            <w:pPr>
              <w:rPr>
                <w:rFonts w:ascii="Tahoma" w:hAnsi="Tahoma" w:cs="Tahoma"/>
                <w:sz w:val="22"/>
                <w:szCs w:val="22"/>
              </w:rPr>
            </w:pPr>
          </w:p>
        </w:tc>
        <w:tc>
          <w:tcPr>
            <w:tcW w:w="83" w:type="dxa"/>
            <w:gridSpan w:val="2"/>
            <w:vAlign w:val="bottom"/>
          </w:tcPr>
          <w:p w:rsidR="0056402C" w:rsidRPr="00556DFB" w:rsidRDefault="0056402C" w:rsidP="006504FA">
            <w:pPr>
              <w:rPr>
                <w:rFonts w:ascii="Tahoma" w:hAnsi="Tahoma" w:cs="Tahoma"/>
                <w:sz w:val="22"/>
                <w:szCs w:val="22"/>
              </w:rPr>
            </w:pPr>
          </w:p>
        </w:tc>
        <w:tc>
          <w:tcPr>
            <w:tcW w:w="3342" w:type="dxa"/>
            <w:gridSpan w:val="2"/>
            <w:vAlign w:val="bottom"/>
          </w:tcPr>
          <w:p w:rsidR="0056402C" w:rsidRPr="00556DFB" w:rsidRDefault="0056402C" w:rsidP="006504FA">
            <w:pPr>
              <w:rPr>
                <w:rFonts w:ascii="Tahoma" w:hAnsi="Tahoma" w:cs="Tahoma"/>
                <w:sz w:val="22"/>
                <w:szCs w:val="22"/>
              </w:rPr>
            </w:pPr>
          </w:p>
        </w:tc>
        <w:tc>
          <w:tcPr>
            <w:tcW w:w="3342" w:type="dxa"/>
            <w:gridSpan w:val="2"/>
            <w:vAlign w:val="bottom"/>
          </w:tcPr>
          <w:p w:rsidR="0056402C" w:rsidRPr="00556DFB" w:rsidRDefault="0056402C" w:rsidP="006504FA">
            <w:pPr>
              <w:rPr>
                <w:rFonts w:ascii="Tahoma" w:hAnsi="Tahoma" w:cs="Tahoma"/>
                <w:sz w:val="22"/>
                <w:szCs w:val="22"/>
              </w:rPr>
            </w:pPr>
          </w:p>
        </w:tc>
        <w:tc>
          <w:tcPr>
            <w:tcW w:w="50" w:type="dxa"/>
            <w:gridSpan w:val="2"/>
            <w:vAlign w:val="bottom"/>
          </w:tcPr>
          <w:p w:rsidR="0056402C" w:rsidRPr="00556DFB" w:rsidRDefault="0056402C" w:rsidP="006504FA">
            <w:pPr>
              <w:rPr>
                <w:rFonts w:ascii="Tahoma" w:hAnsi="Tahoma" w:cs="Tahoma"/>
                <w:sz w:val="22"/>
                <w:szCs w:val="22"/>
              </w:rPr>
            </w:pPr>
          </w:p>
        </w:tc>
        <w:tc>
          <w:tcPr>
            <w:tcW w:w="61" w:type="dxa"/>
            <w:gridSpan w:val="2"/>
            <w:vAlign w:val="bottom"/>
          </w:tcPr>
          <w:p w:rsidR="0056402C" w:rsidRPr="00556DFB" w:rsidRDefault="0056402C" w:rsidP="006504FA">
            <w:pPr>
              <w:rPr>
                <w:rFonts w:ascii="Tahoma" w:hAnsi="Tahoma" w:cs="Tahoma"/>
                <w:sz w:val="22"/>
                <w:szCs w:val="22"/>
              </w:rPr>
            </w:pPr>
          </w:p>
        </w:tc>
      </w:tr>
      <w:tr w:rsidR="0056402C" w:rsidRPr="00556DFB" w:rsidTr="00D307B7">
        <w:trPr>
          <w:gridBefore w:val="1"/>
          <w:wBefore w:w="10" w:type="dxa"/>
          <w:trHeight w:val="255"/>
        </w:trPr>
        <w:tc>
          <w:tcPr>
            <w:tcW w:w="83" w:type="dxa"/>
            <w:gridSpan w:val="2"/>
            <w:vAlign w:val="bottom"/>
          </w:tcPr>
          <w:p w:rsidR="0056402C" w:rsidRPr="00556DFB" w:rsidRDefault="0056402C" w:rsidP="006504FA">
            <w:pPr>
              <w:rPr>
                <w:rFonts w:ascii="Tahoma" w:hAnsi="Tahoma" w:cs="Tahoma"/>
                <w:sz w:val="22"/>
                <w:szCs w:val="22"/>
              </w:rPr>
            </w:pPr>
          </w:p>
        </w:tc>
        <w:tc>
          <w:tcPr>
            <w:tcW w:w="83" w:type="dxa"/>
            <w:gridSpan w:val="2"/>
            <w:vAlign w:val="bottom"/>
          </w:tcPr>
          <w:p w:rsidR="0056402C" w:rsidRPr="00556DFB" w:rsidRDefault="0056402C" w:rsidP="006504FA">
            <w:pPr>
              <w:rPr>
                <w:rFonts w:ascii="Tahoma" w:hAnsi="Tahoma" w:cs="Tahoma"/>
                <w:sz w:val="22"/>
                <w:szCs w:val="22"/>
              </w:rPr>
            </w:pPr>
          </w:p>
        </w:tc>
        <w:tc>
          <w:tcPr>
            <w:tcW w:w="3342" w:type="dxa"/>
            <w:gridSpan w:val="2"/>
            <w:vAlign w:val="bottom"/>
          </w:tcPr>
          <w:p w:rsidR="0056402C" w:rsidRPr="00556DFB" w:rsidRDefault="0056402C" w:rsidP="006504FA">
            <w:pPr>
              <w:rPr>
                <w:rFonts w:ascii="Tahoma" w:hAnsi="Tahoma" w:cs="Tahoma"/>
                <w:sz w:val="22"/>
                <w:szCs w:val="22"/>
              </w:rPr>
            </w:pPr>
          </w:p>
        </w:tc>
        <w:tc>
          <w:tcPr>
            <w:tcW w:w="3342" w:type="dxa"/>
            <w:gridSpan w:val="2"/>
            <w:vAlign w:val="bottom"/>
          </w:tcPr>
          <w:p w:rsidR="0056402C" w:rsidRPr="00556DFB" w:rsidRDefault="0056402C" w:rsidP="006504FA">
            <w:pPr>
              <w:rPr>
                <w:rFonts w:ascii="Tahoma" w:hAnsi="Tahoma" w:cs="Tahoma"/>
                <w:sz w:val="22"/>
                <w:szCs w:val="22"/>
              </w:rPr>
            </w:pPr>
          </w:p>
        </w:tc>
        <w:tc>
          <w:tcPr>
            <w:tcW w:w="50" w:type="dxa"/>
            <w:gridSpan w:val="2"/>
            <w:vAlign w:val="bottom"/>
          </w:tcPr>
          <w:p w:rsidR="0056402C" w:rsidRPr="00556DFB" w:rsidRDefault="0056402C" w:rsidP="006504FA">
            <w:pPr>
              <w:rPr>
                <w:rFonts w:ascii="Tahoma" w:hAnsi="Tahoma" w:cs="Tahoma"/>
                <w:sz w:val="22"/>
                <w:szCs w:val="22"/>
              </w:rPr>
            </w:pPr>
          </w:p>
        </w:tc>
        <w:tc>
          <w:tcPr>
            <w:tcW w:w="61" w:type="dxa"/>
            <w:gridSpan w:val="2"/>
            <w:vAlign w:val="bottom"/>
          </w:tcPr>
          <w:p w:rsidR="0056402C" w:rsidRPr="00556DFB" w:rsidRDefault="0056402C" w:rsidP="006504FA">
            <w:pPr>
              <w:rPr>
                <w:rFonts w:ascii="Tahoma" w:hAnsi="Tahoma" w:cs="Tahoma"/>
                <w:sz w:val="22"/>
                <w:szCs w:val="22"/>
              </w:rPr>
            </w:pPr>
          </w:p>
        </w:tc>
      </w:tr>
      <w:tr w:rsidR="0056402C" w:rsidRPr="00556DFB" w:rsidTr="00D307B7">
        <w:trPr>
          <w:gridBefore w:val="1"/>
          <w:wBefore w:w="10" w:type="dxa"/>
          <w:trHeight w:val="255"/>
        </w:trPr>
        <w:tc>
          <w:tcPr>
            <w:tcW w:w="83" w:type="dxa"/>
            <w:gridSpan w:val="2"/>
            <w:vAlign w:val="bottom"/>
          </w:tcPr>
          <w:p w:rsidR="0056402C" w:rsidRPr="00556DFB" w:rsidRDefault="0056402C" w:rsidP="006504FA">
            <w:pPr>
              <w:rPr>
                <w:rFonts w:ascii="Tahoma" w:hAnsi="Tahoma" w:cs="Tahoma"/>
                <w:sz w:val="22"/>
                <w:szCs w:val="22"/>
              </w:rPr>
            </w:pPr>
          </w:p>
        </w:tc>
        <w:tc>
          <w:tcPr>
            <w:tcW w:w="83" w:type="dxa"/>
            <w:gridSpan w:val="2"/>
            <w:vAlign w:val="bottom"/>
          </w:tcPr>
          <w:p w:rsidR="0056402C" w:rsidRPr="00556DFB" w:rsidRDefault="0056402C" w:rsidP="006504FA">
            <w:pPr>
              <w:rPr>
                <w:rFonts w:ascii="Tahoma" w:hAnsi="Tahoma" w:cs="Tahoma"/>
                <w:sz w:val="22"/>
                <w:szCs w:val="22"/>
              </w:rPr>
            </w:pPr>
          </w:p>
        </w:tc>
        <w:tc>
          <w:tcPr>
            <w:tcW w:w="3342" w:type="dxa"/>
            <w:gridSpan w:val="2"/>
            <w:vAlign w:val="bottom"/>
          </w:tcPr>
          <w:p w:rsidR="0056402C" w:rsidRPr="00556DFB" w:rsidRDefault="0056402C" w:rsidP="006504FA">
            <w:pPr>
              <w:rPr>
                <w:rFonts w:ascii="Tahoma" w:hAnsi="Tahoma" w:cs="Tahoma"/>
                <w:sz w:val="22"/>
                <w:szCs w:val="22"/>
              </w:rPr>
            </w:pPr>
          </w:p>
        </w:tc>
        <w:tc>
          <w:tcPr>
            <w:tcW w:w="3342" w:type="dxa"/>
            <w:gridSpan w:val="2"/>
            <w:vAlign w:val="bottom"/>
          </w:tcPr>
          <w:p w:rsidR="0056402C" w:rsidRPr="00556DFB" w:rsidRDefault="0056402C" w:rsidP="006504FA">
            <w:pPr>
              <w:rPr>
                <w:rFonts w:ascii="Tahoma" w:hAnsi="Tahoma" w:cs="Tahoma"/>
                <w:sz w:val="22"/>
                <w:szCs w:val="22"/>
              </w:rPr>
            </w:pPr>
          </w:p>
        </w:tc>
        <w:tc>
          <w:tcPr>
            <w:tcW w:w="50" w:type="dxa"/>
            <w:gridSpan w:val="2"/>
            <w:vAlign w:val="bottom"/>
          </w:tcPr>
          <w:p w:rsidR="0056402C" w:rsidRPr="00556DFB" w:rsidRDefault="0056402C" w:rsidP="006504FA">
            <w:pPr>
              <w:rPr>
                <w:rFonts w:ascii="Tahoma" w:hAnsi="Tahoma" w:cs="Tahoma"/>
                <w:sz w:val="22"/>
                <w:szCs w:val="22"/>
              </w:rPr>
            </w:pPr>
          </w:p>
        </w:tc>
        <w:tc>
          <w:tcPr>
            <w:tcW w:w="61" w:type="dxa"/>
            <w:gridSpan w:val="2"/>
            <w:vAlign w:val="bottom"/>
          </w:tcPr>
          <w:p w:rsidR="0056402C" w:rsidRPr="00556DFB" w:rsidRDefault="0056402C" w:rsidP="006504FA">
            <w:pPr>
              <w:rPr>
                <w:rFonts w:ascii="Tahoma" w:hAnsi="Tahoma" w:cs="Tahoma"/>
                <w:sz w:val="22"/>
                <w:szCs w:val="22"/>
              </w:rPr>
            </w:pPr>
          </w:p>
        </w:tc>
      </w:tr>
      <w:tr w:rsidR="0056402C" w:rsidRPr="00556DFB" w:rsidTr="00D307B7">
        <w:trPr>
          <w:gridAfter w:val="1"/>
          <w:wAfter w:w="10" w:type="dxa"/>
          <w:trHeight w:val="255"/>
        </w:trPr>
        <w:tc>
          <w:tcPr>
            <w:tcW w:w="83" w:type="dxa"/>
            <w:gridSpan w:val="2"/>
            <w:vAlign w:val="bottom"/>
          </w:tcPr>
          <w:p w:rsidR="0056402C" w:rsidRPr="00556DFB" w:rsidRDefault="0056402C" w:rsidP="00A049B6">
            <w:pPr>
              <w:rPr>
                <w:rFonts w:ascii="Tahoma" w:hAnsi="Tahoma" w:cs="Tahoma"/>
                <w:sz w:val="22"/>
                <w:szCs w:val="22"/>
              </w:rPr>
            </w:pPr>
          </w:p>
        </w:tc>
        <w:tc>
          <w:tcPr>
            <w:tcW w:w="83" w:type="dxa"/>
            <w:gridSpan w:val="2"/>
            <w:vAlign w:val="bottom"/>
          </w:tcPr>
          <w:p w:rsidR="0056402C" w:rsidRPr="00556DFB" w:rsidRDefault="0056402C" w:rsidP="00A049B6">
            <w:pPr>
              <w:rPr>
                <w:rFonts w:ascii="Tahoma" w:hAnsi="Tahoma" w:cs="Tahoma"/>
                <w:sz w:val="22"/>
                <w:szCs w:val="22"/>
              </w:rPr>
            </w:pPr>
          </w:p>
        </w:tc>
        <w:tc>
          <w:tcPr>
            <w:tcW w:w="6684" w:type="dxa"/>
            <w:gridSpan w:val="4"/>
            <w:vAlign w:val="bottom"/>
            <w:hideMark/>
          </w:tcPr>
          <w:p w:rsidR="0056402C" w:rsidRPr="00556DFB" w:rsidRDefault="0056402C" w:rsidP="00A049B6">
            <w:pPr>
              <w:jc w:val="center"/>
              <w:rPr>
                <w:rFonts w:ascii="Tahoma" w:hAnsi="Tahoma" w:cs="Tahoma"/>
                <w:sz w:val="22"/>
                <w:szCs w:val="22"/>
              </w:rPr>
            </w:pPr>
            <w:r w:rsidRPr="00556DFB">
              <w:rPr>
                <w:rFonts w:ascii="Tahoma" w:hAnsi="Tahoma" w:cs="Tahoma"/>
                <w:sz w:val="22"/>
                <w:szCs w:val="22"/>
              </w:rPr>
              <w:t>...........................................................................</w:t>
            </w:r>
          </w:p>
        </w:tc>
        <w:tc>
          <w:tcPr>
            <w:tcW w:w="111" w:type="dxa"/>
            <w:gridSpan w:val="4"/>
            <w:vAlign w:val="bottom"/>
          </w:tcPr>
          <w:p w:rsidR="0056402C" w:rsidRPr="00556DFB" w:rsidRDefault="0056402C" w:rsidP="00A049B6">
            <w:pPr>
              <w:rPr>
                <w:rFonts w:ascii="Tahoma" w:hAnsi="Tahoma" w:cs="Tahoma"/>
                <w:sz w:val="22"/>
                <w:szCs w:val="22"/>
              </w:rPr>
            </w:pPr>
          </w:p>
        </w:tc>
      </w:tr>
      <w:tr w:rsidR="0056402C" w:rsidRPr="00556DFB" w:rsidTr="00D307B7">
        <w:trPr>
          <w:gridAfter w:val="1"/>
          <w:wAfter w:w="10" w:type="dxa"/>
          <w:trHeight w:val="255"/>
        </w:trPr>
        <w:tc>
          <w:tcPr>
            <w:tcW w:w="83" w:type="dxa"/>
            <w:gridSpan w:val="2"/>
            <w:vAlign w:val="bottom"/>
          </w:tcPr>
          <w:p w:rsidR="0056402C" w:rsidRPr="00556DFB" w:rsidRDefault="0056402C" w:rsidP="00A049B6">
            <w:pPr>
              <w:rPr>
                <w:rFonts w:ascii="Tahoma" w:hAnsi="Tahoma" w:cs="Tahoma"/>
                <w:sz w:val="22"/>
                <w:szCs w:val="22"/>
              </w:rPr>
            </w:pPr>
          </w:p>
        </w:tc>
        <w:tc>
          <w:tcPr>
            <w:tcW w:w="83" w:type="dxa"/>
            <w:gridSpan w:val="2"/>
            <w:vAlign w:val="bottom"/>
          </w:tcPr>
          <w:p w:rsidR="0056402C" w:rsidRPr="00556DFB" w:rsidRDefault="0056402C" w:rsidP="00A049B6">
            <w:pPr>
              <w:rPr>
                <w:rFonts w:ascii="Tahoma" w:hAnsi="Tahoma" w:cs="Tahoma"/>
                <w:sz w:val="22"/>
                <w:szCs w:val="22"/>
              </w:rPr>
            </w:pPr>
          </w:p>
        </w:tc>
        <w:tc>
          <w:tcPr>
            <w:tcW w:w="6684" w:type="dxa"/>
            <w:gridSpan w:val="4"/>
            <w:vAlign w:val="bottom"/>
            <w:hideMark/>
          </w:tcPr>
          <w:p w:rsidR="0056402C" w:rsidRPr="00556DFB" w:rsidRDefault="00A049B6" w:rsidP="00A049B6">
            <w:pPr>
              <w:rPr>
                <w:rFonts w:ascii="Tahoma" w:hAnsi="Tahoma" w:cs="Tahoma"/>
                <w:sz w:val="22"/>
                <w:szCs w:val="22"/>
              </w:rPr>
            </w:pPr>
            <w:r w:rsidRPr="00556DFB">
              <w:rPr>
                <w:rFonts w:ascii="Tahoma" w:hAnsi="Tahoma" w:cs="Tahoma"/>
                <w:sz w:val="22"/>
                <w:szCs w:val="22"/>
              </w:rPr>
              <w:t xml:space="preserve">                 </w:t>
            </w:r>
            <w:r w:rsidR="0056402C" w:rsidRPr="00556DFB">
              <w:rPr>
                <w:rFonts w:ascii="Tahoma" w:hAnsi="Tahoma" w:cs="Tahoma"/>
                <w:sz w:val="22"/>
                <w:szCs w:val="22"/>
              </w:rPr>
              <w:t>Assinatura do Representante da Empresa</w:t>
            </w:r>
          </w:p>
        </w:tc>
        <w:tc>
          <w:tcPr>
            <w:tcW w:w="50" w:type="dxa"/>
            <w:gridSpan w:val="2"/>
            <w:vAlign w:val="bottom"/>
          </w:tcPr>
          <w:p w:rsidR="0056402C" w:rsidRPr="00556DFB" w:rsidRDefault="0056402C" w:rsidP="00A049B6">
            <w:pPr>
              <w:rPr>
                <w:rFonts w:ascii="Tahoma" w:hAnsi="Tahoma" w:cs="Tahoma"/>
                <w:sz w:val="22"/>
                <w:szCs w:val="22"/>
              </w:rPr>
            </w:pPr>
          </w:p>
        </w:tc>
        <w:tc>
          <w:tcPr>
            <w:tcW w:w="61" w:type="dxa"/>
            <w:gridSpan w:val="2"/>
            <w:vAlign w:val="bottom"/>
          </w:tcPr>
          <w:p w:rsidR="0056402C" w:rsidRPr="00556DFB" w:rsidRDefault="0056402C" w:rsidP="00A049B6">
            <w:pPr>
              <w:rPr>
                <w:rFonts w:ascii="Tahoma" w:hAnsi="Tahoma" w:cs="Tahoma"/>
                <w:sz w:val="22"/>
                <w:szCs w:val="22"/>
              </w:rPr>
            </w:pPr>
          </w:p>
        </w:tc>
      </w:tr>
    </w:tbl>
    <w:p w:rsidR="0056402C" w:rsidRPr="00556DFB" w:rsidRDefault="00A049B6" w:rsidP="00A049B6">
      <w:pPr>
        <w:rPr>
          <w:rFonts w:ascii="Tahoma" w:hAnsi="Tahoma" w:cs="Tahoma"/>
          <w:sz w:val="22"/>
          <w:szCs w:val="22"/>
        </w:rPr>
      </w:pPr>
      <w:r w:rsidRPr="00556DFB">
        <w:rPr>
          <w:rFonts w:ascii="Tahoma" w:hAnsi="Tahoma" w:cs="Tahoma"/>
          <w:sz w:val="22"/>
          <w:szCs w:val="22"/>
        </w:rPr>
        <w:t xml:space="preserve">                                    </w:t>
      </w:r>
      <w:r w:rsidR="0056402C" w:rsidRPr="00556DFB">
        <w:rPr>
          <w:rFonts w:ascii="Tahoma" w:hAnsi="Tahoma" w:cs="Tahoma"/>
          <w:sz w:val="22"/>
          <w:szCs w:val="22"/>
        </w:rPr>
        <w:t>Carimbo CNPJ:</w:t>
      </w:r>
    </w:p>
    <w:p w:rsidR="0056402C" w:rsidRPr="00556DFB" w:rsidRDefault="0056402C" w:rsidP="00A049B6">
      <w:pPr>
        <w:rPr>
          <w:rFonts w:ascii="Tahoma" w:hAnsi="Tahoma" w:cs="Tahoma"/>
          <w:b/>
          <w:bCs/>
          <w:sz w:val="22"/>
          <w:szCs w:val="22"/>
        </w:rPr>
      </w:pPr>
    </w:p>
    <w:p w:rsidR="0056402C" w:rsidRPr="00556DFB" w:rsidRDefault="0056402C" w:rsidP="00A049B6">
      <w:pPr>
        <w:autoSpaceDE/>
        <w:adjustRightInd/>
        <w:spacing w:after="200"/>
        <w:rPr>
          <w:rFonts w:ascii="Tahoma" w:hAnsi="Tahoma" w:cs="Tahoma"/>
          <w:b/>
          <w:bCs/>
          <w:sz w:val="22"/>
          <w:szCs w:val="22"/>
        </w:rPr>
      </w:pPr>
      <w:r w:rsidRPr="00556DFB">
        <w:rPr>
          <w:rFonts w:ascii="Tahoma" w:hAnsi="Tahoma" w:cs="Tahoma"/>
          <w:b/>
          <w:bCs/>
          <w:sz w:val="22"/>
          <w:szCs w:val="22"/>
        </w:rPr>
        <w:br w:type="page"/>
      </w:r>
    </w:p>
    <w:p w:rsidR="0047566F" w:rsidRPr="00556DFB" w:rsidRDefault="0047566F" w:rsidP="006504FA">
      <w:pPr>
        <w:jc w:val="center"/>
        <w:rPr>
          <w:rFonts w:ascii="Tahoma" w:hAnsi="Tahoma" w:cs="Tahoma"/>
          <w:b/>
          <w:sz w:val="22"/>
          <w:szCs w:val="22"/>
        </w:rPr>
        <w:sectPr w:rsidR="0047566F" w:rsidRPr="00556DFB" w:rsidSect="009077C9">
          <w:pgSz w:w="11906" w:h="16838"/>
          <w:pgMar w:top="1100" w:right="1701" w:bottom="992" w:left="1701" w:header="709" w:footer="709" w:gutter="0"/>
          <w:cols w:space="708"/>
          <w:docGrid w:linePitch="360"/>
        </w:sect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sz w:val="22"/>
                <w:szCs w:val="22"/>
              </w:rPr>
            </w:pPr>
            <w:r w:rsidRPr="00556DFB">
              <w:rPr>
                <w:rFonts w:ascii="Tahoma" w:hAnsi="Tahoma" w:cs="Tahoma"/>
                <w:b/>
                <w:sz w:val="22"/>
                <w:szCs w:val="22"/>
              </w:rPr>
              <w:lastRenderedPageBreak/>
              <w:t>ANEXO III</w:t>
            </w:r>
          </w:p>
        </w:tc>
      </w:tr>
    </w:tbl>
    <w:p w:rsidR="0056402C" w:rsidRPr="00556DFB" w:rsidRDefault="0056402C" w:rsidP="006504FA">
      <w:pPr>
        <w:rPr>
          <w:rFonts w:ascii="Tahoma" w:hAnsi="Tahoma" w:cs="Tahoma"/>
          <w:b/>
          <w:sz w:val="22"/>
          <w:szCs w:val="22"/>
        </w:rPr>
      </w:pPr>
    </w:p>
    <w:p w:rsidR="0056402C" w:rsidRPr="00556DFB" w:rsidRDefault="0056402C" w:rsidP="006504FA">
      <w:pPr>
        <w:pStyle w:val="Ttulo5"/>
        <w:keepNext/>
        <w:numPr>
          <w:ilvl w:val="0"/>
          <w:numId w:val="0"/>
        </w:numPr>
        <w:jc w:val="center"/>
        <w:rPr>
          <w:rFonts w:ascii="Tahoma" w:hAnsi="Tahoma" w:cs="Tahoma"/>
          <w:bCs w:val="0"/>
          <w:sz w:val="22"/>
          <w:szCs w:val="22"/>
        </w:rPr>
      </w:pPr>
      <w:r w:rsidRPr="00556DFB">
        <w:rPr>
          <w:rFonts w:ascii="Tahoma" w:hAnsi="Tahoma" w:cs="Tahoma"/>
          <w:bCs w:val="0"/>
          <w:sz w:val="22"/>
          <w:szCs w:val="22"/>
        </w:rPr>
        <w:t xml:space="preserve">PREGÃO PRESENCIAL Nº </w:t>
      </w:r>
      <w:r w:rsidR="00556DFB" w:rsidRPr="00556DFB">
        <w:rPr>
          <w:rFonts w:ascii="Tahoma" w:hAnsi="Tahoma" w:cs="Tahoma"/>
          <w:bCs w:val="0"/>
          <w:sz w:val="22"/>
          <w:szCs w:val="22"/>
        </w:rPr>
        <w:t>16/2017</w:t>
      </w:r>
    </w:p>
    <w:p w:rsidR="0056402C" w:rsidRPr="00556DFB" w:rsidRDefault="0056402C" w:rsidP="006504FA">
      <w:pPr>
        <w:rPr>
          <w:rFonts w:ascii="Tahoma" w:hAnsi="Tahoma" w:cs="Tahoma"/>
          <w:sz w:val="22"/>
          <w:szCs w:val="22"/>
        </w:rPr>
      </w:pPr>
    </w:p>
    <w:p w:rsidR="0056402C" w:rsidRPr="00556DFB" w:rsidRDefault="0056402C" w:rsidP="006504FA">
      <w:pPr>
        <w:jc w:val="center"/>
        <w:rPr>
          <w:rFonts w:ascii="Tahoma" w:hAnsi="Tahoma" w:cs="Tahoma"/>
          <w:b/>
          <w:bCs/>
          <w:sz w:val="22"/>
          <w:szCs w:val="22"/>
          <w:u w:val="single"/>
        </w:rPr>
      </w:pPr>
      <w:r w:rsidRPr="00556DFB">
        <w:rPr>
          <w:rFonts w:ascii="Tahoma" w:hAnsi="Tahoma" w:cs="Tahoma"/>
          <w:b/>
          <w:bCs/>
          <w:sz w:val="22"/>
          <w:szCs w:val="22"/>
        </w:rPr>
        <w:t xml:space="preserve">REGISTRO DE PREÇOS </w:t>
      </w:r>
    </w:p>
    <w:p w:rsidR="0056402C" w:rsidRPr="00556DFB" w:rsidRDefault="0056402C" w:rsidP="006504FA">
      <w:pPr>
        <w:rPr>
          <w:rFonts w:ascii="Tahoma" w:hAnsi="Tahoma" w:cs="Tahoma"/>
          <w:sz w:val="22"/>
          <w:szCs w:val="22"/>
        </w:rPr>
      </w:pPr>
    </w:p>
    <w:p w:rsidR="0056402C" w:rsidRPr="00556DFB" w:rsidRDefault="0056402C" w:rsidP="006504FA">
      <w:pPr>
        <w:ind w:left="1440"/>
        <w:jc w:val="both"/>
        <w:rPr>
          <w:rFonts w:ascii="Tahoma" w:hAnsi="Tahoma" w:cs="Tahoma"/>
          <w:b/>
          <w:bCs/>
          <w:sz w:val="22"/>
          <w:szCs w:val="22"/>
        </w:rPr>
      </w:pPr>
    </w:p>
    <w:p w:rsidR="0056402C" w:rsidRPr="00556DFB" w:rsidRDefault="0056402C" w:rsidP="006504FA">
      <w:pPr>
        <w:ind w:left="1440"/>
        <w:jc w:val="both"/>
        <w:rPr>
          <w:rFonts w:ascii="Tahoma" w:hAnsi="Tahoma" w:cs="Tahoma"/>
          <w:b/>
          <w:bCs/>
          <w:sz w:val="22"/>
          <w:szCs w:val="22"/>
        </w:rPr>
      </w:pPr>
      <w:r w:rsidRPr="00556DFB">
        <w:rPr>
          <w:rFonts w:ascii="Tahoma" w:hAnsi="Tahoma" w:cs="Tahoma"/>
          <w:b/>
          <w:bCs/>
          <w:sz w:val="22"/>
          <w:szCs w:val="22"/>
        </w:rPr>
        <w:t>1. DADOS BANCÁRIOS:</w:t>
      </w:r>
    </w:p>
    <w:p w:rsidR="0056402C" w:rsidRPr="00556DFB" w:rsidRDefault="0056402C" w:rsidP="006504FA">
      <w:pPr>
        <w:ind w:left="1440"/>
        <w:jc w:val="both"/>
        <w:rPr>
          <w:rFonts w:ascii="Tahoma" w:hAnsi="Tahoma" w:cs="Tahoma"/>
          <w:b/>
          <w:bCs/>
          <w:sz w:val="22"/>
          <w:szCs w:val="22"/>
        </w:rPr>
      </w:pPr>
    </w:p>
    <w:p w:rsidR="0056402C" w:rsidRPr="00556DFB" w:rsidRDefault="0056402C" w:rsidP="006504FA">
      <w:pPr>
        <w:ind w:left="1440"/>
        <w:jc w:val="both"/>
        <w:rPr>
          <w:rFonts w:ascii="Tahoma" w:hAnsi="Tahoma" w:cs="Tahoma"/>
          <w:b/>
          <w:bCs/>
          <w:sz w:val="22"/>
          <w:szCs w:val="22"/>
        </w:rPr>
      </w:pPr>
    </w:p>
    <w:p w:rsidR="0056402C" w:rsidRPr="00556DFB" w:rsidRDefault="0056402C" w:rsidP="006504FA">
      <w:pPr>
        <w:ind w:left="1440"/>
        <w:jc w:val="both"/>
        <w:rPr>
          <w:rFonts w:ascii="Tahoma" w:hAnsi="Tahoma" w:cs="Tahoma"/>
          <w:b/>
          <w:bCs/>
          <w:sz w:val="22"/>
          <w:szCs w:val="22"/>
        </w:rPr>
      </w:pPr>
    </w:p>
    <w:tbl>
      <w:tblPr>
        <w:tblW w:w="0" w:type="auto"/>
        <w:tblInd w:w="-3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3936"/>
        <w:gridCol w:w="5275"/>
      </w:tblGrid>
      <w:tr w:rsidR="0056402C" w:rsidRPr="00556DFB" w:rsidTr="00D307B7">
        <w:trPr>
          <w:trHeight w:val="397"/>
        </w:trPr>
        <w:tc>
          <w:tcPr>
            <w:tcW w:w="9211" w:type="dxa"/>
            <w:gridSpan w:val="2"/>
            <w:tcBorders>
              <w:top w:val="single" w:sz="4" w:space="0" w:color="auto"/>
              <w:left w:val="single" w:sz="4" w:space="0" w:color="auto"/>
              <w:bottom w:val="single" w:sz="4" w:space="0" w:color="auto"/>
              <w:right w:val="single" w:sz="4" w:space="0" w:color="auto"/>
            </w:tcBorders>
            <w:vAlign w:val="center"/>
            <w:hideMark/>
          </w:tcPr>
          <w:p w:rsidR="0056402C" w:rsidRPr="00556DFB" w:rsidRDefault="0056402C" w:rsidP="006504FA">
            <w:pPr>
              <w:jc w:val="both"/>
              <w:rPr>
                <w:rFonts w:ascii="Tahoma" w:hAnsi="Tahoma" w:cs="Tahoma"/>
                <w:b/>
                <w:bCs/>
                <w:sz w:val="22"/>
                <w:szCs w:val="22"/>
              </w:rPr>
            </w:pPr>
            <w:r w:rsidRPr="00556DFB">
              <w:rPr>
                <w:rFonts w:ascii="Tahoma" w:hAnsi="Tahoma" w:cs="Tahoma"/>
                <w:b/>
                <w:bCs/>
                <w:sz w:val="22"/>
                <w:szCs w:val="22"/>
              </w:rPr>
              <w:t>NOME DO BANCO:</w:t>
            </w:r>
          </w:p>
        </w:tc>
      </w:tr>
      <w:tr w:rsidR="0056402C" w:rsidRPr="00556DFB" w:rsidTr="00D307B7">
        <w:trPr>
          <w:trHeight w:val="397"/>
        </w:trPr>
        <w:tc>
          <w:tcPr>
            <w:tcW w:w="9211" w:type="dxa"/>
            <w:gridSpan w:val="2"/>
            <w:tcBorders>
              <w:top w:val="single" w:sz="4" w:space="0" w:color="auto"/>
              <w:left w:val="single" w:sz="4" w:space="0" w:color="auto"/>
              <w:bottom w:val="single" w:sz="4" w:space="0" w:color="auto"/>
              <w:right w:val="single" w:sz="4" w:space="0" w:color="auto"/>
            </w:tcBorders>
            <w:vAlign w:val="center"/>
          </w:tcPr>
          <w:p w:rsidR="0056402C" w:rsidRPr="00556DFB" w:rsidRDefault="0056402C" w:rsidP="006504FA">
            <w:pPr>
              <w:jc w:val="both"/>
              <w:rPr>
                <w:rFonts w:ascii="Tahoma" w:hAnsi="Tahoma" w:cs="Tahoma"/>
                <w:b/>
                <w:bCs/>
                <w:sz w:val="22"/>
                <w:szCs w:val="22"/>
              </w:rPr>
            </w:pPr>
          </w:p>
        </w:tc>
      </w:tr>
      <w:tr w:rsidR="0056402C" w:rsidRPr="00556DFB" w:rsidTr="00D307B7">
        <w:trPr>
          <w:trHeight w:val="397"/>
        </w:trPr>
        <w:tc>
          <w:tcPr>
            <w:tcW w:w="9211" w:type="dxa"/>
            <w:gridSpan w:val="2"/>
            <w:tcBorders>
              <w:top w:val="single" w:sz="4" w:space="0" w:color="auto"/>
              <w:left w:val="single" w:sz="4" w:space="0" w:color="auto"/>
              <w:bottom w:val="single" w:sz="4" w:space="0" w:color="auto"/>
              <w:right w:val="single" w:sz="4" w:space="0" w:color="auto"/>
            </w:tcBorders>
            <w:vAlign w:val="center"/>
            <w:hideMark/>
          </w:tcPr>
          <w:p w:rsidR="0056402C" w:rsidRPr="00556DFB" w:rsidRDefault="0056402C" w:rsidP="006504FA">
            <w:pPr>
              <w:jc w:val="both"/>
              <w:rPr>
                <w:rFonts w:ascii="Tahoma" w:hAnsi="Tahoma" w:cs="Tahoma"/>
                <w:b/>
                <w:bCs/>
                <w:sz w:val="22"/>
                <w:szCs w:val="22"/>
              </w:rPr>
            </w:pPr>
            <w:r w:rsidRPr="00556DFB">
              <w:rPr>
                <w:rFonts w:ascii="Tahoma" w:hAnsi="Tahoma" w:cs="Tahoma"/>
                <w:b/>
                <w:bCs/>
                <w:sz w:val="22"/>
                <w:szCs w:val="22"/>
              </w:rPr>
              <w:t>CIDADE:</w:t>
            </w:r>
          </w:p>
        </w:tc>
      </w:tr>
      <w:tr w:rsidR="0056402C" w:rsidRPr="00556DFB" w:rsidTr="00D307B7">
        <w:trPr>
          <w:trHeight w:val="397"/>
        </w:trPr>
        <w:tc>
          <w:tcPr>
            <w:tcW w:w="9211" w:type="dxa"/>
            <w:gridSpan w:val="2"/>
            <w:tcBorders>
              <w:top w:val="single" w:sz="4" w:space="0" w:color="auto"/>
              <w:left w:val="single" w:sz="4" w:space="0" w:color="auto"/>
              <w:bottom w:val="single" w:sz="4" w:space="0" w:color="auto"/>
              <w:right w:val="single" w:sz="4" w:space="0" w:color="auto"/>
            </w:tcBorders>
            <w:vAlign w:val="center"/>
          </w:tcPr>
          <w:p w:rsidR="0056402C" w:rsidRPr="00556DFB" w:rsidRDefault="0056402C" w:rsidP="006504FA">
            <w:pPr>
              <w:jc w:val="both"/>
              <w:rPr>
                <w:rFonts w:ascii="Tahoma" w:hAnsi="Tahoma" w:cs="Tahoma"/>
                <w:b/>
                <w:bCs/>
                <w:sz w:val="22"/>
                <w:szCs w:val="22"/>
              </w:rPr>
            </w:pPr>
          </w:p>
        </w:tc>
      </w:tr>
      <w:tr w:rsidR="0056402C" w:rsidRPr="00556DFB" w:rsidTr="00D307B7">
        <w:trPr>
          <w:trHeight w:hRule="exact" w:val="397"/>
        </w:trPr>
        <w:tc>
          <w:tcPr>
            <w:tcW w:w="3936" w:type="dxa"/>
            <w:tcBorders>
              <w:top w:val="single" w:sz="4" w:space="0" w:color="auto"/>
              <w:left w:val="single" w:sz="4" w:space="0" w:color="auto"/>
              <w:bottom w:val="single" w:sz="4" w:space="0" w:color="auto"/>
              <w:right w:val="single" w:sz="4" w:space="0" w:color="auto"/>
            </w:tcBorders>
            <w:vAlign w:val="center"/>
            <w:hideMark/>
          </w:tcPr>
          <w:p w:rsidR="0056402C" w:rsidRPr="00556DFB" w:rsidRDefault="0056402C" w:rsidP="006504FA">
            <w:pPr>
              <w:jc w:val="both"/>
              <w:rPr>
                <w:rFonts w:ascii="Tahoma" w:hAnsi="Tahoma" w:cs="Tahoma"/>
                <w:b/>
                <w:bCs/>
                <w:sz w:val="22"/>
                <w:szCs w:val="22"/>
              </w:rPr>
            </w:pPr>
            <w:r w:rsidRPr="00556DFB">
              <w:rPr>
                <w:rFonts w:ascii="Tahoma" w:hAnsi="Tahoma" w:cs="Tahoma"/>
                <w:b/>
                <w:bCs/>
                <w:sz w:val="22"/>
                <w:szCs w:val="22"/>
              </w:rPr>
              <w:t>Nº DA AGÊNCIA:</w:t>
            </w:r>
          </w:p>
        </w:tc>
        <w:tc>
          <w:tcPr>
            <w:tcW w:w="5275" w:type="dxa"/>
            <w:tcBorders>
              <w:top w:val="single" w:sz="4" w:space="0" w:color="auto"/>
              <w:left w:val="single" w:sz="4" w:space="0" w:color="auto"/>
              <w:bottom w:val="single" w:sz="4" w:space="0" w:color="auto"/>
              <w:right w:val="single" w:sz="4" w:space="0" w:color="auto"/>
            </w:tcBorders>
            <w:vAlign w:val="center"/>
            <w:hideMark/>
          </w:tcPr>
          <w:p w:rsidR="0056402C" w:rsidRPr="00556DFB" w:rsidRDefault="0056402C" w:rsidP="006504FA">
            <w:pPr>
              <w:jc w:val="both"/>
              <w:rPr>
                <w:rFonts w:ascii="Tahoma" w:hAnsi="Tahoma" w:cs="Tahoma"/>
                <w:b/>
                <w:bCs/>
                <w:sz w:val="22"/>
                <w:szCs w:val="22"/>
              </w:rPr>
            </w:pPr>
            <w:r w:rsidRPr="00556DFB">
              <w:rPr>
                <w:rFonts w:ascii="Tahoma" w:hAnsi="Tahoma" w:cs="Tahoma"/>
                <w:b/>
                <w:bCs/>
                <w:sz w:val="22"/>
                <w:szCs w:val="22"/>
              </w:rPr>
              <w:t>Nº DA CONTA CORRENTE:</w:t>
            </w:r>
          </w:p>
        </w:tc>
      </w:tr>
      <w:tr w:rsidR="0056402C" w:rsidRPr="00556DFB" w:rsidTr="00D307B7">
        <w:trPr>
          <w:trHeight w:val="397"/>
        </w:trPr>
        <w:tc>
          <w:tcPr>
            <w:tcW w:w="9211" w:type="dxa"/>
            <w:gridSpan w:val="2"/>
            <w:tcBorders>
              <w:top w:val="single" w:sz="4" w:space="0" w:color="auto"/>
              <w:left w:val="single" w:sz="4" w:space="0" w:color="auto"/>
              <w:bottom w:val="single" w:sz="4" w:space="0" w:color="auto"/>
              <w:right w:val="single" w:sz="4" w:space="0" w:color="auto"/>
            </w:tcBorders>
            <w:vAlign w:val="center"/>
          </w:tcPr>
          <w:p w:rsidR="0056402C" w:rsidRPr="00556DFB" w:rsidRDefault="0056402C" w:rsidP="006504FA">
            <w:pPr>
              <w:jc w:val="both"/>
              <w:rPr>
                <w:rFonts w:ascii="Tahoma" w:hAnsi="Tahoma" w:cs="Tahoma"/>
                <w:b/>
                <w:bCs/>
                <w:sz w:val="22"/>
                <w:szCs w:val="22"/>
              </w:rPr>
            </w:pPr>
          </w:p>
        </w:tc>
      </w:tr>
      <w:tr w:rsidR="0056402C" w:rsidRPr="00556DFB" w:rsidTr="00D307B7">
        <w:trPr>
          <w:trHeight w:val="397"/>
        </w:trPr>
        <w:tc>
          <w:tcPr>
            <w:tcW w:w="9211" w:type="dxa"/>
            <w:gridSpan w:val="2"/>
            <w:tcBorders>
              <w:top w:val="single" w:sz="4" w:space="0" w:color="auto"/>
              <w:left w:val="single" w:sz="4" w:space="0" w:color="auto"/>
              <w:bottom w:val="single" w:sz="4" w:space="0" w:color="auto"/>
              <w:right w:val="single" w:sz="4" w:space="0" w:color="auto"/>
            </w:tcBorders>
            <w:vAlign w:val="center"/>
            <w:hideMark/>
          </w:tcPr>
          <w:p w:rsidR="0056402C" w:rsidRPr="00556DFB" w:rsidRDefault="0056402C" w:rsidP="006504FA">
            <w:pPr>
              <w:jc w:val="both"/>
              <w:rPr>
                <w:rFonts w:ascii="Tahoma" w:hAnsi="Tahoma" w:cs="Tahoma"/>
                <w:b/>
                <w:bCs/>
                <w:sz w:val="22"/>
                <w:szCs w:val="22"/>
              </w:rPr>
            </w:pPr>
            <w:r w:rsidRPr="00556DFB">
              <w:rPr>
                <w:rFonts w:ascii="Tahoma" w:hAnsi="Tahoma" w:cs="Tahoma"/>
                <w:b/>
                <w:bCs/>
                <w:sz w:val="22"/>
                <w:szCs w:val="22"/>
              </w:rPr>
              <w:t>TITULAR DA CONTA CORRENTE:</w:t>
            </w:r>
          </w:p>
        </w:tc>
      </w:tr>
      <w:tr w:rsidR="0056402C" w:rsidRPr="00556DFB" w:rsidTr="00D307B7">
        <w:trPr>
          <w:trHeight w:val="397"/>
        </w:trPr>
        <w:tc>
          <w:tcPr>
            <w:tcW w:w="9211" w:type="dxa"/>
            <w:gridSpan w:val="2"/>
            <w:tcBorders>
              <w:top w:val="single" w:sz="4" w:space="0" w:color="auto"/>
              <w:left w:val="single" w:sz="4" w:space="0" w:color="auto"/>
              <w:bottom w:val="single" w:sz="4" w:space="0" w:color="auto"/>
              <w:right w:val="single" w:sz="4" w:space="0" w:color="auto"/>
            </w:tcBorders>
            <w:vAlign w:val="center"/>
          </w:tcPr>
          <w:p w:rsidR="0056402C" w:rsidRPr="00556DFB" w:rsidRDefault="0056402C" w:rsidP="006504FA">
            <w:pPr>
              <w:jc w:val="both"/>
              <w:rPr>
                <w:rFonts w:ascii="Tahoma" w:hAnsi="Tahoma" w:cs="Tahoma"/>
                <w:b/>
                <w:bCs/>
                <w:sz w:val="22"/>
                <w:szCs w:val="22"/>
              </w:rPr>
            </w:pPr>
          </w:p>
        </w:tc>
      </w:tr>
    </w:tbl>
    <w:p w:rsidR="0056402C" w:rsidRPr="00556DFB" w:rsidRDefault="0056402C" w:rsidP="006504FA">
      <w:pPr>
        <w:ind w:left="1440"/>
        <w:jc w:val="both"/>
        <w:rPr>
          <w:rFonts w:ascii="Tahoma" w:hAnsi="Tahoma" w:cs="Tahoma"/>
          <w:b/>
          <w:bCs/>
          <w:sz w:val="22"/>
          <w:szCs w:val="22"/>
        </w:rPr>
      </w:pPr>
    </w:p>
    <w:p w:rsidR="0056402C" w:rsidRPr="00556DFB" w:rsidRDefault="0056402C" w:rsidP="006504FA">
      <w:pPr>
        <w:ind w:left="1440"/>
        <w:jc w:val="both"/>
        <w:rPr>
          <w:rFonts w:ascii="Tahoma" w:hAnsi="Tahoma" w:cs="Tahoma"/>
          <w:b/>
          <w:bCs/>
          <w:sz w:val="22"/>
          <w:szCs w:val="22"/>
        </w:rPr>
      </w:pPr>
    </w:p>
    <w:p w:rsidR="0056402C" w:rsidRPr="00556DFB" w:rsidRDefault="0056402C" w:rsidP="006504FA">
      <w:pPr>
        <w:ind w:left="1440"/>
        <w:jc w:val="both"/>
        <w:rPr>
          <w:rFonts w:ascii="Tahoma" w:hAnsi="Tahoma" w:cs="Tahoma"/>
          <w:b/>
          <w:bCs/>
          <w:sz w:val="22"/>
          <w:szCs w:val="22"/>
        </w:rPr>
      </w:pPr>
    </w:p>
    <w:p w:rsidR="0056402C" w:rsidRPr="00556DFB" w:rsidRDefault="0056402C" w:rsidP="006504FA">
      <w:pPr>
        <w:jc w:val="both"/>
        <w:rPr>
          <w:rFonts w:ascii="Tahoma" w:hAnsi="Tahoma" w:cs="Tahoma"/>
          <w:b/>
          <w:bCs/>
          <w:sz w:val="22"/>
          <w:szCs w:val="22"/>
        </w:rPr>
      </w:pPr>
    </w:p>
    <w:p w:rsidR="0056402C" w:rsidRPr="00556DFB" w:rsidRDefault="0056402C" w:rsidP="006504FA">
      <w:pPr>
        <w:jc w:val="both"/>
        <w:rPr>
          <w:rFonts w:ascii="Tahoma" w:hAnsi="Tahoma" w:cs="Tahoma"/>
          <w:b/>
          <w:bCs/>
          <w:sz w:val="22"/>
          <w:szCs w:val="22"/>
        </w:rPr>
      </w:pPr>
    </w:p>
    <w:p w:rsidR="00A049B6" w:rsidRPr="00556DFB" w:rsidRDefault="00A049B6" w:rsidP="006504FA">
      <w:pPr>
        <w:jc w:val="both"/>
        <w:rPr>
          <w:rFonts w:ascii="Tahoma" w:hAnsi="Tahoma" w:cs="Tahoma"/>
          <w:b/>
          <w:bCs/>
          <w:sz w:val="22"/>
          <w:szCs w:val="22"/>
        </w:rPr>
      </w:pPr>
    </w:p>
    <w:p w:rsidR="00A049B6" w:rsidRPr="00556DFB" w:rsidRDefault="00A049B6" w:rsidP="006504FA">
      <w:pPr>
        <w:jc w:val="both"/>
        <w:rPr>
          <w:rFonts w:ascii="Tahoma" w:hAnsi="Tahoma" w:cs="Tahoma"/>
          <w:b/>
          <w:bCs/>
          <w:sz w:val="22"/>
          <w:szCs w:val="22"/>
        </w:rPr>
      </w:pPr>
    </w:p>
    <w:p w:rsidR="00A049B6" w:rsidRPr="00556DFB" w:rsidRDefault="00A049B6" w:rsidP="006504FA">
      <w:pPr>
        <w:jc w:val="both"/>
        <w:rPr>
          <w:rFonts w:ascii="Tahoma" w:hAnsi="Tahoma" w:cs="Tahoma"/>
          <w:b/>
          <w:bCs/>
          <w:sz w:val="22"/>
          <w:szCs w:val="22"/>
        </w:rPr>
      </w:pPr>
    </w:p>
    <w:p w:rsidR="00A049B6" w:rsidRPr="00556DFB" w:rsidRDefault="00A049B6" w:rsidP="006504FA">
      <w:pPr>
        <w:jc w:val="both"/>
        <w:rPr>
          <w:rFonts w:ascii="Tahoma" w:hAnsi="Tahoma" w:cs="Tahoma"/>
          <w:b/>
          <w:bCs/>
          <w:sz w:val="22"/>
          <w:szCs w:val="22"/>
        </w:rPr>
      </w:pPr>
    </w:p>
    <w:p w:rsidR="00A049B6" w:rsidRPr="00556DFB" w:rsidRDefault="00A049B6" w:rsidP="006504FA">
      <w:pPr>
        <w:jc w:val="both"/>
        <w:rPr>
          <w:rFonts w:ascii="Tahoma" w:hAnsi="Tahoma" w:cs="Tahoma"/>
          <w:b/>
          <w:bCs/>
          <w:sz w:val="22"/>
          <w:szCs w:val="22"/>
        </w:rPr>
      </w:pPr>
    </w:p>
    <w:p w:rsidR="00A049B6" w:rsidRPr="00556DFB" w:rsidRDefault="00A049B6" w:rsidP="006504FA">
      <w:pPr>
        <w:jc w:val="both"/>
        <w:rPr>
          <w:rFonts w:ascii="Tahoma" w:hAnsi="Tahoma" w:cs="Tahoma"/>
          <w:b/>
          <w:bCs/>
          <w:sz w:val="22"/>
          <w:szCs w:val="22"/>
        </w:rPr>
      </w:pPr>
    </w:p>
    <w:p w:rsidR="00A049B6" w:rsidRPr="00556DFB" w:rsidRDefault="00A049B6" w:rsidP="006504FA">
      <w:pPr>
        <w:jc w:val="both"/>
        <w:rPr>
          <w:rFonts w:ascii="Tahoma" w:hAnsi="Tahoma" w:cs="Tahoma"/>
          <w:b/>
          <w:bCs/>
          <w:sz w:val="22"/>
          <w:szCs w:val="22"/>
        </w:rPr>
      </w:pPr>
    </w:p>
    <w:p w:rsidR="00A049B6" w:rsidRPr="00556DFB" w:rsidRDefault="00A049B6" w:rsidP="006504FA">
      <w:pPr>
        <w:jc w:val="both"/>
        <w:rPr>
          <w:rFonts w:ascii="Tahoma" w:hAnsi="Tahoma" w:cs="Tahoma"/>
          <w:b/>
          <w:bCs/>
          <w:sz w:val="22"/>
          <w:szCs w:val="22"/>
        </w:rPr>
      </w:pPr>
    </w:p>
    <w:p w:rsidR="00A049B6" w:rsidRPr="00556DFB" w:rsidRDefault="00A049B6" w:rsidP="006504FA">
      <w:pPr>
        <w:jc w:val="both"/>
        <w:rPr>
          <w:rFonts w:ascii="Tahoma" w:hAnsi="Tahoma" w:cs="Tahoma"/>
          <w:b/>
          <w:bCs/>
          <w:sz w:val="22"/>
          <w:szCs w:val="22"/>
        </w:rPr>
      </w:pPr>
    </w:p>
    <w:p w:rsidR="00A049B6" w:rsidRPr="00556DFB" w:rsidRDefault="00A049B6" w:rsidP="006504FA">
      <w:pPr>
        <w:jc w:val="both"/>
        <w:rPr>
          <w:rFonts w:ascii="Tahoma" w:hAnsi="Tahoma" w:cs="Tahoma"/>
          <w:b/>
          <w:bCs/>
          <w:sz w:val="22"/>
          <w:szCs w:val="22"/>
        </w:rPr>
      </w:pPr>
    </w:p>
    <w:p w:rsidR="00A049B6" w:rsidRPr="00556DFB" w:rsidRDefault="00A049B6" w:rsidP="006504FA">
      <w:pPr>
        <w:jc w:val="both"/>
        <w:rPr>
          <w:rFonts w:ascii="Tahoma" w:hAnsi="Tahoma" w:cs="Tahoma"/>
          <w:b/>
          <w:bCs/>
          <w:sz w:val="22"/>
          <w:szCs w:val="22"/>
        </w:rPr>
      </w:pPr>
    </w:p>
    <w:p w:rsidR="00A049B6" w:rsidRPr="00556DFB" w:rsidRDefault="00A049B6" w:rsidP="006504FA">
      <w:pPr>
        <w:jc w:val="both"/>
        <w:rPr>
          <w:rFonts w:ascii="Tahoma" w:hAnsi="Tahoma" w:cs="Tahoma"/>
          <w:b/>
          <w:bCs/>
          <w:sz w:val="22"/>
          <w:szCs w:val="22"/>
        </w:rPr>
      </w:pPr>
    </w:p>
    <w:p w:rsidR="00A049B6" w:rsidRPr="00556DFB" w:rsidRDefault="00A049B6" w:rsidP="006504FA">
      <w:pPr>
        <w:jc w:val="both"/>
        <w:rPr>
          <w:rFonts w:ascii="Tahoma" w:hAnsi="Tahoma" w:cs="Tahoma"/>
          <w:b/>
          <w:bCs/>
          <w:sz w:val="22"/>
          <w:szCs w:val="22"/>
        </w:rPr>
      </w:pPr>
    </w:p>
    <w:p w:rsidR="00A049B6" w:rsidRPr="00556DFB" w:rsidRDefault="00A049B6" w:rsidP="006504FA">
      <w:pPr>
        <w:jc w:val="both"/>
        <w:rPr>
          <w:rFonts w:ascii="Tahoma" w:hAnsi="Tahoma" w:cs="Tahoma"/>
          <w:b/>
          <w:bCs/>
          <w:sz w:val="22"/>
          <w:szCs w:val="22"/>
        </w:rPr>
      </w:pPr>
    </w:p>
    <w:p w:rsidR="00A049B6" w:rsidRPr="00556DFB" w:rsidRDefault="00A049B6" w:rsidP="006504FA">
      <w:pPr>
        <w:jc w:val="both"/>
        <w:rPr>
          <w:rFonts w:ascii="Tahoma" w:hAnsi="Tahoma" w:cs="Tahoma"/>
          <w:b/>
          <w:bCs/>
          <w:sz w:val="22"/>
          <w:szCs w:val="22"/>
        </w:rPr>
      </w:pPr>
    </w:p>
    <w:p w:rsidR="00A049B6" w:rsidRPr="00556DFB" w:rsidRDefault="00A049B6" w:rsidP="006504FA">
      <w:pPr>
        <w:jc w:val="both"/>
        <w:rPr>
          <w:rFonts w:ascii="Tahoma" w:hAnsi="Tahoma" w:cs="Tahoma"/>
          <w:b/>
          <w:bCs/>
          <w:sz w:val="22"/>
          <w:szCs w:val="22"/>
        </w:rPr>
      </w:pPr>
    </w:p>
    <w:p w:rsidR="00A049B6" w:rsidRPr="00556DFB" w:rsidRDefault="00A049B6" w:rsidP="006504FA">
      <w:pPr>
        <w:jc w:val="both"/>
        <w:rPr>
          <w:rFonts w:ascii="Tahoma" w:hAnsi="Tahoma" w:cs="Tahoma"/>
          <w:b/>
          <w:bCs/>
          <w:sz w:val="22"/>
          <w:szCs w:val="22"/>
        </w:rPr>
      </w:pPr>
    </w:p>
    <w:p w:rsidR="0056402C" w:rsidRPr="00556DFB" w:rsidRDefault="0056402C" w:rsidP="006504FA">
      <w:pPr>
        <w:autoSpaceDE/>
        <w:adjustRightInd/>
        <w:spacing w:after="200"/>
        <w:rPr>
          <w:rFonts w:ascii="Tahoma" w:hAnsi="Tahoma" w:cs="Tahoma"/>
          <w:b/>
          <w:bCs/>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ind w:right="-1"/>
              <w:jc w:val="center"/>
              <w:rPr>
                <w:rFonts w:ascii="Tahoma" w:hAnsi="Tahoma" w:cs="Tahoma"/>
                <w:b/>
                <w:bCs/>
                <w:sz w:val="22"/>
                <w:szCs w:val="22"/>
              </w:rPr>
            </w:pPr>
            <w:r w:rsidRPr="00556DFB">
              <w:rPr>
                <w:rFonts w:ascii="Tahoma" w:hAnsi="Tahoma" w:cs="Tahoma"/>
                <w:b/>
                <w:bCs/>
                <w:sz w:val="22"/>
                <w:szCs w:val="22"/>
              </w:rPr>
              <w:t>ANEXO IV</w:t>
            </w:r>
          </w:p>
        </w:tc>
      </w:tr>
    </w:tbl>
    <w:p w:rsidR="0056402C" w:rsidRPr="00556DFB" w:rsidRDefault="0056402C" w:rsidP="006504FA">
      <w:pPr>
        <w:jc w:val="center"/>
        <w:rPr>
          <w:rFonts w:ascii="Tahoma" w:hAnsi="Tahoma" w:cs="Tahoma"/>
          <w:b/>
          <w:bCs/>
          <w:sz w:val="22"/>
          <w:szCs w:val="22"/>
        </w:rPr>
      </w:pPr>
    </w:p>
    <w:p w:rsidR="0056402C" w:rsidRPr="00556DFB" w:rsidRDefault="0056402C" w:rsidP="006504FA">
      <w:pPr>
        <w:pStyle w:val="Ttulo5"/>
        <w:keepNext/>
        <w:numPr>
          <w:ilvl w:val="0"/>
          <w:numId w:val="0"/>
        </w:numPr>
        <w:jc w:val="center"/>
        <w:rPr>
          <w:rFonts w:ascii="Tahoma" w:hAnsi="Tahoma" w:cs="Tahoma"/>
          <w:bCs w:val="0"/>
          <w:sz w:val="22"/>
          <w:szCs w:val="22"/>
        </w:rPr>
      </w:pPr>
      <w:r w:rsidRPr="00556DFB">
        <w:rPr>
          <w:rFonts w:ascii="Tahoma" w:hAnsi="Tahoma" w:cs="Tahoma"/>
          <w:bCs w:val="0"/>
          <w:sz w:val="22"/>
          <w:szCs w:val="22"/>
        </w:rPr>
        <w:t xml:space="preserve">PREGÃO PRESENCIAL Nº </w:t>
      </w:r>
      <w:r w:rsidR="00556DFB" w:rsidRPr="00556DFB">
        <w:rPr>
          <w:rFonts w:ascii="Tahoma" w:hAnsi="Tahoma" w:cs="Tahoma"/>
          <w:bCs w:val="0"/>
          <w:sz w:val="22"/>
          <w:szCs w:val="22"/>
        </w:rPr>
        <w:t>16/2017</w:t>
      </w:r>
    </w:p>
    <w:p w:rsidR="0056402C" w:rsidRPr="00556DFB" w:rsidRDefault="0056402C" w:rsidP="006504FA">
      <w:pPr>
        <w:rPr>
          <w:rFonts w:ascii="Tahoma" w:hAnsi="Tahoma" w:cs="Tahoma"/>
          <w:b/>
          <w:bCs/>
          <w:sz w:val="22"/>
          <w:szCs w:val="22"/>
        </w:rPr>
      </w:pPr>
    </w:p>
    <w:p w:rsidR="0056402C" w:rsidRPr="00556DFB" w:rsidRDefault="0056402C" w:rsidP="006504FA">
      <w:pPr>
        <w:jc w:val="center"/>
        <w:rPr>
          <w:rFonts w:ascii="Tahoma" w:hAnsi="Tahoma" w:cs="Tahoma"/>
          <w:b/>
          <w:bCs/>
          <w:sz w:val="22"/>
          <w:szCs w:val="22"/>
          <w:u w:val="single"/>
        </w:rPr>
      </w:pPr>
      <w:r w:rsidRPr="00556DFB">
        <w:rPr>
          <w:rFonts w:ascii="Tahoma" w:hAnsi="Tahoma" w:cs="Tahoma"/>
          <w:b/>
          <w:bCs/>
          <w:sz w:val="22"/>
          <w:szCs w:val="22"/>
        </w:rPr>
        <w:t xml:space="preserve">REGISTRO DE PREÇOS </w:t>
      </w:r>
    </w:p>
    <w:p w:rsidR="0056402C" w:rsidRPr="00556DFB" w:rsidRDefault="0056402C" w:rsidP="006504FA">
      <w:pPr>
        <w:rPr>
          <w:rFonts w:ascii="Tahoma" w:hAnsi="Tahoma" w:cs="Tahoma"/>
          <w:b/>
          <w:bCs/>
          <w:sz w:val="22"/>
          <w:szCs w:val="22"/>
        </w:rPr>
      </w:pPr>
    </w:p>
    <w:p w:rsidR="0056402C" w:rsidRPr="00556DFB" w:rsidRDefault="0056402C" w:rsidP="006504FA">
      <w:pPr>
        <w:ind w:right="-1"/>
        <w:jc w:val="center"/>
        <w:rPr>
          <w:rFonts w:ascii="Tahoma" w:hAnsi="Tahoma" w:cs="Tahoma"/>
          <w:b/>
          <w:bCs/>
          <w:sz w:val="22"/>
          <w:szCs w:val="22"/>
        </w:rPr>
      </w:pPr>
      <w:r w:rsidRPr="00556DFB">
        <w:rPr>
          <w:rFonts w:ascii="Tahoma" w:hAnsi="Tahoma" w:cs="Tahoma"/>
          <w:b/>
          <w:bCs/>
          <w:sz w:val="22"/>
          <w:szCs w:val="22"/>
        </w:rPr>
        <w:t>DECLARAÇÃO DE CUMPRIMENTO PLENO DOS REQUISITOS DE HABILITAÇÃO</w:t>
      </w:r>
    </w:p>
    <w:p w:rsidR="0056402C" w:rsidRPr="00556DFB" w:rsidRDefault="0056402C" w:rsidP="006504FA">
      <w:pPr>
        <w:ind w:right="-1"/>
        <w:jc w:val="center"/>
        <w:rPr>
          <w:rFonts w:ascii="Tahoma" w:hAnsi="Tahoma" w:cs="Tahoma"/>
          <w:b/>
          <w:bCs/>
          <w:sz w:val="22"/>
          <w:szCs w:val="22"/>
        </w:rPr>
      </w:pPr>
    </w:p>
    <w:p w:rsidR="0056402C" w:rsidRPr="00556DFB" w:rsidRDefault="0056402C" w:rsidP="006504FA">
      <w:pPr>
        <w:ind w:right="-1"/>
        <w:jc w:val="center"/>
        <w:rPr>
          <w:rFonts w:ascii="Tahoma" w:hAnsi="Tahoma" w:cs="Tahoma"/>
          <w:b/>
          <w:bCs/>
          <w:sz w:val="22"/>
          <w:szCs w:val="22"/>
        </w:rPr>
      </w:pPr>
    </w:p>
    <w:p w:rsidR="0056402C" w:rsidRPr="00556DFB" w:rsidRDefault="0056402C" w:rsidP="006504FA">
      <w:pPr>
        <w:ind w:right="-1"/>
        <w:jc w:val="center"/>
        <w:rPr>
          <w:rFonts w:ascii="Tahoma" w:hAnsi="Tahoma" w:cs="Tahoma"/>
          <w:b/>
          <w:bCs/>
          <w:sz w:val="22"/>
          <w:szCs w:val="22"/>
        </w:rPr>
      </w:pPr>
    </w:p>
    <w:p w:rsidR="0056402C" w:rsidRPr="00556DFB" w:rsidRDefault="0056402C" w:rsidP="006504FA">
      <w:pPr>
        <w:ind w:right="-1"/>
        <w:jc w:val="center"/>
        <w:rPr>
          <w:rFonts w:ascii="Tahoma" w:hAnsi="Tahoma" w:cs="Tahoma"/>
          <w:b/>
          <w:bCs/>
          <w:sz w:val="22"/>
          <w:szCs w:val="22"/>
        </w:rPr>
      </w:pPr>
    </w:p>
    <w:p w:rsidR="0056402C" w:rsidRPr="00556DFB" w:rsidRDefault="0056402C" w:rsidP="006504FA">
      <w:pPr>
        <w:ind w:right="-1"/>
        <w:jc w:val="center"/>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_________</w:t>
      </w:r>
      <w:proofErr w:type="gramStart"/>
      <w:r w:rsidRPr="00556DFB">
        <w:rPr>
          <w:rFonts w:ascii="Tahoma" w:hAnsi="Tahoma" w:cs="Tahoma"/>
          <w:sz w:val="22"/>
          <w:szCs w:val="22"/>
        </w:rPr>
        <w:t>(</w:t>
      </w:r>
      <w:proofErr w:type="gramEnd"/>
      <w:r w:rsidRPr="00556DFB">
        <w:rPr>
          <w:rFonts w:ascii="Tahoma" w:hAnsi="Tahoma" w:cs="Tahoma"/>
          <w:sz w:val="22"/>
          <w:szCs w:val="22"/>
        </w:rPr>
        <w:t>RAZÃO SOCIAL DA EMPRESA) ________ CNPJ nº ____________________, sediada em _____________(ENDEREÇO COMERCIAL)_______, declara, sob as penas da Lei nº 10.520, de 17/07/2002, que cumpre plenamente os requisitos para sua habilitação no presente processo licitatório.</w:t>
      </w:r>
    </w:p>
    <w:p w:rsidR="0056402C" w:rsidRPr="00556DFB" w:rsidRDefault="0056402C" w:rsidP="006504FA">
      <w:pPr>
        <w:ind w:right="-1"/>
        <w:jc w:val="both"/>
        <w:rPr>
          <w:rFonts w:ascii="Tahoma" w:hAnsi="Tahoma" w:cs="Tahoma"/>
          <w:sz w:val="22"/>
          <w:szCs w:val="22"/>
        </w:rPr>
      </w:pPr>
    </w:p>
    <w:p w:rsidR="0056402C" w:rsidRPr="00556DFB" w:rsidRDefault="0056402C" w:rsidP="006504FA">
      <w:pPr>
        <w:ind w:right="-1"/>
        <w:jc w:val="both"/>
        <w:rPr>
          <w:rFonts w:ascii="Tahoma" w:hAnsi="Tahoma" w:cs="Tahoma"/>
          <w:sz w:val="22"/>
          <w:szCs w:val="22"/>
        </w:rPr>
      </w:pPr>
    </w:p>
    <w:p w:rsidR="0056402C" w:rsidRPr="00556DFB" w:rsidRDefault="0056402C" w:rsidP="006504FA">
      <w:pPr>
        <w:ind w:right="-1"/>
        <w:jc w:val="both"/>
        <w:rPr>
          <w:rFonts w:ascii="Tahoma" w:hAnsi="Tahoma" w:cs="Tahoma"/>
          <w:b/>
          <w:bCs/>
          <w:sz w:val="22"/>
          <w:szCs w:val="22"/>
        </w:rPr>
      </w:pPr>
      <w:r w:rsidRPr="00556DFB">
        <w:rPr>
          <w:rFonts w:ascii="Tahoma" w:hAnsi="Tahoma" w:cs="Tahoma"/>
          <w:b/>
          <w:bCs/>
          <w:sz w:val="22"/>
          <w:szCs w:val="22"/>
        </w:rPr>
        <w:t>Obs.: Em se tratando de ME ou EPP, favor orientar-se pelo descrito no item 4.3 parágrafo único.</w:t>
      </w:r>
    </w:p>
    <w:p w:rsidR="0056402C" w:rsidRPr="00556DFB" w:rsidRDefault="0056402C" w:rsidP="006504FA">
      <w:pPr>
        <w:ind w:right="-1"/>
        <w:jc w:val="both"/>
        <w:rPr>
          <w:rFonts w:ascii="Tahoma" w:hAnsi="Tahoma" w:cs="Tahoma"/>
          <w:sz w:val="22"/>
          <w:szCs w:val="22"/>
        </w:rPr>
      </w:pPr>
    </w:p>
    <w:p w:rsidR="0056402C" w:rsidRPr="00556DFB" w:rsidRDefault="0056402C" w:rsidP="006504FA">
      <w:pPr>
        <w:ind w:right="-1"/>
        <w:jc w:val="both"/>
        <w:rPr>
          <w:rFonts w:ascii="Tahoma" w:hAnsi="Tahoma" w:cs="Tahoma"/>
          <w:sz w:val="22"/>
          <w:szCs w:val="22"/>
        </w:rPr>
      </w:pPr>
      <w:r w:rsidRPr="00556DFB">
        <w:rPr>
          <w:rFonts w:ascii="Tahoma" w:hAnsi="Tahoma" w:cs="Tahoma"/>
          <w:sz w:val="22"/>
          <w:szCs w:val="22"/>
        </w:rPr>
        <w:t>Celso Ramos (SC), ____&lt; DATA&gt;________</w:t>
      </w:r>
    </w:p>
    <w:p w:rsidR="0056402C" w:rsidRPr="00556DFB" w:rsidRDefault="0056402C" w:rsidP="006504FA">
      <w:pPr>
        <w:ind w:right="-1"/>
        <w:jc w:val="both"/>
        <w:rPr>
          <w:rFonts w:ascii="Tahoma" w:hAnsi="Tahoma" w:cs="Tahoma"/>
          <w:sz w:val="22"/>
          <w:szCs w:val="22"/>
        </w:rPr>
      </w:pPr>
    </w:p>
    <w:p w:rsidR="0056402C" w:rsidRPr="00556DFB" w:rsidRDefault="0056402C" w:rsidP="006504FA">
      <w:pPr>
        <w:jc w:val="both"/>
        <w:rPr>
          <w:rFonts w:ascii="Tahoma" w:hAnsi="Tahoma" w:cs="Tahoma"/>
          <w:b/>
          <w:bCs/>
          <w:sz w:val="22"/>
          <w:szCs w:val="22"/>
        </w:rPr>
      </w:pPr>
    </w:p>
    <w:p w:rsidR="0056402C" w:rsidRPr="00556DFB" w:rsidRDefault="0056402C" w:rsidP="006504FA">
      <w:pPr>
        <w:jc w:val="both"/>
        <w:rPr>
          <w:rFonts w:ascii="Tahoma" w:hAnsi="Tahoma" w:cs="Tahoma"/>
          <w:b/>
          <w:bCs/>
          <w:sz w:val="22"/>
          <w:szCs w:val="22"/>
        </w:rPr>
      </w:pPr>
    </w:p>
    <w:p w:rsidR="0056402C" w:rsidRPr="00556DFB" w:rsidRDefault="0056402C" w:rsidP="006504FA">
      <w:pPr>
        <w:jc w:val="both"/>
        <w:rPr>
          <w:rFonts w:ascii="Tahoma" w:hAnsi="Tahoma" w:cs="Tahoma"/>
          <w:b/>
          <w:bCs/>
          <w:sz w:val="22"/>
          <w:szCs w:val="22"/>
        </w:rPr>
      </w:pPr>
    </w:p>
    <w:p w:rsidR="0056402C" w:rsidRPr="00556DFB" w:rsidRDefault="0056402C" w:rsidP="006504FA">
      <w:pPr>
        <w:jc w:val="both"/>
        <w:rPr>
          <w:rFonts w:ascii="Tahoma" w:hAnsi="Tahoma" w:cs="Tahoma"/>
          <w:b/>
          <w:bCs/>
          <w:sz w:val="22"/>
          <w:szCs w:val="22"/>
        </w:rPr>
      </w:pPr>
    </w:p>
    <w:p w:rsidR="0056402C" w:rsidRPr="00556DFB" w:rsidRDefault="0056402C" w:rsidP="006504FA">
      <w:pPr>
        <w:rPr>
          <w:rFonts w:ascii="Tahoma" w:hAnsi="Tahoma" w:cs="Tahoma"/>
          <w:b/>
          <w:bCs/>
          <w:sz w:val="22"/>
          <w:szCs w:val="22"/>
        </w:rPr>
      </w:pPr>
      <w:r w:rsidRPr="00556DFB">
        <w:rPr>
          <w:rFonts w:ascii="Tahoma" w:hAnsi="Tahoma" w:cs="Tahoma"/>
          <w:b/>
          <w:bCs/>
          <w:sz w:val="22"/>
          <w:szCs w:val="22"/>
        </w:rPr>
        <w:t>_________________________________________</w:t>
      </w:r>
    </w:p>
    <w:p w:rsidR="0056402C" w:rsidRPr="00556DFB" w:rsidRDefault="0056402C" w:rsidP="006504FA">
      <w:pPr>
        <w:rPr>
          <w:rFonts w:ascii="Tahoma" w:hAnsi="Tahoma" w:cs="Tahoma"/>
          <w:sz w:val="22"/>
          <w:szCs w:val="22"/>
        </w:rPr>
      </w:pPr>
      <w:r w:rsidRPr="00556DFB">
        <w:rPr>
          <w:rFonts w:ascii="Tahoma" w:hAnsi="Tahoma" w:cs="Tahoma"/>
          <w:sz w:val="22"/>
          <w:szCs w:val="22"/>
        </w:rPr>
        <w:t>Assinatura do representante legal da empresa</w:t>
      </w:r>
    </w:p>
    <w:p w:rsidR="0056402C" w:rsidRPr="00556DFB" w:rsidRDefault="0056402C" w:rsidP="006504FA">
      <w:pPr>
        <w:rPr>
          <w:rFonts w:ascii="Tahoma" w:hAnsi="Tahoma" w:cs="Tahoma"/>
          <w:sz w:val="22"/>
          <w:szCs w:val="22"/>
        </w:rPr>
      </w:pPr>
      <w:r w:rsidRPr="00556DFB">
        <w:rPr>
          <w:rFonts w:ascii="Tahoma" w:hAnsi="Tahoma" w:cs="Tahoma"/>
          <w:sz w:val="22"/>
          <w:szCs w:val="22"/>
        </w:rPr>
        <w:t xml:space="preserve">             Carimbo da empresa</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b/>
          <w:bCs/>
          <w:sz w:val="22"/>
          <w:szCs w:val="22"/>
        </w:rPr>
      </w:pPr>
    </w:p>
    <w:p w:rsidR="0056402C" w:rsidRPr="00556DFB" w:rsidRDefault="0056402C" w:rsidP="006504FA">
      <w:pPr>
        <w:rPr>
          <w:rFonts w:ascii="Tahoma" w:hAnsi="Tahoma" w:cs="Tahoma"/>
          <w:sz w:val="22"/>
          <w:szCs w:val="22"/>
        </w:rPr>
      </w:pPr>
      <w:r w:rsidRPr="00556DFB">
        <w:rPr>
          <w:rFonts w:ascii="Tahoma" w:hAnsi="Tahoma" w:cs="Tahoma"/>
          <w:sz w:val="22"/>
          <w:szCs w:val="22"/>
        </w:rPr>
        <w:t>Carimbo do CNPJ:</w:t>
      </w:r>
    </w:p>
    <w:p w:rsidR="0056402C" w:rsidRPr="00556DFB" w:rsidRDefault="0056402C" w:rsidP="006504FA">
      <w:pPr>
        <w:jc w:val="both"/>
        <w:rPr>
          <w:rFonts w:ascii="Tahoma" w:hAnsi="Tahoma" w:cs="Tahoma"/>
          <w:b/>
          <w:bCs/>
          <w:sz w:val="22"/>
          <w:szCs w:val="22"/>
        </w:rPr>
      </w:pPr>
    </w:p>
    <w:p w:rsidR="0056402C" w:rsidRPr="00556DFB" w:rsidRDefault="0056402C" w:rsidP="006504FA">
      <w:pPr>
        <w:jc w:val="both"/>
        <w:rPr>
          <w:rFonts w:ascii="Tahoma" w:hAnsi="Tahoma" w:cs="Tahoma"/>
          <w:b/>
          <w:bCs/>
          <w:sz w:val="22"/>
          <w:szCs w:val="22"/>
        </w:rPr>
      </w:pPr>
    </w:p>
    <w:p w:rsidR="0056402C" w:rsidRPr="00556DFB" w:rsidRDefault="0056402C" w:rsidP="006504FA">
      <w:pPr>
        <w:jc w:val="both"/>
        <w:rPr>
          <w:rFonts w:ascii="Tahoma" w:hAnsi="Tahoma" w:cs="Tahoma"/>
          <w:b/>
          <w:bCs/>
          <w:sz w:val="22"/>
          <w:szCs w:val="22"/>
        </w:rPr>
      </w:pPr>
    </w:p>
    <w:p w:rsidR="0056402C" w:rsidRPr="00556DFB" w:rsidRDefault="0056402C" w:rsidP="006504FA">
      <w:pPr>
        <w:jc w:val="both"/>
        <w:rPr>
          <w:rFonts w:ascii="Tahoma" w:hAnsi="Tahoma" w:cs="Tahoma"/>
          <w:b/>
          <w:bCs/>
          <w:sz w:val="22"/>
          <w:szCs w:val="22"/>
        </w:rPr>
      </w:pPr>
    </w:p>
    <w:p w:rsidR="0056402C" w:rsidRPr="00556DFB" w:rsidRDefault="0056402C" w:rsidP="006504FA">
      <w:pPr>
        <w:jc w:val="both"/>
        <w:rPr>
          <w:rFonts w:ascii="Tahoma" w:hAnsi="Tahoma" w:cs="Tahoma"/>
          <w:b/>
          <w:bCs/>
          <w:sz w:val="22"/>
          <w:szCs w:val="22"/>
        </w:rPr>
      </w:pPr>
    </w:p>
    <w:p w:rsidR="0056402C" w:rsidRPr="00556DFB" w:rsidRDefault="0056402C" w:rsidP="006504FA">
      <w:pPr>
        <w:jc w:val="both"/>
        <w:rPr>
          <w:rFonts w:ascii="Tahoma" w:hAnsi="Tahoma" w:cs="Tahoma"/>
          <w:b/>
          <w:bCs/>
          <w:sz w:val="22"/>
          <w:szCs w:val="22"/>
        </w:rPr>
      </w:pPr>
    </w:p>
    <w:p w:rsidR="0056402C" w:rsidRPr="00556DFB" w:rsidRDefault="0056402C" w:rsidP="006504FA">
      <w:pPr>
        <w:jc w:val="both"/>
        <w:rPr>
          <w:rFonts w:ascii="Tahoma" w:hAnsi="Tahoma" w:cs="Tahoma"/>
          <w:b/>
          <w:bCs/>
          <w:sz w:val="22"/>
          <w:szCs w:val="22"/>
        </w:rPr>
      </w:pPr>
    </w:p>
    <w:p w:rsidR="0056402C" w:rsidRPr="00556DFB" w:rsidRDefault="0056402C" w:rsidP="006504FA">
      <w:pPr>
        <w:autoSpaceDE/>
        <w:adjustRightInd/>
        <w:spacing w:after="200"/>
        <w:rPr>
          <w:rFonts w:ascii="Tahoma" w:hAnsi="Tahoma" w:cs="Tahoma"/>
          <w:b/>
          <w:bCs/>
          <w:sz w:val="22"/>
          <w:szCs w:val="22"/>
        </w:rPr>
      </w:pPr>
      <w:r w:rsidRPr="00556DFB">
        <w:rPr>
          <w:rFonts w:ascii="Tahoma" w:hAnsi="Tahoma" w:cs="Tahoma"/>
          <w:b/>
          <w:bCs/>
          <w:sz w:val="22"/>
          <w:szCs w:val="22"/>
        </w:rPr>
        <w:br w:type="page"/>
      </w:r>
    </w:p>
    <w:p w:rsidR="0056402C" w:rsidRPr="00556DFB" w:rsidRDefault="0056402C" w:rsidP="006504FA">
      <w:pPr>
        <w:ind w:right="-1"/>
        <w:jc w:val="center"/>
        <w:rPr>
          <w:rFonts w:ascii="Tahoma" w:hAnsi="Tahoma" w:cs="Tahoma"/>
          <w:b/>
          <w:bCs/>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sz w:val="22"/>
                <w:szCs w:val="22"/>
              </w:rPr>
            </w:pPr>
            <w:r w:rsidRPr="00556DFB">
              <w:rPr>
                <w:rFonts w:ascii="Tahoma" w:hAnsi="Tahoma" w:cs="Tahoma"/>
                <w:b/>
                <w:sz w:val="22"/>
                <w:szCs w:val="22"/>
              </w:rPr>
              <w:t>ANEXO V</w:t>
            </w:r>
          </w:p>
        </w:tc>
      </w:tr>
    </w:tbl>
    <w:p w:rsidR="0056402C" w:rsidRPr="00556DFB" w:rsidRDefault="0056402C" w:rsidP="006504FA">
      <w:pPr>
        <w:ind w:right="-1"/>
        <w:jc w:val="center"/>
        <w:rPr>
          <w:rFonts w:ascii="Tahoma" w:hAnsi="Tahoma" w:cs="Tahoma"/>
          <w:b/>
          <w:bCs/>
          <w:sz w:val="22"/>
          <w:szCs w:val="22"/>
        </w:rPr>
      </w:pPr>
    </w:p>
    <w:p w:rsidR="0056402C" w:rsidRPr="00556DFB" w:rsidRDefault="0056402C" w:rsidP="006504FA">
      <w:pPr>
        <w:pStyle w:val="Ttulo5"/>
        <w:keepNext/>
        <w:numPr>
          <w:ilvl w:val="0"/>
          <w:numId w:val="0"/>
        </w:numPr>
        <w:jc w:val="center"/>
        <w:rPr>
          <w:rFonts w:ascii="Tahoma" w:hAnsi="Tahoma" w:cs="Tahoma"/>
          <w:bCs w:val="0"/>
          <w:sz w:val="22"/>
          <w:szCs w:val="22"/>
        </w:rPr>
      </w:pPr>
      <w:r w:rsidRPr="00556DFB">
        <w:rPr>
          <w:rFonts w:ascii="Tahoma" w:hAnsi="Tahoma" w:cs="Tahoma"/>
          <w:bCs w:val="0"/>
          <w:sz w:val="22"/>
          <w:szCs w:val="22"/>
        </w:rPr>
        <w:t xml:space="preserve">PREGÃO PRESENCIAL Nº </w:t>
      </w:r>
      <w:r w:rsidR="00556DFB" w:rsidRPr="00556DFB">
        <w:rPr>
          <w:rFonts w:ascii="Tahoma" w:hAnsi="Tahoma" w:cs="Tahoma"/>
          <w:bCs w:val="0"/>
          <w:sz w:val="22"/>
          <w:szCs w:val="22"/>
        </w:rPr>
        <w:t>16/2017</w:t>
      </w:r>
    </w:p>
    <w:p w:rsidR="0056402C" w:rsidRPr="00556DFB" w:rsidRDefault="0056402C" w:rsidP="006504FA">
      <w:pPr>
        <w:rPr>
          <w:rFonts w:ascii="Tahoma" w:hAnsi="Tahoma" w:cs="Tahoma"/>
          <w:sz w:val="22"/>
          <w:szCs w:val="22"/>
        </w:rPr>
      </w:pPr>
    </w:p>
    <w:p w:rsidR="0056402C" w:rsidRPr="00556DFB" w:rsidRDefault="0056402C" w:rsidP="006504FA">
      <w:pPr>
        <w:jc w:val="center"/>
        <w:rPr>
          <w:rFonts w:ascii="Tahoma" w:hAnsi="Tahoma" w:cs="Tahoma"/>
          <w:b/>
          <w:bCs/>
          <w:sz w:val="22"/>
          <w:szCs w:val="22"/>
          <w:u w:val="single"/>
        </w:rPr>
      </w:pPr>
      <w:r w:rsidRPr="00556DFB">
        <w:rPr>
          <w:rFonts w:ascii="Tahoma" w:hAnsi="Tahoma" w:cs="Tahoma"/>
          <w:b/>
          <w:bCs/>
          <w:sz w:val="22"/>
          <w:szCs w:val="22"/>
        </w:rPr>
        <w:t xml:space="preserve">REGISTRO DE PREÇOS </w:t>
      </w:r>
    </w:p>
    <w:p w:rsidR="0056402C" w:rsidRPr="00556DFB" w:rsidRDefault="0056402C" w:rsidP="006504FA">
      <w:pPr>
        <w:rPr>
          <w:rFonts w:ascii="Tahoma" w:hAnsi="Tahoma" w:cs="Tahoma"/>
          <w:sz w:val="22"/>
          <w:szCs w:val="22"/>
        </w:rPr>
      </w:pPr>
    </w:p>
    <w:p w:rsidR="0056402C" w:rsidRPr="00556DFB" w:rsidRDefault="0056402C" w:rsidP="006504FA">
      <w:pPr>
        <w:rPr>
          <w:rFonts w:ascii="Tahoma" w:hAnsi="Tahoma" w:cs="Tahoma"/>
          <w:sz w:val="22"/>
          <w:szCs w:val="22"/>
        </w:rPr>
      </w:pPr>
    </w:p>
    <w:p w:rsidR="0056402C" w:rsidRPr="00556DFB" w:rsidRDefault="0056402C" w:rsidP="006504FA">
      <w:pPr>
        <w:ind w:right="-1"/>
        <w:jc w:val="center"/>
        <w:rPr>
          <w:rFonts w:ascii="Tahoma" w:hAnsi="Tahoma" w:cs="Tahoma"/>
          <w:b/>
          <w:bCs/>
          <w:sz w:val="22"/>
          <w:szCs w:val="22"/>
        </w:rPr>
      </w:pPr>
      <w:r w:rsidRPr="00556DFB">
        <w:rPr>
          <w:rFonts w:ascii="Tahoma" w:hAnsi="Tahoma" w:cs="Tahoma"/>
          <w:b/>
          <w:bCs/>
          <w:sz w:val="22"/>
          <w:szCs w:val="22"/>
        </w:rPr>
        <w:t>ATA DE REGISTRO DE PREÇOS N° XX/</w:t>
      </w:r>
      <w:r w:rsidR="00FE1A7D" w:rsidRPr="00556DFB">
        <w:rPr>
          <w:rFonts w:ascii="Tahoma" w:hAnsi="Tahoma" w:cs="Tahoma"/>
          <w:b/>
          <w:bCs/>
          <w:sz w:val="22"/>
          <w:szCs w:val="22"/>
        </w:rPr>
        <w:t>2016</w:t>
      </w:r>
    </w:p>
    <w:p w:rsidR="0056402C" w:rsidRPr="00556DFB" w:rsidRDefault="0056402C" w:rsidP="006504FA">
      <w:pPr>
        <w:ind w:right="-1"/>
        <w:jc w:val="center"/>
        <w:rPr>
          <w:rFonts w:ascii="Tahoma" w:hAnsi="Tahoma" w:cs="Tahoma"/>
          <w:b/>
          <w:bCs/>
          <w:sz w:val="22"/>
          <w:szCs w:val="22"/>
        </w:rPr>
      </w:pP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 xml:space="preserve">Aos ....dias do mês de ...... do ano de ........, presentes de um lado, </w:t>
      </w:r>
      <w:r w:rsidRPr="00556DFB">
        <w:rPr>
          <w:rFonts w:ascii="Tahoma" w:hAnsi="Tahoma" w:cs="Tahoma"/>
          <w:b/>
          <w:bCs/>
          <w:sz w:val="22"/>
          <w:szCs w:val="22"/>
        </w:rPr>
        <w:t>O MUNICÍPIO DE CELSO RAMOS,</w:t>
      </w:r>
      <w:r w:rsidRPr="00556DFB">
        <w:rPr>
          <w:rFonts w:ascii="Tahoma" w:hAnsi="Tahoma" w:cs="Tahoma"/>
          <w:sz w:val="22"/>
          <w:szCs w:val="22"/>
        </w:rPr>
        <w:t xml:space="preserve"> pessoa jurídica de direito público interno, inscrito no CNPJ sob o nº 95.996.104/0001-04, representado neste ato pelo Prefeito Municipal Sr. </w:t>
      </w:r>
      <w:proofErr w:type="spellStart"/>
      <w:r w:rsidRPr="00556DFB">
        <w:rPr>
          <w:rFonts w:ascii="Tahoma" w:hAnsi="Tahoma" w:cs="Tahoma"/>
          <w:color w:val="FF0000"/>
          <w:sz w:val="22"/>
          <w:szCs w:val="22"/>
        </w:rPr>
        <w:t>xxxxxxxxxxxxxxxxxxxxxxxxxxx</w:t>
      </w:r>
      <w:proofErr w:type="spellEnd"/>
      <w:r w:rsidRPr="00556DFB">
        <w:rPr>
          <w:rFonts w:ascii="Tahoma" w:hAnsi="Tahoma" w:cs="Tahoma"/>
          <w:sz w:val="22"/>
          <w:szCs w:val="22"/>
        </w:rPr>
        <w:t xml:space="preserve"> no uso de suas atribuições juntamente com os Órgãos Participantes</w:t>
      </w:r>
      <w:r w:rsidRPr="00556DFB">
        <w:rPr>
          <w:rFonts w:ascii="Tahoma" w:hAnsi="Tahoma" w:cs="Tahoma"/>
          <w:bCs/>
          <w:sz w:val="22"/>
          <w:szCs w:val="22"/>
        </w:rPr>
        <w:t>,</w:t>
      </w:r>
      <w:r w:rsidRPr="00556DFB">
        <w:rPr>
          <w:rFonts w:ascii="Tahoma" w:hAnsi="Tahoma" w:cs="Tahoma"/>
          <w:sz w:val="22"/>
          <w:szCs w:val="22"/>
        </w:rPr>
        <w:t xml:space="preserve"> abaixo-assinado, doravante designados simplesmente </w:t>
      </w:r>
      <w:r w:rsidRPr="00556DFB">
        <w:rPr>
          <w:rFonts w:ascii="Tahoma" w:hAnsi="Tahoma" w:cs="Tahoma"/>
          <w:b/>
          <w:bCs/>
          <w:sz w:val="22"/>
          <w:szCs w:val="22"/>
        </w:rPr>
        <w:t>MUNICÍPIO,</w:t>
      </w:r>
      <w:r w:rsidRPr="00556DFB">
        <w:rPr>
          <w:rFonts w:ascii="Tahoma" w:hAnsi="Tahoma" w:cs="Tahoma"/>
          <w:sz w:val="22"/>
          <w:szCs w:val="22"/>
        </w:rPr>
        <w:t xml:space="preserve"> RESOLVEM Registrar o Preço da empresa: ......... pessoa jurídica de direito privado, situada na ................, nº ........, na cidade de ............., inscrita no C.N.P.J. sob o nº ............, neste ato representada pelo ........., Sr. ........., doravante denominado </w:t>
      </w:r>
      <w:r w:rsidRPr="00556DFB">
        <w:rPr>
          <w:rFonts w:ascii="Tahoma" w:hAnsi="Tahoma" w:cs="Tahoma"/>
          <w:b/>
          <w:bCs/>
          <w:sz w:val="22"/>
          <w:szCs w:val="22"/>
        </w:rPr>
        <w:t>FORNECEDOR</w:t>
      </w:r>
      <w:r w:rsidRPr="00556DFB">
        <w:rPr>
          <w:rFonts w:ascii="Tahoma" w:hAnsi="Tahoma" w:cs="Tahoma"/>
          <w:sz w:val="22"/>
          <w:szCs w:val="22"/>
        </w:rPr>
        <w:t xml:space="preserve"> para entrega dos serviços e produtos descritos a seguir, sujeitando-se as partes às determinações da Lei 8.666/93 e suas alterações, a Lei nº 10.520, de 17 de julho de 2002 sendo observadas as bases e os fornecimentos indicados nesta Ata.</w:t>
      </w:r>
    </w:p>
    <w:p w:rsidR="0056402C" w:rsidRPr="00556DFB" w:rsidRDefault="0056402C" w:rsidP="006504FA">
      <w:pPr>
        <w:jc w:val="both"/>
        <w:rPr>
          <w:rFonts w:ascii="Tahoma" w:hAnsi="Tahoma" w:cs="Tahoma"/>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bCs/>
                <w:sz w:val="22"/>
                <w:szCs w:val="22"/>
              </w:rPr>
            </w:pPr>
            <w:r w:rsidRPr="00556DFB">
              <w:rPr>
                <w:rFonts w:ascii="Tahoma" w:hAnsi="Tahoma" w:cs="Tahoma"/>
                <w:b/>
                <w:bCs/>
                <w:sz w:val="22"/>
                <w:szCs w:val="22"/>
              </w:rPr>
              <w:t>CLÁUSULA PRIMEIRA – DO OBJETO</w:t>
            </w:r>
          </w:p>
        </w:tc>
      </w:tr>
    </w:tbl>
    <w:p w:rsidR="0056402C" w:rsidRPr="00556DFB" w:rsidRDefault="0056402C" w:rsidP="006504FA">
      <w:pPr>
        <w:jc w:val="center"/>
        <w:rPr>
          <w:rFonts w:ascii="Tahoma" w:hAnsi="Tahoma" w:cs="Tahoma"/>
          <w:b/>
          <w:bCs/>
          <w:sz w:val="22"/>
          <w:szCs w:val="22"/>
        </w:rPr>
      </w:pPr>
    </w:p>
    <w:p w:rsidR="0056402C" w:rsidRPr="00556DFB" w:rsidRDefault="0056402C" w:rsidP="006504FA">
      <w:pPr>
        <w:tabs>
          <w:tab w:val="left" w:pos="7020"/>
        </w:tabs>
        <w:jc w:val="both"/>
        <w:rPr>
          <w:rFonts w:ascii="Tahoma" w:hAnsi="Tahoma" w:cs="Tahoma"/>
          <w:color w:val="FF0000"/>
          <w:sz w:val="22"/>
          <w:szCs w:val="22"/>
        </w:rPr>
      </w:pPr>
      <w:r w:rsidRPr="00556DFB">
        <w:rPr>
          <w:rFonts w:ascii="Tahoma" w:hAnsi="Tahoma" w:cs="Tahoma"/>
          <w:sz w:val="22"/>
          <w:szCs w:val="22"/>
        </w:rPr>
        <w:t xml:space="preserve">1.1 – </w:t>
      </w:r>
      <w:r w:rsidR="00C4600D" w:rsidRPr="00556DFB">
        <w:rPr>
          <w:rFonts w:ascii="Tahoma" w:hAnsi="Tahoma" w:cs="Tahoma"/>
          <w:sz w:val="22"/>
          <w:szCs w:val="22"/>
        </w:rPr>
        <w:t xml:space="preserve">O presente pregão tem como objeto o </w:t>
      </w:r>
      <w:r w:rsidR="00C4600D" w:rsidRPr="00556DFB">
        <w:rPr>
          <w:rFonts w:ascii="Tahoma" w:hAnsi="Tahoma" w:cs="Tahoma"/>
          <w:b/>
          <w:sz w:val="22"/>
          <w:szCs w:val="22"/>
        </w:rPr>
        <w:t>REGISTRO DE PREÇOS</w:t>
      </w:r>
      <w:r w:rsidR="00C4600D" w:rsidRPr="00556DFB">
        <w:rPr>
          <w:rFonts w:ascii="Tahoma" w:hAnsi="Tahoma" w:cs="Tahoma"/>
          <w:sz w:val="22"/>
          <w:szCs w:val="22"/>
        </w:rPr>
        <w:t xml:space="preserve"> de Horas/Homens para a prestação de serviços de MANUTENÇÃO MECÂNICA e ELÉTRICA e ESPECIALIZADA para veículos, máquinas e equipamentos da Frota Oficial do Município e Fundo Municipal de Saúde de Celso Ramos, com fornecimento de mão de obra, ferramentas, equipamentos necessários para sua execução e eventual fornecimento de peças genuínas sem exclusividade, conforme especificações e delimitações constantes neste Edital.</w:t>
      </w:r>
    </w:p>
    <w:p w:rsidR="0056402C" w:rsidRPr="00556DFB" w:rsidRDefault="0056402C" w:rsidP="006504FA">
      <w:pPr>
        <w:tabs>
          <w:tab w:val="left" w:pos="7020"/>
        </w:tabs>
        <w:jc w:val="both"/>
        <w:rPr>
          <w:rFonts w:ascii="Tahoma" w:hAnsi="Tahoma" w:cs="Tahoma"/>
          <w:color w:val="FF0000"/>
          <w:sz w:val="22"/>
          <w:szCs w:val="22"/>
        </w:rPr>
      </w:pPr>
    </w:p>
    <w:p w:rsidR="0056402C" w:rsidRPr="00556DFB" w:rsidRDefault="0056402C" w:rsidP="006504FA">
      <w:pPr>
        <w:tabs>
          <w:tab w:val="left" w:pos="7020"/>
        </w:tabs>
        <w:ind w:firstLine="1418"/>
        <w:jc w:val="both"/>
        <w:rPr>
          <w:rFonts w:ascii="Tahoma" w:hAnsi="Tahoma" w:cs="Tahoma"/>
          <w:b/>
          <w:bCs/>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bCs/>
                <w:sz w:val="22"/>
                <w:szCs w:val="22"/>
              </w:rPr>
            </w:pPr>
            <w:r w:rsidRPr="00556DFB">
              <w:rPr>
                <w:rFonts w:ascii="Tahoma" w:hAnsi="Tahoma" w:cs="Tahoma"/>
                <w:b/>
                <w:bCs/>
                <w:sz w:val="22"/>
                <w:szCs w:val="22"/>
              </w:rPr>
              <w:t>CLÁUSULA SEGUNDA – DA EXECUÇÃO</w:t>
            </w:r>
          </w:p>
        </w:tc>
      </w:tr>
    </w:tbl>
    <w:p w:rsidR="0056402C" w:rsidRPr="00556DFB" w:rsidRDefault="0056402C" w:rsidP="006504FA">
      <w:pPr>
        <w:jc w:val="both"/>
        <w:rPr>
          <w:rFonts w:ascii="Tahoma" w:hAnsi="Tahoma" w:cs="Tahoma"/>
          <w:b/>
          <w:bCs/>
          <w:sz w:val="22"/>
          <w:szCs w:val="22"/>
        </w:rPr>
      </w:pPr>
    </w:p>
    <w:p w:rsidR="0056402C" w:rsidRPr="00556DFB" w:rsidRDefault="0056402C" w:rsidP="006504FA">
      <w:pPr>
        <w:tabs>
          <w:tab w:val="left" w:pos="7020"/>
        </w:tabs>
        <w:jc w:val="both"/>
        <w:rPr>
          <w:rFonts w:ascii="Tahoma" w:hAnsi="Tahoma" w:cs="Tahoma"/>
          <w:sz w:val="22"/>
          <w:szCs w:val="22"/>
        </w:rPr>
      </w:pPr>
      <w:r w:rsidRPr="00556DFB">
        <w:rPr>
          <w:rFonts w:ascii="Tahoma" w:hAnsi="Tahoma" w:cs="Tahoma"/>
          <w:sz w:val="22"/>
          <w:szCs w:val="22"/>
        </w:rPr>
        <w:t>2.1 – As quantidades</w:t>
      </w:r>
      <w:r w:rsidR="00C4600D" w:rsidRPr="00556DFB">
        <w:rPr>
          <w:rFonts w:ascii="Tahoma" w:hAnsi="Tahoma" w:cs="Tahoma"/>
          <w:sz w:val="22"/>
          <w:szCs w:val="22"/>
        </w:rPr>
        <w:t xml:space="preserve"> </w:t>
      </w:r>
      <w:r w:rsidRPr="00556DFB">
        <w:rPr>
          <w:rFonts w:ascii="Tahoma" w:hAnsi="Tahoma" w:cs="Tahoma"/>
          <w:sz w:val="22"/>
          <w:szCs w:val="22"/>
        </w:rPr>
        <w:t>de unidades individuais dos serviços e produtos licitados, que serão contratados parcial ou total durante</w:t>
      </w:r>
      <w:proofErr w:type="gramStart"/>
      <w:r w:rsidRPr="00556DFB">
        <w:rPr>
          <w:rFonts w:ascii="Tahoma" w:hAnsi="Tahoma" w:cs="Tahoma"/>
          <w:sz w:val="22"/>
          <w:szCs w:val="22"/>
        </w:rPr>
        <w:t xml:space="preserve">  </w:t>
      </w:r>
      <w:proofErr w:type="gramEnd"/>
      <w:r w:rsidRPr="00556DFB">
        <w:rPr>
          <w:rFonts w:ascii="Tahoma" w:hAnsi="Tahoma" w:cs="Tahoma"/>
          <w:sz w:val="22"/>
          <w:szCs w:val="22"/>
        </w:rPr>
        <w:t>o período de vigência da Ata, são os constantes do ANEXO VII.</w:t>
      </w:r>
    </w:p>
    <w:p w:rsidR="0056402C" w:rsidRPr="00556DFB" w:rsidRDefault="0056402C" w:rsidP="006504FA">
      <w:pPr>
        <w:jc w:val="center"/>
        <w:rPr>
          <w:rFonts w:ascii="Tahoma" w:hAnsi="Tahoma" w:cs="Tahoma"/>
          <w:b/>
          <w:sz w:val="22"/>
          <w:szCs w:val="22"/>
          <w:u w:val="single"/>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2.2 – Os serviços e produtos de que trata este Pregão são aquelas previstas no Anexo VII deste edital.</w:t>
      </w:r>
    </w:p>
    <w:p w:rsidR="0056402C" w:rsidRPr="00556DFB" w:rsidRDefault="0056402C" w:rsidP="006504FA">
      <w:pPr>
        <w:tabs>
          <w:tab w:val="left" w:pos="5670"/>
        </w:tabs>
        <w:ind w:firstLine="1418"/>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 xml:space="preserve">2.3 - A CONTRATADA iniciará os serviços mediante a solicitação formal do Chefe do </w:t>
      </w:r>
      <w:r w:rsidRPr="00556DFB">
        <w:rPr>
          <w:rFonts w:ascii="Tahoma" w:hAnsi="Tahoma" w:cs="Tahoma"/>
          <w:sz w:val="22"/>
          <w:szCs w:val="22"/>
        </w:rPr>
        <w:lastRenderedPageBreak/>
        <w:t>Departamento de Compras deste município no prazo máximo de vinte e quatro horas.</w:t>
      </w:r>
    </w:p>
    <w:p w:rsidR="0056402C" w:rsidRPr="00556DFB" w:rsidRDefault="0056402C" w:rsidP="006504FA">
      <w:pPr>
        <w:jc w:val="both"/>
        <w:rPr>
          <w:rFonts w:ascii="Tahoma" w:hAnsi="Tahoma" w:cs="Tahoma"/>
          <w:b/>
          <w:sz w:val="22"/>
          <w:szCs w:val="22"/>
          <w:u w:val="single"/>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2.4 – A CONTRATADA, se obriga a emitir NF-e (Nota Fiscal Eletrônica), conforme dispõe § 6º, I, do art. 23, anexo XI, do Regulamento do ICMS catarinense, para as transações efetuadas, nos prazos fixados pela legislação vigente, quando assim se enquadrarem por força legal.</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b/>
          <w:bCs/>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bCs/>
                <w:sz w:val="22"/>
                <w:szCs w:val="22"/>
              </w:rPr>
            </w:pPr>
            <w:r w:rsidRPr="00556DFB">
              <w:rPr>
                <w:rFonts w:ascii="Tahoma" w:hAnsi="Tahoma" w:cs="Tahoma"/>
                <w:b/>
                <w:bCs/>
                <w:sz w:val="22"/>
                <w:szCs w:val="22"/>
              </w:rPr>
              <w:t>CLÁUSULA TERCEIRA – DO PREÇO</w:t>
            </w:r>
          </w:p>
        </w:tc>
      </w:tr>
    </w:tbl>
    <w:p w:rsidR="0056402C" w:rsidRPr="00556DFB" w:rsidRDefault="0056402C" w:rsidP="006504FA">
      <w:pPr>
        <w:jc w:val="both"/>
        <w:rPr>
          <w:rFonts w:ascii="Tahoma" w:hAnsi="Tahoma" w:cs="Tahoma"/>
          <w:b/>
          <w:bCs/>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3.1 –Pela entrega dos serviços o FORNECEDOR receberá a importância de R$: _______________pelo item nº .......</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b/>
          <w:bCs/>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bCs/>
                <w:sz w:val="22"/>
                <w:szCs w:val="22"/>
              </w:rPr>
            </w:pPr>
            <w:r w:rsidRPr="00556DFB">
              <w:rPr>
                <w:rFonts w:ascii="Tahoma" w:hAnsi="Tahoma" w:cs="Tahoma"/>
                <w:b/>
                <w:bCs/>
                <w:sz w:val="22"/>
                <w:szCs w:val="22"/>
              </w:rPr>
              <w:t>CLÁUSULA QUARTA - DO REAJUSTE E DA ATUALIZAÇÃO DOS PREÇOS</w:t>
            </w:r>
          </w:p>
        </w:tc>
      </w:tr>
    </w:tbl>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4.1 – 13.1 - Os preços poderão ser revistos durante a vigência da Ata de Registro de Preços, por motivo de força maior, devidamente comprovado pelo contratado ou contratante.</w:t>
      </w:r>
    </w:p>
    <w:p w:rsidR="0056402C" w:rsidRPr="00556DFB" w:rsidRDefault="0056402C" w:rsidP="006504FA">
      <w:pPr>
        <w:ind w:right="-1"/>
        <w:jc w:val="both"/>
        <w:rPr>
          <w:rFonts w:ascii="Tahoma" w:hAnsi="Tahoma" w:cs="Tahoma"/>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bCs/>
                <w:sz w:val="22"/>
                <w:szCs w:val="22"/>
              </w:rPr>
            </w:pPr>
            <w:r w:rsidRPr="00556DFB">
              <w:rPr>
                <w:rFonts w:ascii="Tahoma" w:hAnsi="Tahoma" w:cs="Tahoma"/>
                <w:b/>
                <w:bCs/>
                <w:sz w:val="22"/>
                <w:szCs w:val="22"/>
              </w:rPr>
              <w:t>CLÁUSULA QUINTA - DOS PAGAMENTOS</w:t>
            </w:r>
          </w:p>
        </w:tc>
      </w:tr>
    </w:tbl>
    <w:p w:rsidR="0056402C" w:rsidRPr="00556DFB" w:rsidRDefault="0056402C" w:rsidP="006504FA">
      <w:pPr>
        <w:jc w:val="both"/>
        <w:rPr>
          <w:rFonts w:ascii="Tahoma" w:hAnsi="Tahoma" w:cs="Tahoma"/>
          <w:b/>
          <w:bCs/>
          <w:sz w:val="22"/>
          <w:szCs w:val="22"/>
        </w:rPr>
      </w:pPr>
    </w:p>
    <w:p w:rsidR="0056402C" w:rsidRPr="00556DFB" w:rsidRDefault="0056402C" w:rsidP="006504FA">
      <w:pPr>
        <w:ind w:right="-1"/>
        <w:jc w:val="both"/>
        <w:rPr>
          <w:rFonts w:ascii="Tahoma" w:hAnsi="Tahoma" w:cs="Tahoma"/>
          <w:sz w:val="22"/>
          <w:szCs w:val="22"/>
        </w:rPr>
      </w:pPr>
      <w:r w:rsidRPr="00556DFB">
        <w:rPr>
          <w:rFonts w:ascii="Tahoma" w:hAnsi="Tahoma" w:cs="Tahoma"/>
          <w:sz w:val="22"/>
          <w:szCs w:val="22"/>
        </w:rPr>
        <w:t xml:space="preserve">5.1 - A forma de pagamento será realizada em até 30 dias após a emissão da nota Fiscal. </w:t>
      </w:r>
    </w:p>
    <w:p w:rsidR="0056402C" w:rsidRPr="00556DFB" w:rsidRDefault="0056402C" w:rsidP="006504FA">
      <w:pPr>
        <w:ind w:right="-1"/>
        <w:jc w:val="both"/>
        <w:rPr>
          <w:rFonts w:ascii="Tahoma" w:hAnsi="Tahoma" w:cs="Tahoma"/>
          <w:sz w:val="22"/>
          <w:szCs w:val="22"/>
        </w:rPr>
      </w:pPr>
    </w:p>
    <w:p w:rsidR="0056402C" w:rsidRPr="00556DFB" w:rsidRDefault="0056402C" w:rsidP="006504FA">
      <w:pPr>
        <w:ind w:firstLine="1440"/>
        <w:jc w:val="both"/>
        <w:rPr>
          <w:rFonts w:ascii="Tahoma" w:hAnsi="Tahoma" w:cs="Tahoma"/>
          <w:b/>
          <w:bCs/>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bCs/>
                <w:sz w:val="22"/>
                <w:szCs w:val="22"/>
              </w:rPr>
            </w:pPr>
            <w:r w:rsidRPr="00556DFB">
              <w:rPr>
                <w:rFonts w:ascii="Tahoma" w:hAnsi="Tahoma" w:cs="Tahoma"/>
                <w:b/>
                <w:bCs/>
                <w:sz w:val="22"/>
                <w:szCs w:val="22"/>
              </w:rPr>
              <w:t>CLÁUSULA SEXTA - DAS OBRIGAÇÕES DO FORNECEDOR</w:t>
            </w:r>
          </w:p>
        </w:tc>
      </w:tr>
    </w:tbl>
    <w:p w:rsidR="0056402C" w:rsidRPr="00556DFB" w:rsidRDefault="0056402C" w:rsidP="006504FA">
      <w:pPr>
        <w:jc w:val="center"/>
        <w:rPr>
          <w:rFonts w:ascii="Tahoma" w:hAnsi="Tahoma" w:cs="Tahoma"/>
          <w:b/>
          <w:bCs/>
          <w:sz w:val="22"/>
          <w:szCs w:val="22"/>
        </w:rPr>
      </w:pPr>
    </w:p>
    <w:p w:rsidR="0056402C" w:rsidRPr="00556DFB" w:rsidRDefault="0056402C" w:rsidP="006504FA">
      <w:pPr>
        <w:ind w:firstLine="1440"/>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6.1 – Será de responsabilidade da licitante vencedora:</w:t>
      </w:r>
    </w:p>
    <w:p w:rsidR="0056402C" w:rsidRPr="00556DFB" w:rsidRDefault="0056402C" w:rsidP="006504FA">
      <w:pPr>
        <w:ind w:firstLine="1440"/>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6.1 -Entregar e/ou prestar os serviços nas condições e formas previstas no presente Edital, vindo a responder pelos danos eventuais que comprovadamente vier a causar, em decorrência de descumprimento a quaisquer das cláusulas nele previstas;</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6.2 - Realizar os serviços na sede do município, diretamente nos locais a que for autorizado o serviços;</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6.3 - Prestar os serviços licitados, somente com autorização expressa e formal do Chefe do Departamento de Compras do município, através de apresentação do documento assinado por ele, no dia e hora que o mesmo solicitar, salvo por motivo de força maior ou urgência comprovada;</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6.4 -Enviar, juntamente com a Nota Fiscal, o referido documento assinado pelo mesmo anexado a mesma;</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6.5 -Entregar os produtos e serviços licitados com qualidade e que cumpram as determinações da legislação vigente;</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 xml:space="preserve">6.6 - Manter, durante toda a execução da Ata, em compatibilidade com as obrigações por ela assumidas, todas as condições de habilitação e qualificação exigidas na licitação, conforme art. </w:t>
      </w:r>
      <w:proofErr w:type="gramStart"/>
      <w:r w:rsidRPr="00556DFB">
        <w:rPr>
          <w:rFonts w:ascii="Tahoma" w:hAnsi="Tahoma" w:cs="Tahoma"/>
          <w:sz w:val="22"/>
          <w:szCs w:val="22"/>
        </w:rPr>
        <w:t>55 inciso XIII</w:t>
      </w:r>
      <w:proofErr w:type="gramEnd"/>
      <w:r w:rsidRPr="00556DFB">
        <w:rPr>
          <w:rFonts w:ascii="Tahoma" w:hAnsi="Tahoma" w:cs="Tahoma"/>
          <w:sz w:val="22"/>
          <w:szCs w:val="22"/>
        </w:rPr>
        <w:t>, da Lei 8666/93.</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6.7 – É obrigação da contratada manter seu pessoal uniformizado e provendo-os dos EPIs – Equipamento de Proteção Individual.</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6.8 – Indicar obrigatoriamente, telefone fixo, celular de contato do representante da empresa, endereço fixo do escritório na cidade de Celso Ramos para que mantenha se permanente contato com o fiscal do contrato e este preposto indicado para que se adote providências requeridas relativas a execução dos serviços pelos empregados, assim como comande, coordene e controle a execução dos serviços contratados.</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6.9 – Administrar todo e qualquer assunto relativo aos seus empregados.</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b/>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sz w:val="22"/>
                <w:szCs w:val="22"/>
              </w:rPr>
            </w:pPr>
            <w:r w:rsidRPr="00556DFB">
              <w:rPr>
                <w:rFonts w:ascii="Tahoma" w:hAnsi="Tahoma" w:cs="Tahoma"/>
                <w:b/>
                <w:sz w:val="22"/>
                <w:szCs w:val="22"/>
              </w:rPr>
              <w:t>CLAUSÚLA SÉTIMA – OBRIGAÇÕES DA CONTRATANTE</w:t>
            </w:r>
          </w:p>
        </w:tc>
      </w:tr>
    </w:tbl>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7.1 – Cumprir com todas as obrigações em conformidade com as Disposições do Edital, da Ata de Registro de Preços e de seus Anexos.</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7.2 – Aplicar as sanções administrativas, quando se façam necessárias.</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7.3. – Manifestar-se formalmente em todos os atos relativos á execução do objeto, em especial quanto a aplicação de sanções, alterações e repactuações do mesmo.</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7.4 – Acompanhar a execução do contrato, nos termos do inciso III do art. 58 e com art. 67 da Lei nº 8666/93, através dos fiscais do contrato, que exercerão ampla e irrestrita fiscalização e gestão do objeto, a qualquer hora, determinando o que for necessário a regularização das faltas ou defeitos observados, inclusive às obrigações da contratada constantes deste Edital e contrato.</w:t>
      </w:r>
    </w:p>
    <w:p w:rsidR="0056402C" w:rsidRPr="00556DFB" w:rsidRDefault="0056402C" w:rsidP="006504FA">
      <w:pPr>
        <w:jc w:val="both"/>
        <w:rPr>
          <w:rFonts w:ascii="Tahoma" w:hAnsi="Tahoma" w:cs="Tahoma"/>
          <w:sz w:val="22"/>
          <w:szCs w:val="22"/>
        </w:rPr>
      </w:pPr>
      <w:r w:rsidRPr="00556DFB">
        <w:rPr>
          <w:rFonts w:ascii="Tahoma" w:hAnsi="Tahoma" w:cs="Tahoma"/>
          <w:sz w:val="22"/>
          <w:szCs w:val="22"/>
        </w:rPr>
        <w:tab/>
      </w:r>
    </w:p>
    <w:p w:rsidR="0056402C" w:rsidRPr="00556DFB" w:rsidRDefault="0056402C" w:rsidP="006504FA">
      <w:pPr>
        <w:jc w:val="both"/>
        <w:rPr>
          <w:rFonts w:ascii="Tahoma" w:hAnsi="Tahoma" w:cs="Tahoma"/>
          <w:sz w:val="22"/>
          <w:szCs w:val="22"/>
        </w:rPr>
      </w:pPr>
      <w:r w:rsidRPr="00556DFB">
        <w:rPr>
          <w:rFonts w:ascii="Tahoma" w:hAnsi="Tahoma" w:cs="Tahoma"/>
          <w:sz w:val="22"/>
          <w:szCs w:val="22"/>
        </w:rPr>
        <w:t>7.5 – Efetuar juntada aos autos do processo das irregularidades observadas durante a execução da relação contratual.</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7.6 – Proporcionar todas as facilidades para que a contratada possa cumprir suas obrigações dentro dos prazos e condições estabelecidas em Contrato e Edital.</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7.7 – Rejeitar, no todo ou em parte, a execução do objeto do contrato em desacordo com as respectivas especificações.</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lastRenderedPageBreak/>
        <w:t>7.8 – Comunicar à contratada as ocorrências ou problemas verificados para que efetue medidas corretivas.</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7.9 – Verificar, durante toda a execução do contrato, a manutenção pela contratada, de todas as condições de habilitação e qualificação exigidas na Licitação em compatibilidade com as obrigações assumidas.</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7.10 – Impedir que terceiros estranhos à contratação forneçam objeto licitado, ressalvados os casos de subcontratação admitidos no ato convocatório e no contrato.</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7.11 – Prestar informações e os esclarecimentos atinentes ao objeto que venham a ser solicitados pela contratada.</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7.12 – Solicitar a reparação ou substituição do objeto que esteja em desacordo com a especificação apresentada e aceita, ou que apresente defeito.</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7.13 – Fiscalizar e acompanhar a execução do objeto, alertando a contratada das falhas que porventura ocorram, exigindo sua imediata correção. Tal fiscalização, em hipótese alguma, atenua ou exime de responsabilidade a contratada.</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color w:val="000000"/>
          <w:sz w:val="22"/>
          <w:szCs w:val="22"/>
        </w:rPr>
      </w:pPr>
      <w:r w:rsidRPr="00556DFB">
        <w:rPr>
          <w:rFonts w:ascii="Tahoma" w:hAnsi="Tahoma" w:cs="Tahoma"/>
          <w:sz w:val="22"/>
          <w:szCs w:val="22"/>
        </w:rPr>
        <w:t xml:space="preserve">7.13.1 – Fica definida a pessoa do </w:t>
      </w:r>
      <w:proofErr w:type="spellStart"/>
      <w:r w:rsidRPr="00556DFB">
        <w:rPr>
          <w:rFonts w:ascii="Tahoma" w:hAnsi="Tahoma" w:cs="Tahoma"/>
          <w:sz w:val="22"/>
          <w:szCs w:val="22"/>
        </w:rPr>
        <w:t>Sr</w:t>
      </w:r>
      <w:r w:rsidRPr="00556DFB">
        <w:rPr>
          <w:rFonts w:ascii="Tahoma" w:hAnsi="Tahoma" w:cs="Tahoma"/>
          <w:color w:val="FF0000"/>
          <w:sz w:val="22"/>
          <w:szCs w:val="22"/>
        </w:rPr>
        <w:t>xxxxxxxxxxxxxxxx</w:t>
      </w:r>
      <w:proofErr w:type="spellEnd"/>
      <w:r w:rsidRPr="00556DFB">
        <w:rPr>
          <w:rFonts w:ascii="Tahoma" w:hAnsi="Tahoma" w:cs="Tahoma"/>
          <w:color w:val="FF0000"/>
          <w:sz w:val="22"/>
          <w:szCs w:val="22"/>
        </w:rPr>
        <w:t xml:space="preserve">, </w:t>
      </w:r>
      <w:r w:rsidRPr="00556DFB">
        <w:rPr>
          <w:rFonts w:ascii="Tahoma" w:hAnsi="Tahoma" w:cs="Tahoma"/>
          <w:sz w:val="22"/>
          <w:szCs w:val="22"/>
        </w:rPr>
        <w:t xml:space="preserve">portador do CPF nº </w:t>
      </w:r>
      <w:proofErr w:type="spellStart"/>
      <w:r w:rsidRPr="00556DFB">
        <w:rPr>
          <w:rFonts w:ascii="Tahoma" w:hAnsi="Tahoma" w:cs="Tahoma"/>
          <w:color w:val="FF0000"/>
          <w:sz w:val="22"/>
          <w:szCs w:val="22"/>
        </w:rPr>
        <w:t>xxxxxxxx</w:t>
      </w:r>
      <w:proofErr w:type="spellEnd"/>
      <w:r w:rsidRPr="00556DFB">
        <w:rPr>
          <w:rFonts w:ascii="Tahoma" w:hAnsi="Tahoma" w:cs="Tahoma"/>
          <w:color w:val="FF0000"/>
          <w:sz w:val="22"/>
          <w:szCs w:val="22"/>
        </w:rPr>
        <w:t xml:space="preserve">, </w:t>
      </w:r>
      <w:r w:rsidRPr="00556DFB">
        <w:rPr>
          <w:rFonts w:ascii="Tahoma" w:hAnsi="Tahoma" w:cs="Tahoma"/>
          <w:color w:val="000000"/>
          <w:sz w:val="22"/>
          <w:szCs w:val="22"/>
        </w:rPr>
        <w:t>como fiscal do presente contrato.</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7.14 – Efetuar os pagamentos devidos nas condições estabelecidas neste Edital e no Contrato.</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7.15 – Rejeitar a prestação dos serviços para execução do objeto do contrato, por terceiros, sem autorização.</w:t>
      </w:r>
    </w:p>
    <w:p w:rsidR="0056402C" w:rsidRPr="00556DFB" w:rsidRDefault="0056402C" w:rsidP="006504FA">
      <w:pPr>
        <w:jc w:val="both"/>
        <w:rPr>
          <w:rFonts w:ascii="Tahoma" w:hAnsi="Tahoma" w:cs="Tahoma"/>
          <w:b/>
          <w:sz w:val="22"/>
          <w:szCs w:val="22"/>
        </w:rPr>
      </w:pPr>
    </w:p>
    <w:p w:rsidR="0056402C" w:rsidRPr="00556DFB" w:rsidRDefault="0056402C" w:rsidP="006504FA">
      <w:pPr>
        <w:jc w:val="both"/>
        <w:rPr>
          <w:rFonts w:ascii="Tahoma" w:hAnsi="Tahoma" w:cs="Tahoma"/>
          <w:sz w:val="22"/>
          <w:szCs w:val="22"/>
          <w:highlight w:val="yellow"/>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bCs/>
                <w:sz w:val="22"/>
                <w:szCs w:val="22"/>
              </w:rPr>
            </w:pPr>
            <w:r w:rsidRPr="00556DFB">
              <w:rPr>
                <w:rFonts w:ascii="Tahoma" w:hAnsi="Tahoma" w:cs="Tahoma"/>
                <w:b/>
                <w:bCs/>
                <w:sz w:val="22"/>
                <w:szCs w:val="22"/>
              </w:rPr>
              <w:t>CLÁUSULA OITAVA – DAS SANÇÕES ADMINISTRATIVAS</w:t>
            </w:r>
          </w:p>
        </w:tc>
      </w:tr>
    </w:tbl>
    <w:p w:rsidR="0056402C" w:rsidRPr="00556DFB" w:rsidRDefault="0056402C" w:rsidP="006504FA">
      <w:pPr>
        <w:jc w:val="both"/>
        <w:rPr>
          <w:rFonts w:ascii="Tahoma" w:hAnsi="Tahoma" w:cs="Tahoma"/>
          <w:b/>
          <w:bCs/>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8.1 – Pela inexecução total ou parcial do objeto ou falha na execução do contrato e verificado ao nexo causal devido a ação ou à omissão da CONTRATADA, relativamente as obrigações contratuais em questão, torna passível a aplicação das sanções previstas na Lei nº 10520/2002, no Decreto nº 5450/2005 e da Lei nº 8666/1993 e no contrato, observando o contraditório e a ampla defesa, conforme listado a seguir:</w:t>
      </w:r>
    </w:p>
    <w:p w:rsidR="0056402C" w:rsidRPr="00556DFB" w:rsidRDefault="0056402C" w:rsidP="006504FA">
      <w:pPr>
        <w:ind w:firstLine="1440"/>
        <w:jc w:val="both"/>
        <w:rPr>
          <w:rFonts w:ascii="Tahoma" w:hAnsi="Tahoma" w:cs="Tahoma"/>
          <w:sz w:val="22"/>
          <w:szCs w:val="22"/>
        </w:rPr>
      </w:pPr>
      <w:r w:rsidRPr="00556DFB">
        <w:rPr>
          <w:rFonts w:ascii="Tahoma" w:hAnsi="Tahoma" w:cs="Tahoma"/>
          <w:sz w:val="22"/>
          <w:szCs w:val="22"/>
        </w:rPr>
        <w:t>a) advertência,</w:t>
      </w:r>
    </w:p>
    <w:p w:rsidR="0056402C" w:rsidRPr="00556DFB" w:rsidRDefault="0056402C" w:rsidP="006504FA">
      <w:pPr>
        <w:ind w:firstLine="1440"/>
        <w:jc w:val="both"/>
        <w:rPr>
          <w:rFonts w:ascii="Tahoma" w:hAnsi="Tahoma" w:cs="Tahoma"/>
          <w:sz w:val="22"/>
          <w:szCs w:val="22"/>
        </w:rPr>
      </w:pPr>
      <w:r w:rsidRPr="00556DFB">
        <w:rPr>
          <w:rFonts w:ascii="Tahoma" w:hAnsi="Tahoma" w:cs="Tahoma"/>
          <w:sz w:val="22"/>
          <w:szCs w:val="22"/>
        </w:rPr>
        <w:t>b) multa,</w:t>
      </w:r>
    </w:p>
    <w:p w:rsidR="0056402C" w:rsidRPr="00556DFB" w:rsidRDefault="0056402C" w:rsidP="006504FA">
      <w:pPr>
        <w:ind w:firstLine="1440"/>
        <w:jc w:val="both"/>
        <w:rPr>
          <w:rFonts w:ascii="Tahoma" w:hAnsi="Tahoma" w:cs="Tahoma"/>
          <w:sz w:val="22"/>
          <w:szCs w:val="22"/>
        </w:rPr>
      </w:pPr>
      <w:r w:rsidRPr="00556DFB">
        <w:rPr>
          <w:rFonts w:ascii="Tahoma" w:hAnsi="Tahoma" w:cs="Tahoma"/>
          <w:sz w:val="22"/>
          <w:szCs w:val="22"/>
        </w:rPr>
        <w:t>c) suspensão temporária de participar em licitação e de contratar com o MUNICÍPIO DE CELSO RAMOS,</w:t>
      </w:r>
    </w:p>
    <w:p w:rsidR="0056402C" w:rsidRPr="00556DFB" w:rsidRDefault="0056402C" w:rsidP="006504FA">
      <w:pPr>
        <w:ind w:firstLine="1440"/>
        <w:jc w:val="both"/>
        <w:rPr>
          <w:rFonts w:ascii="Tahoma" w:hAnsi="Tahoma" w:cs="Tahoma"/>
          <w:sz w:val="22"/>
          <w:szCs w:val="22"/>
        </w:rPr>
      </w:pPr>
      <w:r w:rsidRPr="00556DFB">
        <w:rPr>
          <w:rFonts w:ascii="Tahoma" w:hAnsi="Tahoma" w:cs="Tahoma"/>
          <w:sz w:val="22"/>
          <w:szCs w:val="22"/>
        </w:rPr>
        <w:t xml:space="preserve">d) declaração de inidoneidade para licitar e/ou contratar com a Administração Pública.  </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 xml:space="preserve">8.2 – As sanções de advertência, suspensão temporária de participar em licitação e de </w:t>
      </w:r>
      <w:r w:rsidRPr="00556DFB">
        <w:rPr>
          <w:rFonts w:ascii="Tahoma" w:hAnsi="Tahoma" w:cs="Tahoma"/>
          <w:sz w:val="22"/>
          <w:szCs w:val="22"/>
        </w:rPr>
        <w:lastRenderedPageBreak/>
        <w:t xml:space="preserve">contratar com o MUNICÍPIO DE CELSO RAMOS e de declaração de inidoneidade para licitar e/ou contratar com a Administração Pública poderão ser aplicadas a CONTRATADA juntamente com a multa e obedecerão ao disposto na legislação, no que concerne às hipóteses de aplicação, </w:t>
      </w:r>
      <w:r w:rsidRPr="00556DFB">
        <w:rPr>
          <w:rFonts w:ascii="Tahoma" w:hAnsi="Tahoma" w:cs="Tahoma"/>
          <w:i/>
          <w:sz w:val="22"/>
          <w:szCs w:val="22"/>
        </w:rPr>
        <w:t>quantum</w:t>
      </w:r>
      <w:r w:rsidRPr="00556DFB">
        <w:rPr>
          <w:rFonts w:ascii="Tahoma" w:hAnsi="Tahoma" w:cs="Tahoma"/>
          <w:sz w:val="22"/>
          <w:szCs w:val="22"/>
        </w:rPr>
        <w:t xml:space="preserve"> e consequências.</w:t>
      </w:r>
    </w:p>
    <w:p w:rsidR="0056402C" w:rsidRPr="00556DFB" w:rsidRDefault="0056402C" w:rsidP="006504FA">
      <w:pPr>
        <w:ind w:firstLine="1440"/>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8.3 -A advertência poderá ser aplicada no caso de descumprimento parcial das obrigações e responsabilidades assumidas contratualmente, por culpa exclusiva da CONTRATADA.</w:t>
      </w:r>
    </w:p>
    <w:p w:rsidR="0056402C" w:rsidRPr="00556DFB" w:rsidRDefault="0056402C" w:rsidP="006504FA">
      <w:pPr>
        <w:ind w:firstLine="1440"/>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8.4 – A advertência poderá, ainda, ser aplicada no caso de outras ocorrências que possam acarretar transtornos ao desenvolvimento dos serviços do CONTRATANTE, a critério da fiscalização, desde que não caiba a aplicação de sanção mais grave.</w:t>
      </w:r>
    </w:p>
    <w:p w:rsidR="0056402C" w:rsidRPr="00556DFB" w:rsidRDefault="0056402C" w:rsidP="006504FA">
      <w:pPr>
        <w:ind w:firstLine="1440"/>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8.5 – O CONTRATANTE observará a boa-fé da CONTRATADA e as circunstâncias atenuantes ou agravantes em que a infração foi praticada. Assim, a Administração poderá deixar de aplicar a penalidade ou mesmo substituí-la por sanção mais branda, desde que a irregularidade seja corrigida no prazo fixado pela fiscalização e não tenha causado prejuízo a CONTRATANTE ou a terceiros.</w:t>
      </w:r>
    </w:p>
    <w:p w:rsidR="0056402C" w:rsidRPr="00556DFB" w:rsidRDefault="0056402C" w:rsidP="006504FA">
      <w:pPr>
        <w:ind w:firstLine="1440"/>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8.6 – No caso de inexecução parcial ou total do contrato, as multas a serem aplicadas observarão os seguintes parâmetros:</w:t>
      </w:r>
    </w:p>
    <w:p w:rsidR="0056402C" w:rsidRPr="00556DFB" w:rsidRDefault="0056402C" w:rsidP="006504FA">
      <w:pPr>
        <w:ind w:firstLine="1440"/>
        <w:jc w:val="both"/>
        <w:rPr>
          <w:rFonts w:ascii="Tahoma" w:hAnsi="Tahoma" w:cs="Tahoma"/>
          <w:sz w:val="22"/>
          <w:szCs w:val="22"/>
        </w:rPr>
      </w:pPr>
    </w:p>
    <w:p w:rsidR="0056402C" w:rsidRPr="00556DFB" w:rsidRDefault="0056402C" w:rsidP="006504FA">
      <w:pPr>
        <w:ind w:firstLine="1440"/>
        <w:jc w:val="both"/>
        <w:rPr>
          <w:rFonts w:ascii="Tahoma" w:hAnsi="Tahoma" w:cs="Tahoma"/>
          <w:sz w:val="22"/>
          <w:szCs w:val="22"/>
        </w:rPr>
      </w:pPr>
      <w:r w:rsidRPr="00556DFB">
        <w:rPr>
          <w:rFonts w:ascii="Tahoma" w:hAnsi="Tahoma" w:cs="Tahoma"/>
          <w:sz w:val="22"/>
          <w:szCs w:val="22"/>
        </w:rPr>
        <w:t>a) 0,5% (meio por cento) por dia de atraso, no caso de não entrega do objeto solicitado, incidente sobre o valor total do contrato até o efetivo cumprimento da obrigação limitado a 05 (cinco) dias;</w:t>
      </w:r>
    </w:p>
    <w:p w:rsidR="0056402C" w:rsidRPr="00556DFB" w:rsidRDefault="0056402C" w:rsidP="006504FA">
      <w:pPr>
        <w:ind w:firstLine="1440"/>
        <w:jc w:val="both"/>
        <w:rPr>
          <w:rFonts w:ascii="Tahoma" w:hAnsi="Tahoma" w:cs="Tahoma"/>
          <w:sz w:val="22"/>
          <w:szCs w:val="22"/>
        </w:rPr>
      </w:pPr>
    </w:p>
    <w:p w:rsidR="0056402C" w:rsidRPr="00556DFB" w:rsidRDefault="0056402C" w:rsidP="006504FA">
      <w:pPr>
        <w:ind w:firstLine="1440"/>
        <w:jc w:val="both"/>
        <w:rPr>
          <w:rFonts w:ascii="Tahoma" w:hAnsi="Tahoma" w:cs="Tahoma"/>
          <w:sz w:val="22"/>
          <w:szCs w:val="22"/>
        </w:rPr>
      </w:pPr>
      <w:r w:rsidRPr="00556DFB">
        <w:rPr>
          <w:rFonts w:ascii="Tahoma" w:hAnsi="Tahoma" w:cs="Tahoma"/>
          <w:sz w:val="22"/>
          <w:szCs w:val="22"/>
        </w:rPr>
        <w:t>b) Em caso de inexecução parcial ou de qualquer outra irregularidade do objeto poderá ser aplicada multa de 5,00% (cinco por cento) calculada sobre o valor total do contrato;</w:t>
      </w:r>
    </w:p>
    <w:p w:rsidR="0056402C" w:rsidRPr="00556DFB" w:rsidRDefault="0056402C" w:rsidP="006504FA">
      <w:pPr>
        <w:ind w:firstLine="1440"/>
        <w:jc w:val="both"/>
        <w:rPr>
          <w:rFonts w:ascii="Tahoma" w:hAnsi="Tahoma" w:cs="Tahoma"/>
          <w:sz w:val="22"/>
          <w:szCs w:val="22"/>
        </w:rPr>
      </w:pPr>
    </w:p>
    <w:p w:rsidR="0056402C" w:rsidRPr="00556DFB" w:rsidRDefault="0056402C" w:rsidP="006504FA">
      <w:pPr>
        <w:ind w:firstLine="1440"/>
        <w:jc w:val="both"/>
        <w:rPr>
          <w:rFonts w:ascii="Tahoma" w:hAnsi="Tahoma" w:cs="Tahoma"/>
          <w:sz w:val="22"/>
          <w:szCs w:val="22"/>
        </w:rPr>
      </w:pPr>
      <w:r w:rsidRPr="00556DFB">
        <w:rPr>
          <w:rFonts w:ascii="Tahoma" w:hAnsi="Tahoma" w:cs="Tahoma"/>
          <w:sz w:val="22"/>
          <w:szCs w:val="22"/>
        </w:rPr>
        <w:t>c) Transcorridos 06 (seis) dias do prazo de entrega estabelecido na Ordem de Compra e/ou Autorização de Fornecimento, será considerado rescindido o Contrato, cancelado o Registro de Preços e aplicado a multa de 25% (vinte e cinco por cento) por inexecução total, calculada sobre o valor da contratação.</w:t>
      </w:r>
    </w:p>
    <w:p w:rsidR="0056402C" w:rsidRPr="00556DFB" w:rsidRDefault="0056402C" w:rsidP="006504FA">
      <w:pPr>
        <w:jc w:val="both"/>
        <w:rPr>
          <w:rFonts w:ascii="Tahoma" w:hAnsi="Tahoma" w:cs="Tahoma"/>
          <w:sz w:val="22"/>
          <w:szCs w:val="22"/>
        </w:rPr>
      </w:pPr>
      <w:r w:rsidRPr="00556DFB">
        <w:rPr>
          <w:rFonts w:ascii="Tahoma" w:hAnsi="Tahoma" w:cs="Tahoma"/>
          <w:sz w:val="22"/>
          <w:szCs w:val="22"/>
        </w:rPr>
        <w:t>8.7 - De acordo com o estabelecido no artigo 77, da Lei nº 8.666/93, a inexecução total ou parcial do ajuste enseja sua rescisão, constituindo, também, motivo para o seu rompimento, aqueles previstos no art. 78, incisos I a XVIII.</w:t>
      </w:r>
    </w:p>
    <w:p w:rsidR="0056402C" w:rsidRPr="00556DFB" w:rsidRDefault="0056402C" w:rsidP="006504FA">
      <w:pPr>
        <w:ind w:firstLine="1440"/>
        <w:jc w:val="both"/>
        <w:rPr>
          <w:rFonts w:ascii="Tahoma" w:hAnsi="Tahoma" w:cs="Tahoma"/>
          <w:color w:val="943634"/>
          <w:sz w:val="22"/>
          <w:szCs w:val="22"/>
        </w:rPr>
      </w:pPr>
    </w:p>
    <w:p w:rsidR="0056402C" w:rsidRPr="00556DFB" w:rsidRDefault="0056402C" w:rsidP="006504FA">
      <w:pPr>
        <w:jc w:val="both"/>
        <w:rPr>
          <w:rFonts w:ascii="Tahoma" w:hAnsi="Tahoma" w:cs="Tahoma"/>
          <w:bCs/>
          <w:sz w:val="22"/>
          <w:szCs w:val="22"/>
        </w:rPr>
      </w:pPr>
      <w:r w:rsidRPr="00556DFB">
        <w:rPr>
          <w:rFonts w:ascii="Tahoma" w:hAnsi="Tahoma" w:cs="Tahoma"/>
          <w:bCs/>
          <w:sz w:val="22"/>
          <w:szCs w:val="22"/>
        </w:rPr>
        <w:t>8.8 – O valor da multa poderá ser descontado do pagamento ser efetuado à CONTRATADA.</w:t>
      </w:r>
    </w:p>
    <w:p w:rsidR="0056402C" w:rsidRPr="00556DFB" w:rsidRDefault="0056402C" w:rsidP="006504FA">
      <w:pPr>
        <w:jc w:val="both"/>
        <w:rPr>
          <w:rFonts w:ascii="Tahoma" w:hAnsi="Tahoma" w:cs="Tahoma"/>
          <w:bCs/>
          <w:sz w:val="22"/>
          <w:szCs w:val="22"/>
        </w:rPr>
      </w:pPr>
    </w:p>
    <w:p w:rsidR="0056402C" w:rsidRPr="00556DFB" w:rsidRDefault="0056402C" w:rsidP="006504FA">
      <w:pPr>
        <w:jc w:val="both"/>
        <w:rPr>
          <w:rFonts w:ascii="Tahoma" w:hAnsi="Tahoma" w:cs="Tahoma"/>
          <w:bCs/>
          <w:sz w:val="22"/>
          <w:szCs w:val="22"/>
        </w:rPr>
      </w:pPr>
      <w:r w:rsidRPr="00556DFB">
        <w:rPr>
          <w:rFonts w:ascii="Tahoma" w:hAnsi="Tahoma" w:cs="Tahoma"/>
          <w:bCs/>
          <w:sz w:val="22"/>
          <w:szCs w:val="22"/>
        </w:rPr>
        <w:t>8.9 – Se o valor a ser pago à CONTRATADA não for suficiente para cobrir o valor da multa, fica a CONTRATADA obrigada a recolher a importância devida no prazo de 15 (quinze) dias, contado da comunicação oficial.</w:t>
      </w:r>
    </w:p>
    <w:p w:rsidR="0056402C" w:rsidRPr="00556DFB" w:rsidRDefault="0056402C" w:rsidP="006504FA">
      <w:pPr>
        <w:jc w:val="both"/>
        <w:rPr>
          <w:rFonts w:ascii="Tahoma" w:hAnsi="Tahoma" w:cs="Tahoma"/>
          <w:bCs/>
          <w:sz w:val="22"/>
          <w:szCs w:val="22"/>
        </w:rPr>
      </w:pPr>
    </w:p>
    <w:p w:rsidR="0056402C" w:rsidRPr="00556DFB" w:rsidRDefault="0056402C" w:rsidP="006504FA">
      <w:pPr>
        <w:jc w:val="both"/>
        <w:rPr>
          <w:rFonts w:ascii="Tahoma" w:hAnsi="Tahoma" w:cs="Tahoma"/>
          <w:bCs/>
          <w:sz w:val="22"/>
          <w:szCs w:val="22"/>
        </w:rPr>
      </w:pPr>
      <w:r w:rsidRPr="00556DFB">
        <w:rPr>
          <w:rFonts w:ascii="Tahoma" w:hAnsi="Tahoma" w:cs="Tahoma"/>
          <w:bCs/>
          <w:sz w:val="22"/>
          <w:szCs w:val="22"/>
        </w:rPr>
        <w:t xml:space="preserve">8.10 – Esgotados os meios administrativos para cobrança do valor devido pela </w:t>
      </w:r>
      <w:r w:rsidRPr="00556DFB">
        <w:rPr>
          <w:rFonts w:ascii="Tahoma" w:hAnsi="Tahoma" w:cs="Tahoma"/>
          <w:bCs/>
          <w:sz w:val="22"/>
          <w:szCs w:val="22"/>
        </w:rPr>
        <w:lastRenderedPageBreak/>
        <w:t>CONTRATADA ao CONTRATANTE, este poderá ser encaminhado para inscrição em dívida ativa.</w:t>
      </w:r>
    </w:p>
    <w:p w:rsidR="0056402C" w:rsidRPr="00556DFB" w:rsidRDefault="0056402C" w:rsidP="006504FA">
      <w:pPr>
        <w:jc w:val="both"/>
        <w:rPr>
          <w:rFonts w:ascii="Tahoma" w:hAnsi="Tahoma" w:cs="Tahoma"/>
          <w:b/>
          <w:bCs/>
          <w:sz w:val="22"/>
          <w:szCs w:val="22"/>
        </w:rPr>
      </w:pPr>
    </w:p>
    <w:p w:rsidR="0056402C" w:rsidRPr="00556DFB" w:rsidRDefault="0056402C" w:rsidP="006504FA">
      <w:pPr>
        <w:jc w:val="both"/>
        <w:rPr>
          <w:rFonts w:ascii="Tahoma" w:hAnsi="Tahoma" w:cs="Tahoma"/>
          <w:b/>
          <w:bCs/>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bCs/>
                <w:sz w:val="22"/>
                <w:szCs w:val="22"/>
              </w:rPr>
            </w:pPr>
            <w:r w:rsidRPr="00556DFB">
              <w:rPr>
                <w:rFonts w:ascii="Tahoma" w:hAnsi="Tahoma" w:cs="Tahoma"/>
                <w:b/>
                <w:bCs/>
                <w:sz w:val="22"/>
                <w:szCs w:val="22"/>
              </w:rPr>
              <w:t>CLÁUSULA NONA – DA RESCISÃO CONTRATUAL</w:t>
            </w:r>
          </w:p>
        </w:tc>
      </w:tr>
    </w:tbl>
    <w:p w:rsidR="0056402C" w:rsidRPr="00556DFB" w:rsidRDefault="0056402C" w:rsidP="006504FA">
      <w:pPr>
        <w:jc w:val="center"/>
        <w:rPr>
          <w:rFonts w:ascii="Tahoma" w:hAnsi="Tahoma" w:cs="Tahoma"/>
          <w:b/>
          <w:bCs/>
          <w:sz w:val="22"/>
          <w:szCs w:val="22"/>
        </w:rPr>
      </w:pPr>
    </w:p>
    <w:p w:rsidR="0056402C" w:rsidRPr="00556DFB" w:rsidRDefault="0056402C" w:rsidP="006504FA">
      <w:pPr>
        <w:ind w:right="-1"/>
        <w:jc w:val="both"/>
        <w:rPr>
          <w:rFonts w:ascii="Tahoma" w:hAnsi="Tahoma" w:cs="Tahoma"/>
          <w:sz w:val="22"/>
          <w:szCs w:val="22"/>
        </w:rPr>
      </w:pPr>
      <w:r w:rsidRPr="00556DFB">
        <w:rPr>
          <w:rFonts w:ascii="Tahoma" w:hAnsi="Tahoma" w:cs="Tahoma"/>
          <w:sz w:val="22"/>
          <w:szCs w:val="22"/>
        </w:rPr>
        <w:t>9.1 - O presente ajuste poderá ser rescindido, independente de qualquer notificação judicial ou extrajudicial, no caso de inexecução total ou parcial, e pelos demais motivos enumerados no art. 78 da Lei 8666/93 e alterações posteriores.</w:t>
      </w:r>
    </w:p>
    <w:p w:rsidR="0056402C" w:rsidRPr="00556DFB" w:rsidRDefault="0056402C" w:rsidP="006504FA">
      <w:pPr>
        <w:ind w:right="-1"/>
        <w:jc w:val="both"/>
        <w:rPr>
          <w:rFonts w:ascii="Tahoma" w:hAnsi="Tahoma" w:cs="Tahoma"/>
          <w:sz w:val="22"/>
          <w:szCs w:val="22"/>
        </w:rPr>
      </w:pPr>
    </w:p>
    <w:p w:rsidR="0056402C" w:rsidRPr="00556DFB" w:rsidRDefault="0056402C" w:rsidP="006504FA">
      <w:pPr>
        <w:jc w:val="both"/>
        <w:rPr>
          <w:rFonts w:ascii="Tahoma" w:hAnsi="Tahoma" w:cs="Tahoma"/>
          <w:b/>
          <w:bCs/>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bCs/>
                <w:sz w:val="22"/>
                <w:szCs w:val="22"/>
              </w:rPr>
            </w:pPr>
            <w:r w:rsidRPr="00556DFB">
              <w:rPr>
                <w:rFonts w:ascii="Tahoma" w:hAnsi="Tahoma" w:cs="Tahoma"/>
                <w:b/>
                <w:bCs/>
                <w:sz w:val="22"/>
                <w:szCs w:val="22"/>
              </w:rPr>
              <w:t>CLÁUSULA DÉCIMA – DAS ALTERAÇÕES DA ATA DE REGISTRO DE PREÇOS</w:t>
            </w:r>
          </w:p>
        </w:tc>
      </w:tr>
    </w:tbl>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10.1 - A Ata de Registro de Preços poderá sofrer alterações, obedecidas às disposições contidas no art. 65 da Lei nº 8.666/93 e demais regras conforme item 13 do Edital de origem da presente Ata de Registro de Preços.</w:t>
      </w:r>
    </w:p>
    <w:p w:rsidR="0056402C" w:rsidRPr="00556DFB" w:rsidRDefault="0056402C" w:rsidP="006504FA">
      <w:pPr>
        <w:jc w:val="both"/>
        <w:rPr>
          <w:rFonts w:ascii="Tahoma" w:hAnsi="Tahoma" w:cs="Tahoma"/>
          <w:b/>
          <w:bCs/>
          <w:sz w:val="22"/>
          <w:szCs w:val="22"/>
        </w:rPr>
      </w:pPr>
    </w:p>
    <w:p w:rsidR="0056402C" w:rsidRPr="00556DFB" w:rsidRDefault="0056402C" w:rsidP="006504FA">
      <w:pPr>
        <w:jc w:val="both"/>
        <w:rPr>
          <w:rFonts w:ascii="Tahoma" w:hAnsi="Tahoma" w:cs="Tahoma"/>
          <w:b/>
          <w:bCs/>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bCs/>
                <w:sz w:val="22"/>
                <w:szCs w:val="22"/>
              </w:rPr>
            </w:pPr>
            <w:r w:rsidRPr="00556DFB">
              <w:rPr>
                <w:rFonts w:ascii="Tahoma" w:hAnsi="Tahoma" w:cs="Tahoma"/>
                <w:b/>
                <w:bCs/>
                <w:sz w:val="22"/>
                <w:szCs w:val="22"/>
              </w:rPr>
              <w:t>CLÁUSULA DÉCIMA PRIMEIRA– DO CANCELAMENTO DO REGISTRO DO FORNECEDOR</w:t>
            </w:r>
          </w:p>
        </w:tc>
      </w:tr>
    </w:tbl>
    <w:p w:rsidR="0056402C" w:rsidRPr="00556DFB" w:rsidRDefault="0056402C" w:rsidP="006504FA">
      <w:pPr>
        <w:jc w:val="both"/>
        <w:rPr>
          <w:rFonts w:ascii="Tahoma" w:hAnsi="Tahoma" w:cs="Tahoma"/>
          <w:b/>
          <w:bCs/>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11.1 – O FORNECEDOR terá seu registro cancelado quando:</w:t>
      </w:r>
    </w:p>
    <w:p w:rsidR="0056402C" w:rsidRPr="00556DFB" w:rsidRDefault="0056402C" w:rsidP="006504FA">
      <w:pPr>
        <w:jc w:val="both"/>
        <w:rPr>
          <w:rFonts w:ascii="Tahoma" w:hAnsi="Tahoma" w:cs="Tahoma"/>
          <w:sz w:val="22"/>
          <w:szCs w:val="22"/>
        </w:rPr>
      </w:pPr>
    </w:p>
    <w:p w:rsidR="0056402C" w:rsidRPr="00556DFB" w:rsidRDefault="0056402C" w:rsidP="006504FA">
      <w:pPr>
        <w:ind w:firstLine="1418"/>
        <w:jc w:val="both"/>
        <w:rPr>
          <w:rFonts w:ascii="Tahoma" w:hAnsi="Tahoma" w:cs="Tahoma"/>
          <w:sz w:val="22"/>
          <w:szCs w:val="22"/>
        </w:rPr>
      </w:pPr>
      <w:r w:rsidRPr="00556DFB">
        <w:rPr>
          <w:rFonts w:ascii="Tahoma" w:hAnsi="Tahoma" w:cs="Tahoma"/>
          <w:sz w:val="22"/>
          <w:szCs w:val="22"/>
        </w:rPr>
        <w:t xml:space="preserve">a) Descumprir as condições da Ata de Registro de Preços; </w:t>
      </w:r>
    </w:p>
    <w:p w:rsidR="0056402C" w:rsidRPr="00556DFB" w:rsidRDefault="0056402C" w:rsidP="006504FA">
      <w:pPr>
        <w:ind w:firstLine="1418"/>
        <w:jc w:val="both"/>
        <w:rPr>
          <w:rFonts w:ascii="Tahoma" w:hAnsi="Tahoma" w:cs="Tahoma"/>
          <w:sz w:val="22"/>
          <w:szCs w:val="22"/>
        </w:rPr>
      </w:pPr>
      <w:r w:rsidRPr="00556DFB">
        <w:rPr>
          <w:rFonts w:ascii="Tahoma" w:hAnsi="Tahoma" w:cs="Tahoma"/>
          <w:sz w:val="22"/>
          <w:szCs w:val="22"/>
        </w:rPr>
        <w:t xml:space="preserve">b) Recusar-se a celebrar o ajuste ou não retirar o instrumento equivalente, no prazo estabelecido pelo MUNICÍPIO, sem justificativa aceitável; </w:t>
      </w:r>
    </w:p>
    <w:p w:rsidR="0056402C" w:rsidRPr="00556DFB" w:rsidRDefault="0056402C" w:rsidP="006504FA">
      <w:pPr>
        <w:ind w:firstLine="1418"/>
        <w:jc w:val="both"/>
        <w:rPr>
          <w:rFonts w:ascii="Tahoma" w:hAnsi="Tahoma" w:cs="Tahoma"/>
          <w:sz w:val="22"/>
          <w:szCs w:val="22"/>
        </w:rPr>
      </w:pPr>
      <w:r w:rsidRPr="00556DFB">
        <w:rPr>
          <w:rFonts w:ascii="Tahoma" w:hAnsi="Tahoma" w:cs="Tahoma"/>
          <w:sz w:val="22"/>
          <w:szCs w:val="22"/>
        </w:rPr>
        <w:t xml:space="preserve">c) Não aceitar reduzir o seu preço registrado, na hipótese de este se tornar superior àqueles praticados no mercado; </w:t>
      </w:r>
    </w:p>
    <w:p w:rsidR="0056402C" w:rsidRPr="00556DFB" w:rsidRDefault="0056402C" w:rsidP="006504FA">
      <w:pPr>
        <w:ind w:firstLine="1418"/>
        <w:jc w:val="both"/>
        <w:rPr>
          <w:rFonts w:ascii="Tahoma" w:hAnsi="Tahoma" w:cs="Tahoma"/>
          <w:sz w:val="22"/>
          <w:szCs w:val="22"/>
        </w:rPr>
      </w:pPr>
      <w:r w:rsidRPr="00556DFB">
        <w:rPr>
          <w:rFonts w:ascii="Tahoma" w:hAnsi="Tahoma" w:cs="Tahoma"/>
          <w:sz w:val="22"/>
          <w:szCs w:val="22"/>
        </w:rPr>
        <w:t xml:space="preserve">d) Tiver presentes razões de interesse público; </w:t>
      </w:r>
    </w:p>
    <w:p w:rsidR="0056402C" w:rsidRPr="00556DFB" w:rsidRDefault="0056402C" w:rsidP="006504FA">
      <w:pPr>
        <w:ind w:firstLine="1418"/>
        <w:jc w:val="both"/>
        <w:rPr>
          <w:rFonts w:ascii="Tahoma" w:hAnsi="Tahoma" w:cs="Tahoma"/>
          <w:sz w:val="22"/>
          <w:szCs w:val="22"/>
        </w:rPr>
      </w:pPr>
      <w:r w:rsidRPr="00556DFB">
        <w:rPr>
          <w:rFonts w:ascii="Tahoma" w:hAnsi="Tahoma" w:cs="Tahoma"/>
          <w:sz w:val="22"/>
          <w:szCs w:val="22"/>
        </w:rPr>
        <w:t xml:space="preserve">e) For declarado inidôneo para licitar ou contratar com a Administração nos termos do artigo 87, inciso IV, da Lei Federal nº 8.666, de 21 de junho de 1993; </w:t>
      </w:r>
    </w:p>
    <w:p w:rsidR="0056402C" w:rsidRPr="00556DFB" w:rsidRDefault="0056402C" w:rsidP="006504FA">
      <w:pPr>
        <w:ind w:firstLine="1418"/>
        <w:jc w:val="both"/>
        <w:rPr>
          <w:rFonts w:ascii="Tahoma" w:hAnsi="Tahoma" w:cs="Tahoma"/>
          <w:sz w:val="22"/>
          <w:szCs w:val="22"/>
        </w:rPr>
      </w:pPr>
      <w:r w:rsidRPr="00556DFB">
        <w:rPr>
          <w:rFonts w:ascii="Tahoma" w:hAnsi="Tahoma" w:cs="Tahoma"/>
          <w:sz w:val="22"/>
          <w:szCs w:val="22"/>
        </w:rPr>
        <w:t xml:space="preserve">f) For impedido de licitar e contratar com a Administração nos termos do artigo 7º da Lei Federal nº 10.520, de 17 de julho de 2002. </w:t>
      </w:r>
    </w:p>
    <w:p w:rsidR="0056402C" w:rsidRPr="00556DFB" w:rsidRDefault="0056402C" w:rsidP="006504FA">
      <w:pPr>
        <w:jc w:val="both"/>
        <w:rPr>
          <w:rFonts w:ascii="Tahoma" w:hAnsi="Tahoma" w:cs="Tahoma"/>
          <w:sz w:val="22"/>
          <w:szCs w:val="22"/>
        </w:rPr>
      </w:pPr>
    </w:p>
    <w:p w:rsidR="0056402C" w:rsidRPr="00556DFB" w:rsidRDefault="0056402C" w:rsidP="006504FA">
      <w:pPr>
        <w:ind w:firstLine="1418"/>
        <w:jc w:val="both"/>
        <w:rPr>
          <w:rFonts w:ascii="Tahoma" w:hAnsi="Tahoma" w:cs="Tahoma"/>
          <w:sz w:val="22"/>
          <w:szCs w:val="22"/>
        </w:rPr>
      </w:pPr>
      <w:r w:rsidRPr="00556DFB">
        <w:rPr>
          <w:rFonts w:ascii="Tahoma" w:hAnsi="Tahoma" w:cs="Tahoma"/>
          <w:b/>
          <w:bCs/>
          <w:sz w:val="22"/>
          <w:szCs w:val="22"/>
        </w:rPr>
        <w:t>§ 1º.</w:t>
      </w:r>
      <w:r w:rsidRPr="00556DFB">
        <w:rPr>
          <w:rFonts w:ascii="Tahoma" w:hAnsi="Tahoma" w:cs="Tahoma"/>
          <w:sz w:val="22"/>
          <w:szCs w:val="22"/>
        </w:rPr>
        <w:t xml:space="preserve"> O cancelamento de registro, nas hipóteses previstas, assegurados o contraditório e a ampla defesa, será formalizado por despacho da autoridade competente do órgão gerenciador. </w:t>
      </w:r>
    </w:p>
    <w:p w:rsidR="0056402C" w:rsidRPr="00556DFB" w:rsidRDefault="0056402C" w:rsidP="006504FA">
      <w:pPr>
        <w:jc w:val="both"/>
        <w:rPr>
          <w:rFonts w:ascii="Tahoma" w:hAnsi="Tahoma" w:cs="Tahoma"/>
          <w:sz w:val="22"/>
          <w:szCs w:val="22"/>
        </w:rPr>
      </w:pPr>
    </w:p>
    <w:p w:rsidR="0056402C" w:rsidRPr="00556DFB" w:rsidRDefault="0056402C" w:rsidP="006504FA">
      <w:pPr>
        <w:suppressAutoHyphens/>
        <w:ind w:firstLine="1418"/>
        <w:jc w:val="both"/>
        <w:rPr>
          <w:rFonts w:ascii="Tahoma" w:hAnsi="Tahoma" w:cs="Tahoma"/>
          <w:sz w:val="22"/>
          <w:szCs w:val="22"/>
        </w:rPr>
      </w:pPr>
      <w:r w:rsidRPr="00556DFB">
        <w:rPr>
          <w:rFonts w:ascii="Tahoma" w:hAnsi="Tahoma" w:cs="Tahoma"/>
          <w:b/>
          <w:bCs/>
          <w:sz w:val="22"/>
          <w:szCs w:val="22"/>
        </w:rPr>
        <w:t>§ 2º.</w:t>
      </w:r>
      <w:r w:rsidRPr="00556DFB">
        <w:rPr>
          <w:rFonts w:ascii="Tahoma" w:hAnsi="Tahoma" w:cs="Tahoma"/>
          <w:sz w:val="22"/>
          <w:szCs w:val="22"/>
        </w:rPr>
        <w:t xml:space="preserve"> O FORNECEDOR poderá solicitar o cancelamento do seu registro de preço na ocorrência de fato superveniente que venha comprometer a perfeita execução contratual, decorrentes de caso fortuito ou de força maior devidamente comprovados. </w:t>
      </w:r>
    </w:p>
    <w:p w:rsidR="0056402C" w:rsidRPr="00556DFB" w:rsidRDefault="0056402C" w:rsidP="006504FA">
      <w:pPr>
        <w:suppressAutoHyphens/>
        <w:ind w:firstLine="1418"/>
        <w:jc w:val="both"/>
        <w:rPr>
          <w:rFonts w:ascii="Tahoma" w:hAnsi="Tahoma" w:cs="Tahoma"/>
          <w:sz w:val="22"/>
          <w:szCs w:val="22"/>
        </w:rPr>
      </w:pPr>
    </w:p>
    <w:p w:rsidR="0056402C" w:rsidRPr="00556DFB" w:rsidRDefault="0056402C" w:rsidP="006504FA">
      <w:pPr>
        <w:jc w:val="both"/>
        <w:rPr>
          <w:rFonts w:ascii="Tahoma" w:hAnsi="Tahoma" w:cs="Tahoma"/>
          <w:b/>
          <w:bCs/>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bCs/>
                <w:sz w:val="22"/>
                <w:szCs w:val="22"/>
              </w:rPr>
            </w:pPr>
            <w:r w:rsidRPr="00556DFB">
              <w:rPr>
                <w:rFonts w:ascii="Tahoma" w:hAnsi="Tahoma" w:cs="Tahoma"/>
                <w:b/>
                <w:bCs/>
                <w:sz w:val="22"/>
                <w:szCs w:val="22"/>
              </w:rPr>
              <w:t>CLÁUSULA DÉCIMA SEGUNDA - DA DOTAÇÃO ORÇAMENTÁRIA</w:t>
            </w:r>
          </w:p>
        </w:tc>
      </w:tr>
    </w:tbl>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 xml:space="preserve">12.1 - As despesas decorrentes da entrega do objeto do presente certame correrão a conta de dotação específica do orçamento do exercício de </w:t>
      </w:r>
      <w:r w:rsidR="009E7C8F" w:rsidRPr="00556DFB">
        <w:rPr>
          <w:rFonts w:ascii="Tahoma" w:hAnsi="Tahoma" w:cs="Tahoma"/>
          <w:sz w:val="22"/>
          <w:szCs w:val="22"/>
        </w:rPr>
        <w:t>2017</w:t>
      </w:r>
      <w:r w:rsidR="00D65E6E" w:rsidRPr="00556DFB">
        <w:rPr>
          <w:rFonts w:ascii="Tahoma" w:hAnsi="Tahoma" w:cs="Tahoma"/>
          <w:sz w:val="22"/>
          <w:szCs w:val="22"/>
        </w:rPr>
        <w:t>:</w:t>
      </w:r>
    </w:p>
    <w:p w:rsidR="006F70AC" w:rsidRPr="00556DFB" w:rsidRDefault="006F70AC" w:rsidP="006F70AC">
      <w:pPr>
        <w:spacing w:before="100" w:beforeAutospacing="1" w:line="360" w:lineRule="auto"/>
        <w:jc w:val="both"/>
        <w:rPr>
          <w:rFonts w:ascii="Tahoma" w:hAnsi="Tahoma" w:cs="Tahoma"/>
          <w:b/>
          <w:bCs/>
        </w:rPr>
      </w:pPr>
      <w:proofErr w:type="spellStart"/>
      <w:r w:rsidRPr="00556DFB">
        <w:rPr>
          <w:rFonts w:ascii="Tahoma" w:hAnsi="Tahoma" w:cs="Tahoma"/>
          <w:b/>
          <w:bCs/>
        </w:rPr>
        <w:t>Dot</w:t>
      </w:r>
      <w:proofErr w:type="spellEnd"/>
      <w:r w:rsidRPr="00556DFB">
        <w:rPr>
          <w:rFonts w:ascii="Tahoma" w:hAnsi="Tahoma" w:cs="Tahoma"/>
          <w:b/>
          <w:bCs/>
        </w:rPr>
        <w:t>:</w:t>
      </w:r>
      <w:r w:rsidRPr="00556DFB">
        <w:rPr>
          <w:rFonts w:ascii="Tahoma" w:hAnsi="Tahoma" w:cs="Tahoma"/>
          <w:b/>
          <w:bCs/>
        </w:rPr>
        <w:tab/>
      </w:r>
      <w:r w:rsidRPr="00556DFB">
        <w:rPr>
          <w:rFonts w:ascii="Tahoma" w:hAnsi="Tahoma" w:cs="Tahoma"/>
          <w:b/>
          <w:bCs/>
        </w:rPr>
        <w:tab/>
      </w:r>
      <w:r w:rsidRPr="00556DFB">
        <w:rPr>
          <w:rFonts w:ascii="Tahoma" w:hAnsi="Tahoma" w:cs="Tahoma"/>
          <w:b/>
          <w:bCs/>
        </w:rPr>
        <w:tab/>
      </w:r>
      <w:r w:rsidRPr="00556DFB">
        <w:rPr>
          <w:rFonts w:ascii="Tahoma" w:hAnsi="Tahoma" w:cs="Tahoma"/>
          <w:b/>
          <w:bCs/>
        </w:rPr>
        <w:tab/>
        <w:t>Secretaria/Órgão</w:t>
      </w:r>
    </w:p>
    <w:p w:rsidR="009E7C8F" w:rsidRPr="00556DFB" w:rsidRDefault="009E7C8F" w:rsidP="009E7C8F">
      <w:pPr>
        <w:spacing w:before="100" w:beforeAutospacing="1" w:line="360" w:lineRule="auto"/>
        <w:jc w:val="both"/>
        <w:rPr>
          <w:rFonts w:ascii="Tahoma" w:hAnsi="Tahoma" w:cs="Tahoma"/>
          <w:b/>
          <w:bCs/>
          <w:sz w:val="16"/>
          <w:szCs w:val="16"/>
        </w:rPr>
      </w:pPr>
      <w:r w:rsidRPr="00556DFB">
        <w:rPr>
          <w:rFonts w:ascii="Tahoma" w:hAnsi="Tahoma" w:cs="Tahoma"/>
          <w:b/>
          <w:bCs/>
          <w:sz w:val="16"/>
          <w:szCs w:val="16"/>
        </w:rPr>
        <w:t>05, 08</w:t>
      </w:r>
      <w:r w:rsidRPr="00556DFB">
        <w:rPr>
          <w:rFonts w:ascii="Tahoma" w:hAnsi="Tahoma" w:cs="Tahoma"/>
          <w:b/>
          <w:bCs/>
          <w:sz w:val="16"/>
          <w:szCs w:val="16"/>
        </w:rPr>
        <w:tab/>
      </w:r>
      <w:r w:rsidRPr="00556DFB">
        <w:rPr>
          <w:rFonts w:ascii="Tahoma" w:hAnsi="Tahoma" w:cs="Tahoma"/>
          <w:b/>
          <w:bCs/>
          <w:sz w:val="16"/>
          <w:szCs w:val="16"/>
        </w:rPr>
        <w:tab/>
      </w:r>
      <w:r w:rsidRPr="00556DFB">
        <w:rPr>
          <w:rFonts w:ascii="Tahoma" w:hAnsi="Tahoma" w:cs="Tahoma"/>
          <w:b/>
          <w:bCs/>
          <w:sz w:val="16"/>
          <w:szCs w:val="16"/>
        </w:rPr>
        <w:tab/>
      </w:r>
      <w:r w:rsidRPr="00556DFB">
        <w:rPr>
          <w:rFonts w:ascii="Tahoma" w:hAnsi="Tahoma" w:cs="Tahoma"/>
          <w:b/>
          <w:bCs/>
          <w:sz w:val="16"/>
          <w:szCs w:val="16"/>
        </w:rPr>
        <w:tab/>
        <w:t>Gabinete do Prefeito</w:t>
      </w:r>
    </w:p>
    <w:p w:rsidR="009E7C8F" w:rsidRPr="00556DFB" w:rsidRDefault="009E7C8F" w:rsidP="009E7C8F">
      <w:pPr>
        <w:spacing w:before="100" w:beforeAutospacing="1" w:line="360" w:lineRule="auto"/>
        <w:jc w:val="both"/>
        <w:rPr>
          <w:rFonts w:ascii="Tahoma" w:hAnsi="Tahoma" w:cs="Tahoma"/>
          <w:b/>
          <w:bCs/>
          <w:sz w:val="16"/>
          <w:szCs w:val="16"/>
        </w:rPr>
      </w:pPr>
      <w:r w:rsidRPr="00556DFB">
        <w:rPr>
          <w:rFonts w:ascii="Tahoma" w:hAnsi="Tahoma" w:cs="Tahoma"/>
          <w:b/>
          <w:bCs/>
          <w:sz w:val="16"/>
          <w:szCs w:val="16"/>
        </w:rPr>
        <w:t>11</w:t>
      </w:r>
      <w:r w:rsidRPr="00556DFB">
        <w:rPr>
          <w:rFonts w:ascii="Tahoma" w:hAnsi="Tahoma" w:cs="Tahoma"/>
          <w:b/>
          <w:bCs/>
          <w:sz w:val="16"/>
          <w:szCs w:val="16"/>
        </w:rPr>
        <w:tab/>
      </w:r>
      <w:r w:rsidRPr="00556DFB">
        <w:rPr>
          <w:rFonts w:ascii="Tahoma" w:hAnsi="Tahoma" w:cs="Tahoma"/>
          <w:b/>
          <w:bCs/>
          <w:sz w:val="16"/>
          <w:szCs w:val="16"/>
        </w:rPr>
        <w:tab/>
      </w:r>
      <w:r w:rsidRPr="00556DFB">
        <w:rPr>
          <w:rFonts w:ascii="Tahoma" w:hAnsi="Tahoma" w:cs="Tahoma"/>
          <w:b/>
          <w:bCs/>
          <w:sz w:val="16"/>
          <w:szCs w:val="16"/>
        </w:rPr>
        <w:tab/>
      </w:r>
      <w:r w:rsidRPr="00556DFB">
        <w:rPr>
          <w:rFonts w:ascii="Tahoma" w:hAnsi="Tahoma" w:cs="Tahoma"/>
          <w:b/>
          <w:bCs/>
          <w:sz w:val="16"/>
          <w:szCs w:val="16"/>
        </w:rPr>
        <w:tab/>
        <w:t>Secretaria de Administração</w:t>
      </w:r>
    </w:p>
    <w:p w:rsidR="009E7C8F" w:rsidRPr="00556DFB" w:rsidRDefault="009E7C8F" w:rsidP="009E7C8F">
      <w:pPr>
        <w:spacing w:before="100" w:beforeAutospacing="1" w:line="360" w:lineRule="auto"/>
        <w:jc w:val="both"/>
        <w:rPr>
          <w:rFonts w:ascii="Tahoma" w:hAnsi="Tahoma" w:cs="Tahoma"/>
          <w:b/>
          <w:bCs/>
          <w:sz w:val="16"/>
          <w:szCs w:val="16"/>
        </w:rPr>
      </w:pPr>
      <w:r w:rsidRPr="00556DFB">
        <w:rPr>
          <w:rFonts w:ascii="Tahoma" w:hAnsi="Tahoma" w:cs="Tahoma"/>
          <w:b/>
          <w:bCs/>
          <w:sz w:val="16"/>
          <w:szCs w:val="16"/>
        </w:rPr>
        <w:t>17</w:t>
      </w:r>
      <w:r w:rsidRPr="00556DFB">
        <w:rPr>
          <w:rFonts w:ascii="Tahoma" w:hAnsi="Tahoma" w:cs="Tahoma"/>
          <w:b/>
          <w:bCs/>
          <w:sz w:val="16"/>
          <w:szCs w:val="16"/>
        </w:rPr>
        <w:tab/>
      </w:r>
      <w:r w:rsidRPr="00556DFB">
        <w:rPr>
          <w:rFonts w:ascii="Tahoma" w:hAnsi="Tahoma" w:cs="Tahoma"/>
          <w:b/>
          <w:bCs/>
          <w:sz w:val="16"/>
          <w:szCs w:val="16"/>
        </w:rPr>
        <w:tab/>
      </w:r>
      <w:r w:rsidRPr="00556DFB">
        <w:rPr>
          <w:rFonts w:ascii="Tahoma" w:hAnsi="Tahoma" w:cs="Tahoma"/>
          <w:b/>
          <w:bCs/>
          <w:sz w:val="16"/>
          <w:szCs w:val="16"/>
        </w:rPr>
        <w:tab/>
      </w:r>
      <w:r w:rsidRPr="00556DFB">
        <w:rPr>
          <w:rFonts w:ascii="Tahoma" w:hAnsi="Tahoma" w:cs="Tahoma"/>
          <w:b/>
          <w:bCs/>
          <w:sz w:val="16"/>
          <w:szCs w:val="16"/>
        </w:rPr>
        <w:tab/>
        <w:t>Secretaria de Agricultura</w:t>
      </w:r>
    </w:p>
    <w:p w:rsidR="009E7C8F" w:rsidRPr="00556DFB" w:rsidRDefault="009E7C8F" w:rsidP="009E7C8F">
      <w:pPr>
        <w:spacing w:before="100" w:beforeAutospacing="1" w:line="360" w:lineRule="auto"/>
        <w:jc w:val="both"/>
        <w:rPr>
          <w:rFonts w:ascii="Tahoma" w:hAnsi="Tahoma" w:cs="Tahoma"/>
          <w:b/>
          <w:bCs/>
          <w:sz w:val="16"/>
          <w:szCs w:val="16"/>
        </w:rPr>
      </w:pPr>
      <w:r w:rsidRPr="00556DFB">
        <w:rPr>
          <w:rFonts w:ascii="Tahoma" w:hAnsi="Tahoma" w:cs="Tahoma"/>
          <w:b/>
          <w:bCs/>
          <w:sz w:val="16"/>
          <w:szCs w:val="16"/>
        </w:rPr>
        <w:t>31</w:t>
      </w:r>
      <w:r w:rsidRPr="00556DFB">
        <w:rPr>
          <w:rFonts w:ascii="Tahoma" w:hAnsi="Tahoma" w:cs="Tahoma"/>
          <w:b/>
          <w:bCs/>
          <w:sz w:val="16"/>
          <w:szCs w:val="16"/>
        </w:rPr>
        <w:tab/>
      </w:r>
      <w:r w:rsidRPr="00556DFB">
        <w:rPr>
          <w:rFonts w:ascii="Tahoma" w:hAnsi="Tahoma" w:cs="Tahoma"/>
          <w:b/>
          <w:bCs/>
          <w:sz w:val="16"/>
          <w:szCs w:val="16"/>
        </w:rPr>
        <w:tab/>
      </w:r>
      <w:r w:rsidRPr="00556DFB">
        <w:rPr>
          <w:rFonts w:ascii="Tahoma" w:hAnsi="Tahoma" w:cs="Tahoma"/>
          <w:b/>
          <w:bCs/>
          <w:sz w:val="16"/>
          <w:szCs w:val="16"/>
        </w:rPr>
        <w:tab/>
      </w:r>
      <w:r w:rsidRPr="00556DFB">
        <w:rPr>
          <w:rFonts w:ascii="Tahoma" w:hAnsi="Tahoma" w:cs="Tahoma"/>
          <w:b/>
          <w:bCs/>
          <w:sz w:val="16"/>
          <w:szCs w:val="16"/>
        </w:rPr>
        <w:tab/>
        <w:t>Secretaria da Cidade e meio Ambiente</w:t>
      </w:r>
    </w:p>
    <w:p w:rsidR="009E7C8F" w:rsidRPr="00556DFB" w:rsidRDefault="009E7C8F" w:rsidP="009E7C8F">
      <w:pPr>
        <w:spacing w:before="100" w:beforeAutospacing="1" w:line="360" w:lineRule="auto"/>
        <w:jc w:val="both"/>
        <w:rPr>
          <w:rFonts w:ascii="Tahoma" w:hAnsi="Tahoma" w:cs="Tahoma"/>
          <w:b/>
          <w:bCs/>
          <w:sz w:val="16"/>
          <w:szCs w:val="16"/>
        </w:rPr>
      </w:pPr>
      <w:r w:rsidRPr="00556DFB">
        <w:rPr>
          <w:rFonts w:ascii="Tahoma" w:hAnsi="Tahoma" w:cs="Tahoma"/>
          <w:b/>
          <w:bCs/>
          <w:sz w:val="16"/>
          <w:szCs w:val="16"/>
        </w:rPr>
        <w:t>39, 40</w:t>
      </w:r>
      <w:r w:rsidRPr="00556DFB">
        <w:rPr>
          <w:rFonts w:ascii="Tahoma" w:hAnsi="Tahoma" w:cs="Tahoma"/>
          <w:b/>
          <w:bCs/>
          <w:sz w:val="16"/>
          <w:szCs w:val="16"/>
        </w:rPr>
        <w:tab/>
      </w:r>
      <w:r w:rsidRPr="00556DFB">
        <w:rPr>
          <w:rFonts w:ascii="Tahoma" w:hAnsi="Tahoma" w:cs="Tahoma"/>
          <w:b/>
          <w:bCs/>
          <w:sz w:val="16"/>
          <w:szCs w:val="16"/>
        </w:rPr>
        <w:tab/>
      </w:r>
      <w:r w:rsidRPr="00556DFB">
        <w:rPr>
          <w:rFonts w:ascii="Tahoma" w:hAnsi="Tahoma" w:cs="Tahoma"/>
          <w:b/>
          <w:bCs/>
          <w:sz w:val="16"/>
          <w:szCs w:val="16"/>
        </w:rPr>
        <w:tab/>
      </w:r>
      <w:r w:rsidRPr="00556DFB">
        <w:rPr>
          <w:rFonts w:ascii="Tahoma" w:hAnsi="Tahoma" w:cs="Tahoma"/>
          <w:b/>
          <w:bCs/>
          <w:sz w:val="16"/>
          <w:szCs w:val="16"/>
        </w:rPr>
        <w:tab/>
        <w:t>Secretaria de Transporte e Obras</w:t>
      </w:r>
    </w:p>
    <w:p w:rsidR="009E7C8F" w:rsidRPr="00556DFB" w:rsidRDefault="009E7C8F" w:rsidP="009E7C8F">
      <w:pPr>
        <w:spacing w:before="100" w:beforeAutospacing="1" w:line="360" w:lineRule="auto"/>
        <w:jc w:val="both"/>
        <w:rPr>
          <w:rFonts w:ascii="Tahoma" w:hAnsi="Tahoma" w:cs="Tahoma"/>
          <w:b/>
          <w:bCs/>
          <w:sz w:val="16"/>
          <w:szCs w:val="16"/>
        </w:rPr>
      </w:pPr>
      <w:r w:rsidRPr="00556DFB">
        <w:rPr>
          <w:rFonts w:ascii="Tahoma" w:hAnsi="Tahoma" w:cs="Tahoma"/>
          <w:b/>
          <w:bCs/>
          <w:sz w:val="16"/>
          <w:szCs w:val="16"/>
        </w:rPr>
        <w:t>44</w:t>
      </w:r>
      <w:r w:rsidRPr="00556DFB">
        <w:rPr>
          <w:rFonts w:ascii="Tahoma" w:hAnsi="Tahoma" w:cs="Tahoma"/>
          <w:b/>
          <w:bCs/>
          <w:sz w:val="16"/>
          <w:szCs w:val="16"/>
        </w:rPr>
        <w:tab/>
      </w:r>
      <w:r w:rsidRPr="00556DFB">
        <w:rPr>
          <w:rFonts w:ascii="Tahoma" w:hAnsi="Tahoma" w:cs="Tahoma"/>
          <w:b/>
          <w:bCs/>
          <w:sz w:val="16"/>
          <w:szCs w:val="16"/>
        </w:rPr>
        <w:tab/>
      </w:r>
      <w:r w:rsidRPr="00556DFB">
        <w:rPr>
          <w:rFonts w:ascii="Tahoma" w:hAnsi="Tahoma" w:cs="Tahoma"/>
          <w:b/>
          <w:bCs/>
          <w:sz w:val="16"/>
          <w:szCs w:val="16"/>
        </w:rPr>
        <w:tab/>
      </w:r>
      <w:r w:rsidRPr="00556DFB">
        <w:rPr>
          <w:rFonts w:ascii="Tahoma" w:hAnsi="Tahoma" w:cs="Tahoma"/>
          <w:b/>
          <w:bCs/>
          <w:sz w:val="16"/>
          <w:szCs w:val="16"/>
        </w:rPr>
        <w:tab/>
        <w:t>Secretaria do Esporte, Turismo e Cultura</w:t>
      </w:r>
    </w:p>
    <w:p w:rsidR="009E7C8F" w:rsidRPr="00556DFB" w:rsidRDefault="009E7C8F" w:rsidP="009E7C8F">
      <w:pPr>
        <w:spacing w:before="100" w:beforeAutospacing="1" w:line="360" w:lineRule="auto"/>
        <w:jc w:val="both"/>
        <w:rPr>
          <w:rFonts w:ascii="Tahoma" w:hAnsi="Tahoma" w:cs="Tahoma"/>
          <w:b/>
          <w:bCs/>
          <w:sz w:val="16"/>
          <w:szCs w:val="16"/>
        </w:rPr>
      </w:pPr>
      <w:r w:rsidRPr="00556DFB">
        <w:rPr>
          <w:rFonts w:ascii="Tahoma" w:hAnsi="Tahoma" w:cs="Tahoma"/>
          <w:b/>
          <w:bCs/>
          <w:sz w:val="16"/>
          <w:szCs w:val="16"/>
        </w:rPr>
        <w:t xml:space="preserve">51, 59, 61, 65 </w:t>
      </w:r>
      <w:r w:rsidRPr="00556DFB">
        <w:rPr>
          <w:rFonts w:ascii="Tahoma" w:hAnsi="Tahoma" w:cs="Tahoma"/>
          <w:b/>
          <w:bCs/>
          <w:sz w:val="16"/>
          <w:szCs w:val="16"/>
        </w:rPr>
        <w:tab/>
        <w:t xml:space="preserve"> </w:t>
      </w:r>
      <w:r w:rsidRPr="00556DFB">
        <w:rPr>
          <w:rFonts w:ascii="Tahoma" w:hAnsi="Tahoma" w:cs="Tahoma"/>
          <w:b/>
          <w:bCs/>
          <w:sz w:val="16"/>
          <w:szCs w:val="16"/>
        </w:rPr>
        <w:tab/>
      </w:r>
      <w:r w:rsidRPr="00556DFB">
        <w:rPr>
          <w:rFonts w:ascii="Tahoma" w:hAnsi="Tahoma" w:cs="Tahoma"/>
          <w:b/>
          <w:bCs/>
          <w:sz w:val="16"/>
          <w:szCs w:val="16"/>
        </w:rPr>
        <w:tab/>
        <w:t>Secretaria de Educação</w:t>
      </w:r>
    </w:p>
    <w:p w:rsidR="009E7C8F" w:rsidRPr="00556DFB" w:rsidRDefault="009E7C8F" w:rsidP="009E7C8F">
      <w:pPr>
        <w:spacing w:before="100" w:beforeAutospacing="1" w:line="360" w:lineRule="auto"/>
        <w:jc w:val="both"/>
        <w:rPr>
          <w:rFonts w:ascii="Tahoma" w:hAnsi="Tahoma" w:cs="Tahoma"/>
          <w:b/>
          <w:bCs/>
          <w:sz w:val="16"/>
          <w:szCs w:val="16"/>
        </w:rPr>
      </w:pPr>
      <w:r w:rsidRPr="00556DFB">
        <w:rPr>
          <w:rFonts w:ascii="Tahoma" w:hAnsi="Tahoma" w:cs="Tahoma"/>
          <w:b/>
          <w:bCs/>
          <w:sz w:val="16"/>
          <w:szCs w:val="16"/>
        </w:rPr>
        <w:t>74</w:t>
      </w:r>
      <w:r w:rsidRPr="00556DFB">
        <w:rPr>
          <w:rFonts w:ascii="Tahoma" w:hAnsi="Tahoma" w:cs="Tahoma"/>
          <w:b/>
          <w:bCs/>
          <w:sz w:val="16"/>
          <w:szCs w:val="16"/>
        </w:rPr>
        <w:tab/>
      </w:r>
      <w:r w:rsidRPr="00556DFB">
        <w:rPr>
          <w:rFonts w:ascii="Tahoma" w:hAnsi="Tahoma" w:cs="Tahoma"/>
          <w:b/>
          <w:bCs/>
          <w:sz w:val="16"/>
          <w:szCs w:val="16"/>
        </w:rPr>
        <w:tab/>
      </w:r>
      <w:r w:rsidRPr="00556DFB">
        <w:rPr>
          <w:rFonts w:ascii="Tahoma" w:hAnsi="Tahoma" w:cs="Tahoma"/>
          <w:b/>
          <w:bCs/>
          <w:sz w:val="16"/>
          <w:szCs w:val="16"/>
        </w:rPr>
        <w:tab/>
      </w:r>
      <w:r w:rsidRPr="00556DFB">
        <w:rPr>
          <w:rFonts w:ascii="Tahoma" w:hAnsi="Tahoma" w:cs="Tahoma"/>
          <w:b/>
          <w:bCs/>
          <w:sz w:val="16"/>
          <w:szCs w:val="16"/>
        </w:rPr>
        <w:tab/>
        <w:t>Fundo de Assistência Social</w:t>
      </w:r>
    </w:p>
    <w:p w:rsidR="009E7C8F" w:rsidRPr="00556DFB" w:rsidRDefault="009E7C8F" w:rsidP="009E7C8F">
      <w:pPr>
        <w:spacing w:before="100" w:beforeAutospacing="1" w:line="360" w:lineRule="auto"/>
        <w:jc w:val="both"/>
        <w:rPr>
          <w:rFonts w:ascii="Tahoma" w:hAnsi="Tahoma" w:cs="Tahoma"/>
          <w:b/>
          <w:bCs/>
          <w:sz w:val="16"/>
          <w:szCs w:val="16"/>
        </w:rPr>
      </w:pPr>
      <w:r w:rsidRPr="00556DFB">
        <w:rPr>
          <w:rFonts w:ascii="Tahoma" w:hAnsi="Tahoma" w:cs="Tahoma"/>
          <w:b/>
          <w:bCs/>
          <w:sz w:val="16"/>
          <w:szCs w:val="16"/>
        </w:rPr>
        <w:t>91</w:t>
      </w:r>
      <w:r w:rsidRPr="00556DFB">
        <w:rPr>
          <w:rFonts w:ascii="Tahoma" w:hAnsi="Tahoma" w:cs="Tahoma"/>
          <w:b/>
          <w:bCs/>
          <w:sz w:val="16"/>
          <w:szCs w:val="16"/>
        </w:rPr>
        <w:tab/>
      </w:r>
      <w:r w:rsidRPr="00556DFB">
        <w:rPr>
          <w:rFonts w:ascii="Tahoma" w:hAnsi="Tahoma" w:cs="Tahoma"/>
          <w:b/>
          <w:bCs/>
          <w:sz w:val="16"/>
          <w:szCs w:val="16"/>
        </w:rPr>
        <w:tab/>
      </w:r>
      <w:r w:rsidRPr="00556DFB">
        <w:rPr>
          <w:rFonts w:ascii="Tahoma" w:hAnsi="Tahoma" w:cs="Tahoma"/>
          <w:b/>
          <w:bCs/>
          <w:sz w:val="16"/>
          <w:szCs w:val="16"/>
        </w:rPr>
        <w:tab/>
      </w:r>
      <w:r w:rsidRPr="00556DFB">
        <w:rPr>
          <w:rFonts w:ascii="Tahoma" w:hAnsi="Tahoma" w:cs="Tahoma"/>
          <w:b/>
          <w:bCs/>
          <w:sz w:val="16"/>
          <w:szCs w:val="16"/>
        </w:rPr>
        <w:tab/>
        <w:t>Fundo de defesa Civil</w:t>
      </w:r>
    </w:p>
    <w:p w:rsidR="009E7C8F" w:rsidRPr="00556DFB" w:rsidRDefault="009E7C8F" w:rsidP="009E7C8F">
      <w:pPr>
        <w:spacing w:before="100" w:beforeAutospacing="1" w:line="360" w:lineRule="auto"/>
        <w:jc w:val="both"/>
        <w:rPr>
          <w:rFonts w:ascii="Tahoma" w:hAnsi="Tahoma" w:cs="Tahoma"/>
          <w:b/>
          <w:bCs/>
          <w:sz w:val="16"/>
          <w:szCs w:val="16"/>
        </w:rPr>
      </w:pPr>
      <w:r w:rsidRPr="00556DFB">
        <w:rPr>
          <w:rFonts w:ascii="Tahoma" w:hAnsi="Tahoma" w:cs="Tahoma"/>
          <w:b/>
          <w:bCs/>
          <w:sz w:val="16"/>
          <w:szCs w:val="16"/>
        </w:rPr>
        <w:t>101</w:t>
      </w:r>
      <w:r w:rsidRPr="00556DFB">
        <w:rPr>
          <w:rFonts w:ascii="Tahoma" w:hAnsi="Tahoma" w:cs="Tahoma"/>
          <w:b/>
          <w:bCs/>
          <w:sz w:val="16"/>
          <w:szCs w:val="16"/>
        </w:rPr>
        <w:tab/>
      </w:r>
      <w:r w:rsidRPr="00556DFB">
        <w:rPr>
          <w:rFonts w:ascii="Tahoma" w:hAnsi="Tahoma" w:cs="Tahoma"/>
          <w:b/>
          <w:bCs/>
          <w:sz w:val="16"/>
          <w:szCs w:val="16"/>
        </w:rPr>
        <w:tab/>
      </w:r>
      <w:r w:rsidRPr="00556DFB">
        <w:rPr>
          <w:rFonts w:ascii="Tahoma" w:hAnsi="Tahoma" w:cs="Tahoma"/>
          <w:b/>
          <w:bCs/>
          <w:sz w:val="16"/>
          <w:szCs w:val="16"/>
        </w:rPr>
        <w:tab/>
      </w:r>
      <w:r w:rsidRPr="00556DFB">
        <w:rPr>
          <w:rFonts w:ascii="Tahoma" w:hAnsi="Tahoma" w:cs="Tahoma"/>
          <w:b/>
          <w:bCs/>
          <w:sz w:val="16"/>
          <w:szCs w:val="16"/>
        </w:rPr>
        <w:tab/>
        <w:t>Fundo Municipal do Idoso</w:t>
      </w:r>
    </w:p>
    <w:p w:rsidR="009E7C8F" w:rsidRPr="00556DFB" w:rsidRDefault="009E7C8F" w:rsidP="009E7C8F">
      <w:pPr>
        <w:spacing w:before="100" w:beforeAutospacing="1" w:line="360" w:lineRule="auto"/>
        <w:jc w:val="both"/>
        <w:rPr>
          <w:rFonts w:ascii="Tahoma" w:hAnsi="Tahoma" w:cs="Tahoma"/>
          <w:b/>
          <w:bCs/>
          <w:sz w:val="16"/>
          <w:szCs w:val="16"/>
        </w:rPr>
      </w:pPr>
      <w:r w:rsidRPr="00556DFB">
        <w:rPr>
          <w:rFonts w:ascii="Tahoma" w:hAnsi="Tahoma" w:cs="Tahoma"/>
          <w:b/>
          <w:bCs/>
          <w:sz w:val="16"/>
          <w:szCs w:val="16"/>
        </w:rPr>
        <w:t>12, 25, 23</w:t>
      </w:r>
      <w:r w:rsidRPr="00556DFB">
        <w:rPr>
          <w:rFonts w:ascii="Tahoma" w:hAnsi="Tahoma" w:cs="Tahoma"/>
          <w:b/>
          <w:bCs/>
          <w:sz w:val="16"/>
          <w:szCs w:val="16"/>
        </w:rPr>
        <w:tab/>
      </w:r>
      <w:r w:rsidRPr="00556DFB">
        <w:rPr>
          <w:rFonts w:ascii="Tahoma" w:hAnsi="Tahoma" w:cs="Tahoma"/>
          <w:b/>
          <w:bCs/>
          <w:sz w:val="16"/>
          <w:szCs w:val="16"/>
        </w:rPr>
        <w:tab/>
      </w:r>
      <w:r w:rsidRPr="00556DFB">
        <w:rPr>
          <w:rFonts w:ascii="Tahoma" w:hAnsi="Tahoma" w:cs="Tahoma"/>
          <w:b/>
          <w:bCs/>
          <w:sz w:val="16"/>
          <w:szCs w:val="16"/>
        </w:rPr>
        <w:tab/>
        <w:t>Secretaria Municipal de Saúde</w:t>
      </w:r>
    </w:p>
    <w:p w:rsidR="009E7C8F" w:rsidRPr="00556DFB" w:rsidRDefault="009E7C8F" w:rsidP="009E7C8F">
      <w:pPr>
        <w:jc w:val="both"/>
        <w:rPr>
          <w:rFonts w:ascii="Tahoma" w:hAnsi="Tahoma" w:cs="Tahoma"/>
          <w:sz w:val="16"/>
          <w:szCs w:val="16"/>
        </w:rPr>
      </w:pP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12.2 – Ó órgão gerenciador e o órgão participante, quando da contratação especificará a classificação orçamentária.</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ind w:right="-1"/>
              <w:jc w:val="center"/>
              <w:rPr>
                <w:rFonts w:ascii="Tahoma" w:hAnsi="Tahoma" w:cs="Tahoma"/>
                <w:b/>
                <w:bCs/>
                <w:sz w:val="22"/>
                <w:szCs w:val="22"/>
              </w:rPr>
            </w:pPr>
            <w:r w:rsidRPr="00556DFB">
              <w:rPr>
                <w:rFonts w:ascii="Tahoma" w:hAnsi="Tahoma" w:cs="Tahoma"/>
                <w:b/>
                <w:bCs/>
                <w:sz w:val="22"/>
                <w:szCs w:val="22"/>
              </w:rPr>
              <w:t>CLÁUSULA DÉCIMA TERCEIRA – DA VINCULAÇÃO AO PROCESSO LICITATÓRIO</w:t>
            </w:r>
          </w:p>
        </w:tc>
      </w:tr>
    </w:tbl>
    <w:p w:rsidR="0056402C" w:rsidRPr="00556DFB" w:rsidRDefault="0056402C" w:rsidP="006504FA">
      <w:pPr>
        <w:ind w:right="-1"/>
        <w:jc w:val="center"/>
        <w:rPr>
          <w:rFonts w:ascii="Tahoma" w:hAnsi="Tahoma" w:cs="Tahoma"/>
          <w:b/>
          <w:bCs/>
          <w:sz w:val="22"/>
          <w:szCs w:val="22"/>
        </w:rPr>
      </w:pPr>
    </w:p>
    <w:p w:rsidR="0056402C" w:rsidRPr="00556DFB" w:rsidRDefault="0056402C" w:rsidP="006504FA">
      <w:pPr>
        <w:ind w:right="-1"/>
        <w:jc w:val="both"/>
        <w:rPr>
          <w:rFonts w:ascii="Tahoma" w:hAnsi="Tahoma" w:cs="Tahoma"/>
          <w:b/>
          <w:bCs/>
          <w:sz w:val="22"/>
          <w:szCs w:val="22"/>
        </w:rPr>
      </w:pPr>
      <w:r w:rsidRPr="00556DFB">
        <w:rPr>
          <w:rFonts w:ascii="Tahoma" w:hAnsi="Tahoma" w:cs="Tahoma"/>
          <w:sz w:val="22"/>
          <w:szCs w:val="22"/>
        </w:rPr>
        <w:t xml:space="preserve">13.1 - O presente Contrato está vinculado ao Processo Licitatório n° </w:t>
      </w:r>
      <w:r w:rsidR="009E7C8F" w:rsidRPr="00556DFB">
        <w:rPr>
          <w:rFonts w:ascii="Tahoma" w:hAnsi="Tahoma" w:cs="Tahoma"/>
          <w:sz w:val="22"/>
          <w:szCs w:val="22"/>
        </w:rPr>
        <w:t>21/2017</w:t>
      </w:r>
      <w:r w:rsidRPr="00556DFB">
        <w:rPr>
          <w:rFonts w:ascii="Tahoma" w:hAnsi="Tahoma" w:cs="Tahoma"/>
          <w:sz w:val="22"/>
          <w:szCs w:val="22"/>
        </w:rPr>
        <w:t xml:space="preserve">, Pregão Presencial nº </w:t>
      </w:r>
      <w:r w:rsidR="009E7C8F" w:rsidRPr="00556DFB">
        <w:rPr>
          <w:rFonts w:ascii="Tahoma" w:hAnsi="Tahoma" w:cs="Tahoma"/>
          <w:sz w:val="22"/>
          <w:szCs w:val="22"/>
        </w:rPr>
        <w:t>16/2017</w:t>
      </w:r>
      <w:r w:rsidRPr="00556DFB">
        <w:rPr>
          <w:rFonts w:ascii="Tahoma" w:hAnsi="Tahoma" w:cs="Tahoma"/>
          <w:sz w:val="22"/>
          <w:szCs w:val="22"/>
        </w:rPr>
        <w:t xml:space="preserve"> – Registro de Preços.</w:t>
      </w:r>
    </w:p>
    <w:p w:rsidR="0056402C" w:rsidRPr="00556DFB" w:rsidRDefault="0056402C" w:rsidP="006504FA">
      <w:pPr>
        <w:jc w:val="both"/>
        <w:rPr>
          <w:rFonts w:ascii="Tahoma" w:hAnsi="Tahoma" w:cs="Tahoma"/>
          <w:b/>
          <w:bCs/>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bCs/>
                <w:sz w:val="22"/>
                <w:szCs w:val="22"/>
              </w:rPr>
            </w:pPr>
            <w:r w:rsidRPr="00556DFB">
              <w:rPr>
                <w:rFonts w:ascii="Tahoma" w:hAnsi="Tahoma" w:cs="Tahoma"/>
                <w:b/>
                <w:bCs/>
                <w:sz w:val="22"/>
                <w:szCs w:val="22"/>
              </w:rPr>
              <w:t>CLÁUSULA DÉCIMA QUARTA - DA VIGÊNCIA</w:t>
            </w:r>
          </w:p>
        </w:tc>
      </w:tr>
    </w:tbl>
    <w:p w:rsidR="0056402C" w:rsidRPr="00556DFB" w:rsidRDefault="0056402C" w:rsidP="006504FA">
      <w:pPr>
        <w:jc w:val="center"/>
        <w:rPr>
          <w:rFonts w:ascii="Tahoma" w:hAnsi="Tahoma" w:cs="Tahoma"/>
          <w:b/>
          <w:bCs/>
          <w:sz w:val="22"/>
          <w:szCs w:val="22"/>
        </w:rPr>
      </w:pPr>
    </w:p>
    <w:p w:rsidR="0056402C" w:rsidRPr="00556DFB" w:rsidRDefault="0056402C" w:rsidP="006504FA">
      <w:pPr>
        <w:tabs>
          <w:tab w:val="left" w:pos="7020"/>
        </w:tabs>
        <w:jc w:val="both"/>
        <w:rPr>
          <w:rFonts w:ascii="Tahoma" w:hAnsi="Tahoma" w:cs="Tahoma"/>
          <w:sz w:val="22"/>
          <w:szCs w:val="22"/>
        </w:rPr>
      </w:pPr>
      <w:r w:rsidRPr="00556DFB">
        <w:rPr>
          <w:rFonts w:ascii="Tahoma" w:hAnsi="Tahoma" w:cs="Tahoma"/>
          <w:sz w:val="22"/>
          <w:szCs w:val="22"/>
        </w:rPr>
        <w:t>14.1 - O prazo de validade da Ata de Registro de Preços será da data DE ASSINATURA DO PRESENTE TERMO ATÉ 12 MESES ADIANTE.</w:t>
      </w:r>
    </w:p>
    <w:p w:rsidR="0056402C" w:rsidRPr="00556DFB" w:rsidRDefault="0056402C" w:rsidP="006504FA">
      <w:pPr>
        <w:jc w:val="both"/>
        <w:rPr>
          <w:rFonts w:ascii="Tahoma" w:hAnsi="Tahoma" w:cs="Tahoma"/>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bCs/>
                <w:sz w:val="22"/>
                <w:szCs w:val="22"/>
              </w:rPr>
            </w:pPr>
            <w:r w:rsidRPr="00556DFB">
              <w:rPr>
                <w:rFonts w:ascii="Tahoma" w:hAnsi="Tahoma" w:cs="Tahoma"/>
                <w:b/>
                <w:bCs/>
                <w:sz w:val="22"/>
                <w:szCs w:val="22"/>
              </w:rPr>
              <w:t>CLÁUSULA DÉCIMA QUINTA - DAS DISPOSIÇÕES GERAIS</w:t>
            </w:r>
          </w:p>
        </w:tc>
      </w:tr>
    </w:tbl>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15.1 -O Registro de Preços objeto desta Ata e a sua assinatura pelas partes não gera ao Município, a obrigação de solicitar os fornecimentos/serviços que dele poderão advir.</w:t>
      </w:r>
    </w:p>
    <w:p w:rsidR="0056402C" w:rsidRPr="00556DFB" w:rsidRDefault="0056402C" w:rsidP="006504FA">
      <w:pPr>
        <w:jc w:val="both"/>
        <w:rPr>
          <w:rFonts w:ascii="Tahoma" w:hAnsi="Tahoma" w:cs="Tahoma"/>
          <w:sz w:val="22"/>
          <w:szCs w:val="22"/>
        </w:rPr>
      </w:pPr>
      <w:r w:rsidRPr="00556DFB">
        <w:rPr>
          <w:rFonts w:ascii="Tahoma" w:hAnsi="Tahoma" w:cs="Tahoma"/>
          <w:sz w:val="22"/>
          <w:szCs w:val="22"/>
        </w:rPr>
        <w:t xml:space="preserve">15.2 – Observados os critérios e condições estabelecidas nesta Ata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 </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 xml:space="preserve">15.3 –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 </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 xml:space="preserve">15.4 – O FORNECEDOR signatário desta Ata, cujo preço é registrado, declara estar ciente das suas obrigações para com o Município, nos termos do Edital da respectiva Licitação e da sua Proposta, que passam a fazer parte integrante da presente Ata e a reger as relações entre as partes, para todos os fins. </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15.5 – A Ata de Registro de Preços, durante sua vigência, poderá ser utilizada por qualquer órgão ou entidade da Administração que não tenha participado do certame licitatório, mediante prévia consulta ao órgão gerenciador, desde que devidamente comprovada a vantagem.</w:t>
      </w:r>
    </w:p>
    <w:p w:rsidR="0056402C" w:rsidRPr="00556DFB" w:rsidRDefault="0056402C" w:rsidP="006504FA">
      <w:pPr>
        <w:suppressAutoHyphens/>
        <w:jc w:val="both"/>
        <w:rPr>
          <w:rFonts w:ascii="Tahoma" w:hAnsi="Tahoma" w:cs="Tahoma"/>
          <w:b/>
          <w:bCs/>
          <w:sz w:val="22"/>
          <w:szCs w:val="22"/>
        </w:rPr>
      </w:pPr>
      <w:r w:rsidRPr="00556DFB">
        <w:rPr>
          <w:rFonts w:ascii="Tahoma" w:hAnsi="Tahoma" w:cs="Tahoma"/>
          <w:b/>
          <w:bCs/>
          <w:sz w:val="22"/>
          <w:szCs w:val="22"/>
        </w:rPr>
        <w:tab/>
      </w:r>
    </w:p>
    <w:p w:rsidR="0056402C" w:rsidRPr="00556DFB" w:rsidRDefault="0056402C" w:rsidP="006504FA">
      <w:pPr>
        <w:suppressAutoHyphens/>
        <w:jc w:val="both"/>
        <w:rPr>
          <w:rFonts w:ascii="Tahoma" w:hAnsi="Tahoma" w:cs="Tahoma"/>
          <w:sz w:val="22"/>
          <w:szCs w:val="22"/>
        </w:rPr>
      </w:pPr>
      <w:r w:rsidRPr="00556DFB">
        <w:rPr>
          <w:rFonts w:ascii="Tahoma" w:hAnsi="Tahoma" w:cs="Tahoma"/>
          <w:sz w:val="22"/>
          <w:szCs w:val="22"/>
        </w:rPr>
        <w:t>15.5.1 - Os órgãos e entidades que não participaram do registro de preços, quando desejarem fazer uso da Ata de Registro de Preços, deverão manifestar seu interesse junto ao órgão gerenciador da Ata, para que este indique os possíveis fornecedores e respectivos preços a serem praticados, obedecida a ordem de classificação.</w:t>
      </w:r>
    </w:p>
    <w:p w:rsidR="0056402C" w:rsidRPr="00556DFB" w:rsidRDefault="0056402C" w:rsidP="006504FA">
      <w:pPr>
        <w:suppressAutoHyphens/>
        <w:jc w:val="both"/>
        <w:rPr>
          <w:rFonts w:ascii="Tahoma" w:hAnsi="Tahoma" w:cs="Tahoma"/>
          <w:sz w:val="22"/>
          <w:szCs w:val="22"/>
        </w:rPr>
      </w:pPr>
    </w:p>
    <w:p w:rsidR="0056402C" w:rsidRPr="00556DFB" w:rsidRDefault="0056402C" w:rsidP="006504FA">
      <w:pPr>
        <w:suppressAutoHyphens/>
        <w:jc w:val="both"/>
        <w:rPr>
          <w:rFonts w:ascii="Tahoma" w:hAnsi="Tahoma" w:cs="Tahoma"/>
          <w:b/>
          <w:bCs/>
          <w:sz w:val="22"/>
          <w:szCs w:val="22"/>
        </w:rPr>
      </w:pPr>
      <w:r w:rsidRPr="00556DFB">
        <w:rPr>
          <w:rFonts w:ascii="Tahoma" w:hAnsi="Tahoma" w:cs="Tahoma"/>
          <w:sz w:val="22"/>
          <w:szCs w:val="22"/>
        </w:rPr>
        <w:t>15.5.2 - Caberá ao fornecedor beneficiário da Ata de Registro de Preços, observadas as condições nela estabelecidas, optar pela aceitação ou não do fornecimento, independentemente dos quantitativos registrados em Ata, desde que este fornecimento não prejudique as obrigações anteriormente assumidas.</w:t>
      </w:r>
    </w:p>
    <w:p w:rsidR="0056402C" w:rsidRPr="00556DFB" w:rsidRDefault="0056402C" w:rsidP="006504FA">
      <w:pPr>
        <w:suppressAutoHyphens/>
        <w:jc w:val="both"/>
        <w:rPr>
          <w:rFonts w:ascii="Tahoma" w:hAnsi="Tahoma" w:cs="Tahoma"/>
          <w:b/>
          <w:bCs/>
          <w:sz w:val="22"/>
          <w:szCs w:val="22"/>
        </w:rPr>
      </w:pPr>
      <w:r w:rsidRPr="00556DFB">
        <w:rPr>
          <w:rFonts w:ascii="Tahoma" w:hAnsi="Tahoma" w:cs="Tahoma"/>
          <w:b/>
          <w:bCs/>
          <w:sz w:val="22"/>
          <w:szCs w:val="22"/>
        </w:rPr>
        <w:tab/>
      </w:r>
    </w:p>
    <w:p w:rsidR="0056402C" w:rsidRPr="00556DFB" w:rsidRDefault="0056402C" w:rsidP="006504FA">
      <w:pPr>
        <w:suppressAutoHyphens/>
        <w:jc w:val="both"/>
        <w:rPr>
          <w:rFonts w:ascii="Tahoma" w:hAnsi="Tahoma" w:cs="Tahoma"/>
          <w:sz w:val="22"/>
          <w:szCs w:val="22"/>
        </w:rPr>
      </w:pPr>
      <w:r w:rsidRPr="00556DFB">
        <w:rPr>
          <w:rFonts w:ascii="Tahoma" w:hAnsi="Tahoma" w:cs="Tahoma"/>
          <w:sz w:val="22"/>
          <w:szCs w:val="22"/>
        </w:rPr>
        <w:t>15.5.3 - As aquisições ou contratações adicionais a que se refere este artigo não poderão exceder, por órgão ou entidade, a cem por cento dos quantitativos registrados na Ata de Registro de Preços.</w:t>
      </w:r>
    </w:p>
    <w:p w:rsidR="0056402C" w:rsidRPr="00556DFB" w:rsidRDefault="0056402C" w:rsidP="006504FA">
      <w:pPr>
        <w:suppressAutoHyphens/>
        <w:jc w:val="both"/>
        <w:rPr>
          <w:rFonts w:ascii="Tahoma" w:hAnsi="Tahoma" w:cs="Tahoma"/>
          <w:sz w:val="22"/>
          <w:szCs w:val="22"/>
        </w:rPr>
      </w:pPr>
    </w:p>
    <w:p w:rsidR="0056402C" w:rsidRPr="00556DFB" w:rsidRDefault="0056402C" w:rsidP="006504FA">
      <w:pPr>
        <w:jc w:val="both"/>
        <w:rPr>
          <w:rFonts w:ascii="Tahoma" w:hAnsi="Tahoma" w:cs="Tahoma"/>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bCs/>
                <w:sz w:val="22"/>
                <w:szCs w:val="22"/>
              </w:rPr>
            </w:pPr>
            <w:r w:rsidRPr="00556DFB">
              <w:rPr>
                <w:rFonts w:ascii="Tahoma" w:hAnsi="Tahoma" w:cs="Tahoma"/>
                <w:b/>
                <w:bCs/>
                <w:sz w:val="22"/>
                <w:szCs w:val="22"/>
              </w:rPr>
              <w:t>CLÁUSULA DÉCIMA SEXTA - DO FORO</w:t>
            </w:r>
          </w:p>
        </w:tc>
      </w:tr>
    </w:tbl>
    <w:p w:rsidR="0056402C" w:rsidRPr="00556DFB" w:rsidRDefault="0056402C" w:rsidP="006504FA">
      <w:pPr>
        <w:jc w:val="center"/>
        <w:rPr>
          <w:rFonts w:ascii="Tahoma" w:hAnsi="Tahoma" w:cs="Tahoma"/>
          <w:b/>
          <w:bCs/>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 xml:space="preserve">16.1 - É competente o foro da Comarca de Anita Garibaldi para dirimir quaisquer </w:t>
      </w:r>
      <w:r w:rsidRPr="00556DFB">
        <w:rPr>
          <w:rFonts w:ascii="Tahoma" w:hAnsi="Tahoma" w:cs="Tahoma"/>
          <w:sz w:val="22"/>
          <w:szCs w:val="22"/>
        </w:rPr>
        <w:lastRenderedPageBreak/>
        <w:t>dúvidas, porventura, oriundas da presente Ata de Registro de Preços.</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E por estarem justas e compromissadas, as partes assinam a presente Ata em DUAS vias de igual teor e forma.</w:t>
      </w:r>
    </w:p>
    <w:p w:rsidR="0056402C" w:rsidRPr="00556DFB" w:rsidRDefault="0056402C" w:rsidP="006504FA">
      <w:pPr>
        <w:jc w:val="both"/>
        <w:rPr>
          <w:rFonts w:ascii="Tahoma" w:hAnsi="Tahoma" w:cs="Tahoma"/>
          <w:sz w:val="22"/>
          <w:szCs w:val="22"/>
        </w:rPr>
      </w:pPr>
    </w:p>
    <w:p w:rsidR="0056402C" w:rsidRPr="00556DFB" w:rsidRDefault="0056402C" w:rsidP="006504FA">
      <w:pPr>
        <w:jc w:val="center"/>
        <w:rPr>
          <w:rFonts w:ascii="Tahoma" w:hAnsi="Tahoma" w:cs="Tahoma"/>
          <w:sz w:val="22"/>
          <w:szCs w:val="22"/>
        </w:rPr>
      </w:pPr>
      <w:r w:rsidRPr="00556DFB">
        <w:rPr>
          <w:rFonts w:ascii="Tahoma" w:hAnsi="Tahoma" w:cs="Tahoma"/>
          <w:sz w:val="22"/>
          <w:szCs w:val="22"/>
        </w:rPr>
        <w:t xml:space="preserve">Celso </w:t>
      </w:r>
      <w:proofErr w:type="gramStart"/>
      <w:r w:rsidRPr="00556DFB">
        <w:rPr>
          <w:rFonts w:ascii="Tahoma" w:hAnsi="Tahoma" w:cs="Tahoma"/>
          <w:sz w:val="22"/>
          <w:szCs w:val="22"/>
        </w:rPr>
        <w:t>Ramos(</w:t>
      </w:r>
      <w:proofErr w:type="gramEnd"/>
      <w:r w:rsidRPr="00556DFB">
        <w:rPr>
          <w:rFonts w:ascii="Tahoma" w:hAnsi="Tahoma" w:cs="Tahoma"/>
          <w:sz w:val="22"/>
          <w:szCs w:val="22"/>
        </w:rPr>
        <w:t xml:space="preserve">SC), ..de .................... </w:t>
      </w:r>
      <w:proofErr w:type="gramStart"/>
      <w:r w:rsidRPr="00556DFB">
        <w:rPr>
          <w:rFonts w:ascii="Tahoma" w:hAnsi="Tahoma" w:cs="Tahoma"/>
          <w:sz w:val="22"/>
          <w:szCs w:val="22"/>
        </w:rPr>
        <w:t>de</w:t>
      </w:r>
      <w:proofErr w:type="gramEnd"/>
      <w:r w:rsidRPr="00556DFB">
        <w:rPr>
          <w:rFonts w:ascii="Tahoma" w:hAnsi="Tahoma" w:cs="Tahoma"/>
          <w:sz w:val="22"/>
          <w:szCs w:val="22"/>
        </w:rPr>
        <w:t xml:space="preserve"> </w:t>
      </w:r>
      <w:r w:rsidR="009E7C8F" w:rsidRPr="00556DFB">
        <w:rPr>
          <w:rFonts w:ascii="Tahoma" w:hAnsi="Tahoma" w:cs="Tahoma"/>
          <w:sz w:val="22"/>
          <w:szCs w:val="22"/>
        </w:rPr>
        <w:t>2017</w:t>
      </w:r>
      <w:r w:rsidRPr="00556DFB">
        <w:rPr>
          <w:rFonts w:ascii="Tahoma" w:hAnsi="Tahoma" w:cs="Tahoma"/>
          <w:sz w:val="22"/>
          <w:szCs w:val="22"/>
        </w:rPr>
        <w:t>.</w:t>
      </w:r>
    </w:p>
    <w:p w:rsidR="0056402C" w:rsidRPr="00556DFB" w:rsidRDefault="0056402C" w:rsidP="006504FA">
      <w:pPr>
        <w:jc w:val="both"/>
        <w:rPr>
          <w:rFonts w:ascii="Tahoma" w:hAnsi="Tahoma" w:cs="Tahoma"/>
          <w:b/>
          <w:bCs/>
          <w:sz w:val="22"/>
          <w:szCs w:val="22"/>
        </w:rPr>
      </w:pPr>
    </w:p>
    <w:p w:rsidR="0056402C" w:rsidRPr="00556DFB" w:rsidRDefault="0056402C" w:rsidP="006504FA">
      <w:pPr>
        <w:ind w:right="-1" w:firstLine="720"/>
        <w:jc w:val="both"/>
        <w:rPr>
          <w:rFonts w:ascii="Tahoma" w:hAnsi="Tahoma" w:cs="Tahoma"/>
          <w:sz w:val="22"/>
          <w:szCs w:val="22"/>
        </w:rPr>
      </w:pPr>
    </w:p>
    <w:p w:rsidR="0056402C" w:rsidRPr="00556DFB" w:rsidRDefault="0056402C" w:rsidP="006504FA">
      <w:pPr>
        <w:ind w:right="-1" w:firstLine="720"/>
        <w:jc w:val="both"/>
        <w:rPr>
          <w:rFonts w:ascii="Tahoma" w:hAnsi="Tahoma" w:cs="Tahoma"/>
          <w:sz w:val="22"/>
          <w:szCs w:val="22"/>
        </w:rPr>
      </w:pPr>
    </w:p>
    <w:tbl>
      <w:tblPr>
        <w:tblW w:w="9285" w:type="dxa"/>
        <w:jc w:val="center"/>
        <w:tblLayout w:type="fixed"/>
        <w:tblCellMar>
          <w:left w:w="70" w:type="dxa"/>
          <w:right w:w="70" w:type="dxa"/>
        </w:tblCellMar>
        <w:tblLook w:val="04A0" w:firstRow="1" w:lastRow="0" w:firstColumn="1" w:lastColumn="0" w:noHBand="0" w:noVBand="1"/>
      </w:tblPr>
      <w:tblGrid>
        <w:gridCol w:w="4605"/>
        <w:gridCol w:w="4680"/>
      </w:tblGrid>
      <w:tr w:rsidR="0056402C" w:rsidRPr="00556DFB" w:rsidTr="00D307B7">
        <w:trPr>
          <w:jc w:val="center"/>
        </w:trPr>
        <w:tc>
          <w:tcPr>
            <w:tcW w:w="4605" w:type="dxa"/>
            <w:hideMark/>
          </w:tcPr>
          <w:p w:rsidR="0056402C" w:rsidRPr="00556DFB" w:rsidRDefault="0056402C" w:rsidP="00C4600D">
            <w:pPr>
              <w:ind w:right="-1"/>
              <w:jc w:val="center"/>
              <w:rPr>
                <w:rFonts w:ascii="Tahoma" w:hAnsi="Tahoma" w:cs="Tahoma"/>
                <w:b/>
                <w:bCs/>
                <w:sz w:val="22"/>
                <w:szCs w:val="22"/>
              </w:rPr>
            </w:pPr>
            <w:r w:rsidRPr="00556DFB">
              <w:rPr>
                <w:rFonts w:ascii="Tahoma" w:hAnsi="Tahoma" w:cs="Tahoma"/>
                <w:b/>
                <w:bCs/>
                <w:sz w:val="22"/>
                <w:szCs w:val="22"/>
              </w:rPr>
              <w:t>MUNICÍPIO DE CELSO RAMOS</w:t>
            </w:r>
          </w:p>
          <w:p w:rsidR="00C4600D" w:rsidRPr="00556DFB" w:rsidRDefault="009E7C8F" w:rsidP="00C4600D">
            <w:pPr>
              <w:ind w:right="-1"/>
              <w:jc w:val="center"/>
              <w:rPr>
                <w:rFonts w:ascii="Tahoma" w:hAnsi="Tahoma" w:cs="Tahoma"/>
                <w:b/>
                <w:bCs/>
                <w:sz w:val="22"/>
                <w:szCs w:val="22"/>
              </w:rPr>
            </w:pPr>
            <w:r w:rsidRPr="00556DFB">
              <w:rPr>
                <w:rFonts w:ascii="Tahoma" w:hAnsi="Tahoma" w:cs="Tahoma"/>
                <w:b/>
                <w:bCs/>
                <w:sz w:val="22"/>
                <w:szCs w:val="22"/>
              </w:rPr>
              <w:t>ONDINO RIBEIRO DE MEDEIROS</w:t>
            </w:r>
          </w:p>
          <w:p w:rsidR="0056402C" w:rsidRPr="00556DFB" w:rsidRDefault="0056402C" w:rsidP="006504FA">
            <w:pPr>
              <w:ind w:right="-1"/>
              <w:jc w:val="center"/>
              <w:rPr>
                <w:rFonts w:ascii="Tahoma" w:hAnsi="Tahoma" w:cs="Tahoma"/>
                <w:b/>
                <w:bCs/>
                <w:sz w:val="22"/>
                <w:szCs w:val="22"/>
              </w:rPr>
            </w:pPr>
            <w:r w:rsidRPr="00556DFB">
              <w:rPr>
                <w:rFonts w:ascii="Tahoma" w:hAnsi="Tahoma" w:cs="Tahoma"/>
                <w:b/>
                <w:bCs/>
                <w:sz w:val="22"/>
                <w:szCs w:val="22"/>
              </w:rPr>
              <w:t>Órgão Gerenciador</w:t>
            </w:r>
          </w:p>
        </w:tc>
        <w:tc>
          <w:tcPr>
            <w:tcW w:w="4680" w:type="dxa"/>
            <w:hideMark/>
          </w:tcPr>
          <w:p w:rsidR="0056402C" w:rsidRPr="00556DFB" w:rsidRDefault="0056402C" w:rsidP="006504FA">
            <w:pPr>
              <w:ind w:right="-1"/>
              <w:jc w:val="center"/>
              <w:rPr>
                <w:rFonts w:ascii="Tahoma" w:hAnsi="Tahoma" w:cs="Tahoma"/>
                <w:b/>
                <w:bCs/>
                <w:sz w:val="22"/>
                <w:szCs w:val="22"/>
              </w:rPr>
            </w:pPr>
            <w:r w:rsidRPr="00556DFB">
              <w:rPr>
                <w:rFonts w:ascii="Tahoma" w:hAnsi="Tahoma" w:cs="Tahoma"/>
                <w:b/>
                <w:bCs/>
                <w:sz w:val="22"/>
                <w:szCs w:val="22"/>
              </w:rPr>
              <w:t>EMPRESA XXXXX</w:t>
            </w:r>
          </w:p>
          <w:p w:rsidR="0056402C" w:rsidRPr="00556DFB" w:rsidRDefault="0056402C" w:rsidP="006504FA">
            <w:pPr>
              <w:ind w:right="-1"/>
              <w:jc w:val="center"/>
              <w:rPr>
                <w:rFonts w:ascii="Tahoma" w:hAnsi="Tahoma" w:cs="Tahoma"/>
                <w:b/>
                <w:bCs/>
                <w:sz w:val="22"/>
                <w:szCs w:val="22"/>
              </w:rPr>
            </w:pPr>
            <w:r w:rsidRPr="00556DFB">
              <w:rPr>
                <w:rFonts w:ascii="Tahoma" w:hAnsi="Tahoma" w:cs="Tahoma"/>
                <w:b/>
                <w:bCs/>
                <w:sz w:val="22"/>
                <w:szCs w:val="22"/>
              </w:rPr>
              <w:t>Representante</w:t>
            </w:r>
          </w:p>
          <w:p w:rsidR="0056402C" w:rsidRPr="00556DFB" w:rsidRDefault="0056402C" w:rsidP="006504FA">
            <w:pPr>
              <w:ind w:right="-1"/>
              <w:jc w:val="center"/>
              <w:rPr>
                <w:rFonts w:ascii="Tahoma" w:hAnsi="Tahoma" w:cs="Tahoma"/>
                <w:b/>
                <w:bCs/>
                <w:sz w:val="22"/>
                <w:szCs w:val="22"/>
              </w:rPr>
            </w:pPr>
            <w:r w:rsidRPr="00556DFB">
              <w:rPr>
                <w:rFonts w:ascii="Tahoma" w:hAnsi="Tahoma" w:cs="Tahoma"/>
                <w:b/>
                <w:bCs/>
                <w:sz w:val="22"/>
                <w:szCs w:val="22"/>
              </w:rPr>
              <w:t>Fornecedor</w:t>
            </w:r>
          </w:p>
        </w:tc>
      </w:tr>
    </w:tbl>
    <w:p w:rsidR="0056402C" w:rsidRPr="00556DFB" w:rsidRDefault="0056402C" w:rsidP="006504FA">
      <w:pPr>
        <w:ind w:right="-1" w:firstLine="720"/>
        <w:jc w:val="both"/>
        <w:rPr>
          <w:rFonts w:ascii="Tahoma" w:hAnsi="Tahoma" w:cs="Tahoma"/>
          <w:sz w:val="22"/>
          <w:szCs w:val="22"/>
        </w:rPr>
      </w:pPr>
    </w:p>
    <w:p w:rsidR="0056402C" w:rsidRPr="00556DFB" w:rsidRDefault="0056402C" w:rsidP="006504FA">
      <w:pPr>
        <w:ind w:right="-1" w:firstLine="720"/>
        <w:jc w:val="both"/>
        <w:rPr>
          <w:rFonts w:ascii="Tahoma" w:hAnsi="Tahoma" w:cs="Tahoma"/>
          <w:sz w:val="22"/>
          <w:szCs w:val="22"/>
        </w:rPr>
      </w:pPr>
    </w:p>
    <w:p w:rsidR="0056402C" w:rsidRPr="00556DFB" w:rsidRDefault="0056402C" w:rsidP="006504FA">
      <w:pPr>
        <w:rPr>
          <w:rFonts w:ascii="Tahoma" w:hAnsi="Tahoma" w:cs="Tahoma"/>
          <w:b/>
          <w:bCs/>
          <w:sz w:val="22"/>
          <w:szCs w:val="22"/>
        </w:rPr>
      </w:pPr>
      <w:r w:rsidRPr="00556DFB">
        <w:rPr>
          <w:rFonts w:ascii="Tahoma" w:hAnsi="Tahoma" w:cs="Tahoma"/>
          <w:b/>
          <w:bCs/>
          <w:sz w:val="22"/>
          <w:szCs w:val="22"/>
        </w:rPr>
        <w:t>Testemunhas:</w:t>
      </w:r>
      <w:r w:rsidRPr="00556DFB">
        <w:rPr>
          <w:rFonts w:ascii="Tahoma" w:hAnsi="Tahoma" w:cs="Tahoma"/>
          <w:b/>
          <w:bCs/>
          <w:sz w:val="22"/>
          <w:szCs w:val="22"/>
        </w:rPr>
        <w:tab/>
      </w:r>
      <w:r w:rsidRPr="00556DFB">
        <w:rPr>
          <w:rFonts w:ascii="Tahoma" w:hAnsi="Tahoma" w:cs="Tahoma"/>
          <w:b/>
          <w:bCs/>
          <w:sz w:val="22"/>
          <w:szCs w:val="22"/>
        </w:rPr>
        <w:tab/>
      </w:r>
      <w:r w:rsidRPr="00556DFB">
        <w:rPr>
          <w:rFonts w:ascii="Tahoma" w:hAnsi="Tahoma" w:cs="Tahoma"/>
          <w:b/>
          <w:bCs/>
          <w:sz w:val="22"/>
          <w:szCs w:val="22"/>
        </w:rPr>
        <w:tab/>
      </w:r>
      <w:r w:rsidRPr="00556DFB">
        <w:rPr>
          <w:rFonts w:ascii="Tahoma" w:hAnsi="Tahoma" w:cs="Tahoma"/>
          <w:b/>
          <w:bCs/>
          <w:sz w:val="22"/>
          <w:szCs w:val="22"/>
        </w:rPr>
        <w:tab/>
      </w:r>
      <w:r w:rsidRPr="00556DFB">
        <w:rPr>
          <w:rFonts w:ascii="Tahoma" w:hAnsi="Tahoma" w:cs="Tahoma"/>
          <w:b/>
          <w:bCs/>
          <w:sz w:val="22"/>
          <w:szCs w:val="22"/>
        </w:rPr>
        <w:tab/>
      </w:r>
      <w:r w:rsidRPr="00556DFB">
        <w:rPr>
          <w:rFonts w:ascii="Tahoma" w:hAnsi="Tahoma" w:cs="Tahoma"/>
          <w:b/>
          <w:bCs/>
          <w:sz w:val="22"/>
          <w:szCs w:val="22"/>
        </w:rPr>
        <w:tab/>
      </w:r>
    </w:p>
    <w:p w:rsidR="0056402C" w:rsidRPr="00556DFB" w:rsidRDefault="0056402C" w:rsidP="006504FA">
      <w:pPr>
        <w:rPr>
          <w:rFonts w:ascii="Tahoma" w:hAnsi="Tahoma" w:cs="Tahoma"/>
          <w:b/>
          <w:bCs/>
          <w:sz w:val="22"/>
          <w:szCs w:val="22"/>
        </w:rPr>
      </w:pPr>
    </w:p>
    <w:tbl>
      <w:tblPr>
        <w:tblW w:w="0" w:type="auto"/>
        <w:tblInd w:w="-38" w:type="dxa"/>
        <w:tblBorders>
          <w:bottom w:val="single" w:sz="4" w:space="0" w:color="auto"/>
        </w:tblBorders>
        <w:tblLayout w:type="fixed"/>
        <w:tblCellMar>
          <w:left w:w="70" w:type="dxa"/>
          <w:right w:w="70" w:type="dxa"/>
        </w:tblCellMar>
        <w:tblLook w:val="04A0" w:firstRow="1" w:lastRow="0" w:firstColumn="1" w:lastColumn="0" w:noHBand="0" w:noVBand="1"/>
      </w:tblPr>
      <w:tblGrid>
        <w:gridCol w:w="4644"/>
      </w:tblGrid>
      <w:tr w:rsidR="0056402C" w:rsidRPr="00556DFB" w:rsidTr="00D307B7">
        <w:tc>
          <w:tcPr>
            <w:tcW w:w="4644" w:type="dxa"/>
            <w:tcBorders>
              <w:top w:val="nil"/>
              <w:left w:val="nil"/>
              <w:bottom w:val="single" w:sz="4" w:space="0" w:color="auto"/>
              <w:right w:val="nil"/>
            </w:tcBorders>
          </w:tcPr>
          <w:p w:rsidR="0056402C" w:rsidRPr="00556DFB" w:rsidRDefault="0056402C" w:rsidP="006504FA">
            <w:pPr>
              <w:rPr>
                <w:rFonts w:ascii="Tahoma" w:hAnsi="Tahoma" w:cs="Tahoma"/>
                <w:b/>
                <w:bCs/>
                <w:sz w:val="22"/>
                <w:szCs w:val="22"/>
              </w:rPr>
            </w:pPr>
          </w:p>
          <w:p w:rsidR="0056402C" w:rsidRPr="00556DFB" w:rsidRDefault="0056402C" w:rsidP="006504FA">
            <w:pPr>
              <w:rPr>
                <w:rFonts w:ascii="Tahoma" w:hAnsi="Tahoma" w:cs="Tahoma"/>
                <w:b/>
                <w:bCs/>
                <w:sz w:val="22"/>
                <w:szCs w:val="22"/>
              </w:rPr>
            </w:pPr>
            <w:r w:rsidRPr="00556DFB">
              <w:rPr>
                <w:rFonts w:ascii="Tahoma" w:hAnsi="Tahoma" w:cs="Tahoma"/>
                <w:b/>
                <w:bCs/>
                <w:sz w:val="22"/>
                <w:szCs w:val="22"/>
              </w:rPr>
              <w:t xml:space="preserve">1ª - </w:t>
            </w:r>
          </w:p>
        </w:tc>
      </w:tr>
      <w:tr w:rsidR="0056402C" w:rsidRPr="00556DFB" w:rsidTr="00D307B7">
        <w:tc>
          <w:tcPr>
            <w:tcW w:w="4644" w:type="dxa"/>
            <w:tcBorders>
              <w:top w:val="single" w:sz="4" w:space="0" w:color="auto"/>
              <w:left w:val="nil"/>
              <w:bottom w:val="single" w:sz="4" w:space="0" w:color="auto"/>
              <w:right w:val="nil"/>
            </w:tcBorders>
          </w:tcPr>
          <w:p w:rsidR="0056402C" w:rsidRPr="00556DFB" w:rsidRDefault="0056402C" w:rsidP="006504FA">
            <w:pPr>
              <w:rPr>
                <w:rFonts w:ascii="Tahoma" w:hAnsi="Tahoma" w:cs="Tahoma"/>
                <w:b/>
                <w:bCs/>
                <w:sz w:val="22"/>
                <w:szCs w:val="22"/>
              </w:rPr>
            </w:pPr>
          </w:p>
          <w:p w:rsidR="0056402C" w:rsidRPr="00556DFB" w:rsidRDefault="0056402C" w:rsidP="006504FA">
            <w:pPr>
              <w:rPr>
                <w:rFonts w:ascii="Tahoma" w:hAnsi="Tahoma" w:cs="Tahoma"/>
                <w:b/>
                <w:bCs/>
                <w:sz w:val="22"/>
                <w:szCs w:val="22"/>
              </w:rPr>
            </w:pPr>
            <w:r w:rsidRPr="00556DFB">
              <w:rPr>
                <w:rFonts w:ascii="Tahoma" w:hAnsi="Tahoma" w:cs="Tahoma"/>
                <w:b/>
                <w:bCs/>
                <w:sz w:val="22"/>
                <w:szCs w:val="22"/>
              </w:rPr>
              <w:t xml:space="preserve">2ª - </w:t>
            </w:r>
          </w:p>
        </w:tc>
      </w:tr>
    </w:tbl>
    <w:p w:rsidR="0056402C" w:rsidRPr="00556DFB" w:rsidRDefault="0056402C" w:rsidP="006504FA">
      <w:pPr>
        <w:rPr>
          <w:rFonts w:ascii="Tahoma" w:hAnsi="Tahoma" w:cs="Tahoma"/>
          <w:sz w:val="22"/>
          <w:szCs w:val="22"/>
        </w:rPr>
      </w:pPr>
    </w:p>
    <w:p w:rsidR="0056402C" w:rsidRPr="00556DFB" w:rsidRDefault="0056402C" w:rsidP="006504FA">
      <w:pPr>
        <w:rPr>
          <w:rFonts w:ascii="Tahoma" w:hAnsi="Tahoma" w:cs="Tahoma"/>
          <w:sz w:val="22"/>
          <w:szCs w:val="22"/>
        </w:rPr>
      </w:pPr>
      <w:r w:rsidRPr="00556DFB">
        <w:rPr>
          <w:rFonts w:ascii="Tahoma" w:hAnsi="Tahoma" w:cs="Tahoma"/>
          <w:sz w:val="22"/>
          <w:szCs w:val="22"/>
        </w:rPr>
        <w:br w:type="page"/>
      </w: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sz w:val="22"/>
                <w:szCs w:val="22"/>
              </w:rPr>
            </w:pPr>
            <w:r w:rsidRPr="00556DFB">
              <w:rPr>
                <w:rFonts w:ascii="Tahoma" w:hAnsi="Tahoma" w:cs="Tahoma"/>
                <w:b/>
                <w:sz w:val="22"/>
                <w:szCs w:val="22"/>
              </w:rPr>
              <w:lastRenderedPageBreak/>
              <w:t>ANEXO VI</w:t>
            </w:r>
          </w:p>
        </w:tc>
      </w:tr>
    </w:tbl>
    <w:p w:rsidR="0056402C" w:rsidRPr="00556DFB" w:rsidRDefault="0056402C" w:rsidP="006504FA">
      <w:pPr>
        <w:jc w:val="center"/>
        <w:rPr>
          <w:rFonts w:ascii="Tahoma" w:hAnsi="Tahoma" w:cs="Tahoma"/>
          <w:b/>
          <w:bCs/>
          <w:sz w:val="22"/>
          <w:szCs w:val="22"/>
        </w:rPr>
      </w:pPr>
    </w:p>
    <w:p w:rsidR="0056402C" w:rsidRPr="00556DFB" w:rsidRDefault="0056402C" w:rsidP="006504FA">
      <w:pPr>
        <w:pStyle w:val="Ttulo5"/>
        <w:keepNext/>
        <w:numPr>
          <w:ilvl w:val="0"/>
          <w:numId w:val="0"/>
        </w:numPr>
        <w:jc w:val="center"/>
        <w:rPr>
          <w:rFonts w:ascii="Tahoma" w:hAnsi="Tahoma" w:cs="Tahoma"/>
          <w:bCs w:val="0"/>
          <w:sz w:val="22"/>
          <w:szCs w:val="22"/>
        </w:rPr>
      </w:pPr>
      <w:r w:rsidRPr="00556DFB">
        <w:rPr>
          <w:rFonts w:ascii="Tahoma" w:hAnsi="Tahoma" w:cs="Tahoma"/>
          <w:bCs w:val="0"/>
          <w:sz w:val="22"/>
          <w:szCs w:val="22"/>
        </w:rPr>
        <w:t xml:space="preserve">PREGÃO PRESENCIAL Nº </w:t>
      </w:r>
      <w:r w:rsidR="00556DFB" w:rsidRPr="00556DFB">
        <w:rPr>
          <w:rFonts w:ascii="Tahoma" w:hAnsi="Tahoma" w:cs="Tahoma"/>
          <w:bCs w:val="0"/>
          <w:sz w:val="22"/>
          <w:szCs w:val="22"/>
        </w:rPr>
        <w:t>16/2017</w:t>
      </w:r>
    </w:p>
    <w:p w:rsidR="0056402C" w:rsidRPr="00556DFB" w:rsidRDefault="0056402C" w:rsidP="006504FA">
      <w:pPr>
        <w:rPr>
          <w:rFonts w:ascii="Tahoma" w:hAnsi="Tahoma" w:cs="Tahoma"/>
          <w:sz w:val="22"/>
          <w:szCs w:val="22"/>
        </w:rPr>
      </w:pPr>
    </w:p>
    <w:p w:rsidR="0056402C" w:rsidRPr="00556DFB" w:rsidRDefault="0056402C" w:rsidP="006504FA">
      <w:pPr>
        <w:jc w:val="center"/>
        <w:rPr>
          <w:rFonts w:ascii="Tahoma" w:hAnsi="Tahoma" w:cs="Tahoma"/>
          <w:b/>
          <w:sz w:val="22"/>
          <w:szCs w:val="22"/>
        </w:rPr>
      </w:pPr>
      <w:r w:rsidRPr="00556DFB">
        <w:rPr>
          <w:rFonts w:ascii="Tahoma" w:hAnsi="Tahoma" w:cs="Tahoma"/>
          <w:b/>
          <w:sz w:val="22"/>
          <w:szCs w:val="22"/>
        </w:rPr>
        <w:t>DECLARAÇÃO DE IDONEIDADE</w:t>
      </w:r>
    </w:p>
    <w:p w:rsidR="0056402C" w:rsidRPr="00556DFB" w:rsidRDefault="0056402C" w:rsidP="006504FA">
      <w:pPr>
        <w:rPr>
          <w:rFonts w:ascii="Tahoma" w:hAnsi="Tahoma" w:cs="Tahoma"/>
          <w:sz w:val="22"/>
          <w:szCs w:val="22"/>
        </w:rPr>
      </w:pPr>
    </w:p>
    <w:p w:rsidR="0056402C" w:rsidRPr="00556DFB" w:rsidRDefault="0056402C" w:rsidP="00491D81">
      <w:pPr>
        <w:jc w:val="both"/>
        <w:rPr>
          <w:rFonts w:ascii="Tahoma" w:hAnsi="Tahoma" w:cs="Tahoma"/>
          <w:sz w:val="22"/>
          <w:szCs w:val="22"/>
        </w:rPr>
      </w:pPr>
    </w:p>
    <w:p w:rsidR="0056402C" w:rsidRPr="00556DFB" w:rsidRDefault="0056402C" w:rsidP="00491D81">
      <w:pPr>
        <w:jc w:val="both"/>
        <w:rPr>
          <w:rFonts w:ascii="Tahoma" w:hAnsi="Tahoma" w:cs="Tahoma"/>
          <w:sz w:val="22"/>
          <w:szCs w:val="22"/>
        </w:rPr>
      </w:pPr>
      <w:r w:rsidRPr="00556DFB">
        <w:rPr>
          <w:rFonts w:ascii="Tahoma" w:hAnsi="Tahoma" w:cs="Tahoma"/>
          <w:sz w:val="22"/>
          <w:szCs w:val="22"/>
        </w:rPr>
        <w:t xml:space="preserve">Ref. Processo Licitatório nº </w:t>
      </w:r>
      <w:r w:rsidR="009E7C8F" w:rsidRPr="00556DFB">
        <w:rPr>
          <w:rFonts w:ascii="Tahoma" w:hAnsi="Tahoma" w:cs="Tahoma"/>
          <w:sz w:val="22"/>
          <w:szCs w:val="22"/>
        </w:rPr>
        <w:t>21/2017</w:t>
      </w:r>
    </w:p>
    <w:p w:rsidR="0056402C" w:rsidRPr="00556DFB" w:rsidRDefault="0056402C" w:rsidP="00491D81">
      <w:pPr>
        <w:jc w:val="both"/>
        <w:rPr>
          <w:rFonts w:ascii="Tahoma" w:hAnsi="Tahoma" w:cs="Tahoma"/>
          <w:sz w:val="22"/>
          <w:szCs w:val="22"/>
        </w:rPr>
      </w:pPr>
      <w:r w:rsidRPr="00556DFB">
        <w:rPr>
          <w:rFonts w:ascii="Tahoma" w:hAnsi="Tahoma" w:cs="Tahoma"/>
          <w:sz w:val="22"/>
          <w:szCs w:val="22"/>
        </w:rPr>
        <w:t>Licitante:__________________________________________</w:t>
      </w:r>
    </w:p>
    <w:p w:rsidR="0056402C" w:rsidRPr="00556DFB" w:rsidRDefault="0056402C" w:rsidP="00491D81">
      <w:pPr>
        <w:jc w:val="both"/>
        <w:rPr>
          <w:rFonts w:ascii="Tahoma" w:hAnsi="Tahoma" w:cs="Tahoma"/>
          <w:sz w:val="22"/>
          <w:szCs w:val="22"/>
        </w:rPr>
      </w:pPr>
      <w:r w:rsidRPr="00556DFB">
        <w:rPr>
          <w:rFonts w:ascii="Tahoma" w:hAnsi="Tahoma" w:cs="Tahoma"/>
          <w:sz w:val="22"/>
          <w:szCs w:val="22"/>
        </w:rPr>
        <w:t>CNPJ nº__________________________________________</w:t>
      </w:r>
    </w:p>
    <w:p w:rsidR="0056402C" w:rsidRPr="00556DFB" w:rsidRDefault="0056402C" w:rsidP="00491D81">
      <w:pPr>
        <w:jc w:val="both"/>
        <w:rPr>
          <w:rFonts w:ascii="Tahoma" w:hAnsi="Tahoma" w:cs="Tahoma"/>
          <w:sz w:val="22"/>
          <w:szCs w:val="22"/>
        </w:rPr>
      </w:pPr>
    </w:p>
    <w:p w:rsidR="0056402C" w:rsidRPr="00556DFB" w:rsidRDefault="0056402C" w:rsidP="00491D81">
      <w:pPr>
        <w:jc w:val="both"/>
        <w:rPr>
          <w:rFonts w:ascii="Tahoma" w:hAnsi="Tahoma" w:cs="Tahoma"/>
          <w:sz w:val="22"/>
          <w:szCs w:val="22"/>
        </w:rPr>
      </w:pPr>
    </w:p>
    <w:p w:rsidR="0056402C" w:rsidRPr="00556DFB" w:rsidRDefault="0056402C" w:rsidP="00491D81">
      <w:pPr>
        <w:jc w:val="both"/>
        <w:rPr>
          <w:rFonts w:ascii="Tahoma" w:hAnsi="Tahoma" w:cs="Tahoma"/>
          <w:sz w:val="22"/>
          <w:szCs w:val="22"/>
        </w:rPr>
      </w:pPr>
      <w:r w:rsidRPr="00556DFB">
        <w:rPr>
          <w:rFonts w:ascii="Tahoma" w:hAnsi="Tahoma" w:cs="Tahoma"/>
          <w:sz w:val="22"/>
          <w:szCs w:val="22"/>
        </w:rPr>
        <w:t xml:space="preserve">A empresa </w:t>
      </w:r>
      <w:proofErr w:type="spellStart"/>
      <w:r w:rsidRPr="00556DFB">
        <w:rPr>
          <w:rFonts w:ascii="Tahoma" w:hAnsi="Tahoma" w:cs="Tahoma"/>
          <w:color w:val="FF0000"/>
          <w:sz w:val="22"/>
          <w:szCs w:val="22"/>
        </w:rPr>
        <w:t>xxxxxxxxxxxxxxxxxxx</w:t>
      </w:r>
      <w:r w:rsidRPr="00556DFB">
        <w:rPr>
          <w:rFonts w:ascii="Tahoma" w:hAnsi="Tahoma" w:cs="Tahoma"/>
          <w:sz w:val="22"/>
          <w:szCs w:val="22"/>
        </w:rPr>
        <w:t>daclara</w:t>
      </w:r>
      <w:proofErr w:type="spellEnd"/>
      <w:r w:rsidRPr="00556DFB">
        <w:rPr>
          <w:rFonts w:ascii="Tahoma" w:hAnsi="Tahoma" w:cs="Tahoma"/>
          <w:sz w:val="22"/>
          <w:szCs w:val="22"/>
        </w:rPr>
        <w:t>, sob as penas da lei, o que segue:</w:t>
      </w:r>
    </w:p>
    <w:p w:rsidR="0056402C" w:rsidRPr="00556DFB" w:rsidRDefault="0056402C" w:rsidP="00491D81">
      <w:pPr>
        <w:jc w:val="both"/>
        <w:rPr>
          <w:rFonts w:ascii="Tahoma" w:hAnsi="Tahoma" w:cs="Tahoma"/>
          <w:sz w:val="22"/>
          <w:szCs w:val="22"/>
        </w:rPr>
      </w:pPr>
    </w:p>
    <w:p w:rsidR="0056402C" w:rsidRPr="00556DFB" w:rsidRDefault="0056402C" w:rsidP="00491D81">
      <w:pPr>
        <w:pStyle w:val="PargrafodaLista"/>
        <w:numPr>
          <w:ilvl w:val="0"/>
          <w:numId w:val="5"/>
        </w:numPr>
        <w:jc w:val="both"/>
        <w:rPr>
          <w:rFonts w:ascii="Tahoma" w:hAnsi="Tahoma" w:cs="Tahoma"/>
          <w:sz w:val="22"/>
          <w:szCs w:val="22"/>
        </w:rPr>
      </w:pPr>
      <w:r w:rsidRPr="00556DFB">
        <w:rPr>
          <w:rFonts w:ascii="Tahoma" w:hAnsi="Tahoma" w:cs="Tahoma"/>
          <w:sz w:val="22"/>
          <w:szCs w:val="22"/>
        </w:rPr>
        <w:t>Que até a presente data não há fato impeditivo à sua habilitação.</w:t>
      </w:r>
    </w:p>
    <w:p w:rsidR="0056402C" w:rsidRPr="00556DFB" w:rsidRDefault="0056402C" w:rsidP="00491D81">
      <w:pPr>
        <w:pStyle w:val="PargrafodaLista"/>
        <w:numPr>
          <w:ilvl w:val="0"/>
          <w:numId w:val="5"/>
        </w:numPr>
        <w:jc w:val="both"/>
        <w:rPr>
          <w:rFonts w:ascii="Tahoma" w:hAnsi="Tahoma" w:cs="Tahoma"/>
          <w:sz w:val="22"/>
          <w:szCs w:val="22"/>
        </w:rPr>
      </w:pPr>
      <w:r w:rsidRPr="00556DFB">
        <w:rPr>
          <w:rFonts w:ascii="Tahoma" w:hAnsi="Tahoma" w:cs="Tahoma"/>
          <w:sz w:val="22"/>
          <w:szCs w:val="22"/>
        </w:rPr>
        <w:t>Que após a emissão dos documentos relativos a habilitação preliminar não ocorreu fato que a impeça de participar da presente Licitação, conforme disposto no § 2º do art. 32 da Lei nº 8.666/1993.</w:t>
      </w:r>
    </w:p>
    <w:p w:rsidR="0056402C" w:rsidRPr="00556DFB" w:rsidRDefault="0056402C" w:rsidP="00491D81">
      <w:pPr>
        <w:pStyle w:val="PargrafodaLista"/>
        <w:numPr>
          <w:ilvl w:val="0"/>
          <w:numId w:val="5"/>
        </w:numPr>
        <w:jc w:val="both"/>
        <w:rPr>
          <w:rFonts w:ascii="Tahoma" w:hAnsi="Tahoma" w:cs="Tahoma"/>
          <w:sz w:val="22"/>
          <w:szCs w:val="22"/>
        </w:rPr>
      </w:pPr>
      <w:r w:rsidRPr="00556DFB">
        <w:rPr>
          <w:rFonts w:ascii="Tahoma" w:hAnsi="Tahoma" w:cs="Tahoma"/>
          <w:sz w:val="22"/>
          <w:szCs w:val="22"/>
        </w:rPr>
        <w:t>Que não foi declarada inidônea perante o Poder Público.</w:t>
      </w:r>
    </w:p>
    <w:p w:rsidR="0056402C" w:rsidRPr="00556DFB" w:rsidRDefault="0056402C" w:rsidP="00491D81">
      <w:pPr>
        <w:pStyle w:val="PargrafodaLista"/>
        <w:numPr>
          <w:ilvl w:val="0"/>
          <w:numId w:val="5"/>
        </w:numPr>
        <w:jc w:val="both"/>
        <w:rPr>
          <w:rFonts w:ascii="Tahoma" w:hAnsi="Tahoma" w:cs="Tahoma"/>
          <w:sz w:val="22"/>
          <w:szCs w:val="22"/>
        </w:rPr>
      </w:pPr>
      <w:r w:rsidRPr="00556DFB">
        <w:rPr>
          <w:rFonts w:ascii="Tahoma" w:hAnsi="Tahoma" w:cs="Tahoma"/>
          <w:sz w:val="22"/>
          <w:szCs w:val="22"/>
        </w:rPr>
        <w:t>Que se compromete a informar a superveniência de decisório que a julgue inidônea, durante a tramitação do procedimento licitatório ou da execução do contrato.</w:t>
      </w:r>
    </w:p>
    <w:p w:rsidR="0056402C" w:rsidRPr="00556DFB" w:rsidRDefault="0056402C" w:rsidP="00491D81">
      <w:pPr>
        <w:pStyle w:val="PargrafodaLista"/>
        <w:numPr>
          <w:ilvl w:val="0"/>
          <w:numId w:val="5"/>
        </w:numPr>
        <w:jc w:val="both"/>
        <w:rPr>
          <w:rFonts w:ascii="Tahoma" w:hAnsi="Tahoma" w:cs="Tahoma"/>
          <w:sz w:val="22"/>
          <w:szCs w:val="22"/>
        </w:rPr>
      </w:pPr>
      <w:r w:rsidRPr="00556DFB">
        <w:rPr>
          <w:rFonts w:ascii="Tahoma" w:hAnsi="Tahoma" w:cs="Tahoma"/>
          <w:sz w:val="22"/>
          <w:szCs w:val="22"/>
        </w:rPr>
        <w:t xml:space="preserve">Que observa rigorosamente o disposto no art. </w:t>
      </w:r>
      <w:proofErr w:type="gramStart"/>
      <w:r w:rsidRPr="00556DFB">
        <w:rPr>
          <w:rFonts w:ascii="Tahoma" w:hAnsi="Tahoma" w:cs="Tahoma"/>
          <w:sz w:val="22"/>
          <w:szCs w:val="22"/>
        </w:rPr>
        <w:t>7º ,</w:t>
      </w:r>
      <w:proofErr w:type="gramEnd"/>
      <w:r w:rsidRPr="00556DFB">
        <w:rPr>
          <w:rFonts w:ascii="Tahoma" w:hAnsi="Tahoma" w:cs="Tahoma"/>
          <w:sz w:val="22"/>
          <w:szCs w:val="22"/>
        </w:rPr>
        <w:t xml:space="preserve"> inciso XXXIII da Constituição Federal.</w:t>
      </w:r>
    </w:p>
    <w:p w:rsidR="0056402C" w:rsidRPr="00556DFB" w:rsidRDefault="0056402C" w:rsidP="00491D81">
      <w:pPr>
        <w:pStyle w:val="PargrafodaLista"/>
        <w:numPr>
          <w:ilvl w:val="0"/>
          <w:numId w:val="5"/>
        </w:numPr>
        <w:jc w:val="both"/>
        <w:rPr>
          <w:rFonts w:ascii="Tahoma" w:hAnsi="Tahoma" w:cs="Tahoma"/>
          <w:sz w:val="22"/>
          <w:szCs w:val="22"/>
        </w:rPr>
      </w:pPr>
      <w:r w:rsidRPr="00556DFB">
        <w:rPr>
          <w:rFonts w:ascii="Tahoma" w:hAnsi="Tahoma" w:cs="Tahoma"/>
          <w:sz w:val="22"/>
          <w:szCs w:val="22"/>
        </w:rPr>
        <w:t>Que não possui sócio ou procurador que seja servidor público do Município de Celso Ramos.</w:t>
      </w:r>
    </w:p>
    <w:p w:rsidR="0056402C" w:rsidRPr="00556DFB" w:rsidRDefault="0056402C" w:rsidP="00491D81">
      <w:pPr>
        <w:jc w:val="both"/>
        <w:rPr>
          <w:rFonts w:ascii="Tahoma" w:hAnsi="Tahoma" w:cs="Tahoma"/>
          <w:sz w:val="22"/>
          <w:szCs w:val="22"/>
        </w:rPr>
      </w:pPr>
    </w:p>
    <w:p w:rsidR="0056402C" w:rsidRPr="00556DFB" w:rsidRDefault="0056402C" w:rsidP="00491D81">
      <w:pPr>
        <w:jc w:val="both"/>
        <w:rPr>
          <w:rFonts w:ascii="Tahoma" w:hAnsi="Tahoma" w:cs="Tahoma"/>
          <w:sz w:val="22"/>
          <w:szCs w:val="22"/>
        </w:rPr>
      </w:pPr>
      <w:proofErr w:type="spellStart"/>
      <w:proofErr w:type="gramStart"/>
      <w:r w:rsidRPr="00556DFB">
        <w:rPr>
          <w:rFonts w:ascii="Tahoma" w:hAnsi="Tahoma" w:cs="Tahoma"/>
          <w:sz w:val="22"/>
          <w:szCs w:val="22"/>
        </w:rPr>
        <w:t>xxxxxxxxxxxxxxx</w:t>
      </w:r>
      <w:proofErr w:type="gramEnd"/>
      <w:r w:rsidRPr="00556DFB">
        <w:rPr>
          <w:rFonts w:ascii="Tahoma" w:hAnsi="Tahoma" w:cs="Tahoma"/>
          <w:sz w:val="22"/>
          <w:szCs w:val="22"/>
        </w:rPr>
        <w:t>-xx</w:t>
      </w:r>
      <w:proofErr w:type="spellEnd"/>
      <w:r w:rsidRPr="00556DFB">
        <w:rPr>
          <w:rFonts w:ascii="Tahoma" w:hAnsi="Tahoma" w:cs="Tahoma"/>
          <w:sz w:val="22"/>
          <w:szCs w:val="22"/>
        </w:rPr>
        <w:t xml:space="preserve">, </w:t>
      </w:r>
      <w:proofErr w:type="spellStart"/>
      <w:r w:rsidRPr="00556DFB">
        <w:rPr>
          <w:rFonts w:ascii="Tahoma" w:hAnsi="Tahoma" w:cs="Tahoma"/>
          <w:sz w:val="22"/>
          <w:szCs w:val="22"/>
        </w:rPr>
        <w:t>xx</w:t>
      </w:r>
      <w:proofErr w:type="spellEnd"/>
      <w:r w:rsidRPr="00556DFB">
        <w:rPr>
          <w:rFonts w:ascii="Tahoma" w:hAnsi="Tahoma" w:cs="Tahoma"/>
          <w:sz w:val="22"/>
          <w:szCs w:val="22"/>
        </w:rPr>
        <w:t xml:space="preserve"> de </w:t>
      </w:r>
      <w:proofErr w:type="spellStart"/>
      <w:r w:rsidRPr="00556DFB">
        <w:rPr>
          <w:rFonts w:ascii="Tahoma" w:hAnsi="Tahoma" w:cs="Tahoma"/>
          <w:sz w:val="22"/>
          <w:szCs w:val="22"/>
        </w:rPr>
        <w:t>xxxxxxxxxxxx</w:t>
      </w:r>
      <w:proofErr w:type="spellEnd"/>
      <w:r w:rsidRPr="00556DFB">
        <w:rPr>
          <w:rFonts w:ascii="Tahoma" w:hAnsi="Tahoma" w:cs="Tahoma"/>
          <w:sz w:val="22"/>
          <w:szCs w:val="22"/>
        </w:rPr>
        <w:t xml:space="preserve"> de </w:t>
      </w:r>
      <w:proofErr w:type="spellStart"/>
      <w:r w:rsidRPr="00556DFB">
        <w:rPr>
          <w:rFonts w:ascii="Tahoma" w:hAnsi="Tahoma" w:cs="Tahoma"/>
          <w:sz w:val="22"/>
          <w:szCs w:val="22"/>
        </w:rPr>
        <w:t>xxxx</w:t>
      </w:r>
      <w:proofErr w:type="spellEnd"/>
    </w:p>
    <w:p w:rsidR="0056402C" w:rsidRPr="00556DFB" w:rsidRDefault="0056402C" w:rsidP="00491D81">
      <w:pPr>
        <w:jc w:val="both"/>
        <w:rPr>
          <w:rFonts w:ascii="Tahoma" w:hAnsi="Tahoma" w:cs="Tahoma"/>
          <w:sz w:val="22"/>
          <w:szCs w:val="22"/>
        </w:rPr>
      </w:pPr>
    </w:p>
    <w:p w:rsidR="0056402C" w:rsidRPr="00556DFB" w:rsidRDefault="0056402C" w:rsidP="00491D81">
      <w:pPr>
        <w:jc w:val="both"/>
        <w:rPr>
          <w:rFonts w:ascii="Tahoma" w:hAnsi="Tahoma" w:cs="Tahoma"/>
          <w:sz w:val="22"/>
          <w:szCs w:val="22"/>
        </w:rPr>
      </w:pPr>
      <w:r w:rsidRPr="00556DFB">
        <w:rPr>
          <w:rFonts w:ascii="Tahoma" w:hAnsi="Tahoma" w:cs="Tahoma"/>
          <w:sz w:val="22"/>
          <w:szCs w:val="22"/>
        </w:rPr>
        <w:t>______________________________</w:t>
      </w:r>
    </w:p>
    <w:p w:rsidR="0056402C" w:rsidRPr="00556DFB" w:rsidRDefault="0056402C" w:rsidP="00491D81">
      <w:pPr>
        <w:jc w:val="both"/>
        <w:rPr>
          <w:rFonts w:ascii="Tahoma" w:hAnsi="Tahoma" w:cs="Tahoma"/>
          <w:sz w:val="22"/>
          <w:szCs w:val="22"/>
        </w:rPr>
      </w:pPr>
      <w:r w:rsidRPr="00556DFB">
        <w:rPr>
          <w:rFonts w:ascii="Tahoma" w:hAnsi="Tahoma" w:cs="Tahoma"/>
          <w:sz w:val="22"/>
          <w:szCs w:val="22"/>
        </w:rPr>
        <w:t>(nome/representante legal)</w:t>
      </w:r>
    </w:p>
    <w:p w:rsidR="0056402C" w:rsidRPr="00556DFB" w:rsidRDefault="0056402C" w:rsidP="006504FA">
      <w:pPr>
        <w:jc w:val="center"/>
        <w:rPr>
          <w:rFonts w:ascii="Tahoma" w:hAnsi="Tahoma" w:cs="Tahoma"/>
          <w:sz w:val="22"/>
          <w:szCs w:val="22"/>
        </w:rPr>
      </w:pPr>
    </w:p>
    <w:p w:rsidR="0056402C" w:rsidRPr="00556DFB" w:rsidRDefault="0056402C" w:rsidP="006504FA">
      <w:pPr>
        <w:autoSpaceDE/>
        <w:autoSpaceDN/>
        <w:adjustRightInd/>
        <w:spacing w:after="200"/>
        <w:rPr>
          <w:rFonts w:ascii="Tahoma" w:hAnsi="Tahoma" w:cs="Tahoma"/>
          <w:sz w:val="22"/>
          <w:szCs w:val="22"/>
        </w:rPr>
      </w:pPr>
      <w:r w:rsidRPr="00556DFB">
        <w:rPr>
          <w:rFonts w:ascii="Tahoma" w:hAnsi="Tahoma" w:cs="Tahoma"/>
          <w:sz w:val="22"/>
          <w:szCs w:val="22"/>
        </w:rPr>
        <w:br w:type="page"/>
      </w: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sz w:val="22"/>
                <w:szCs w:val="22"/>
              </w:rPr>
            </w:pPr>
            <w:r w:rsidRPr="00556DFB">
              <w:rPr>
                <w:rFonts w:ascii="Tahoma" w:hAnsi="Tahoma" w:cs="Tahoma"/>
                <w:b/>
                <w:sz w:val="22"/>
                <w:szCs w:val="22"/>
              </w:rPr>
              <w:lastRenderedPageBreak/>
              <w:t>ANEXO VII</w:t>
            </w:r>
          </w:p>
        </w:tc>
      </w:tr>
    </w:tbl>
    <w:p w:rsidR="0056402C" w:rsidRPr="00556DFB" w:rsidRDefault="0056402C" w:rsidP="006504FA">
      <w:pPr>
        <w:rPr>
          <w:rFonts w:ascii="Tahoma" w:hAnsi="Tahoma" w:cs="Tahoma"/>
          <w:sz w:val="22"/>
          <w:szCs w:val="22"/>
        </w:rPr>
      </w:pPr>
    </w:p>
    <w:p w:rsidR="0056402C" w:rsidRPr="00556DFB" w:rsidRDefault="0056402C" w:rsidP="006504FA">
      <w:pPr>
        <w:pStyle w:val="Ttulo5"/>
        <w:keepNext/>
        <w:numPr>
          <w:ilvl w:val="0"/>
          <w:numId w:val="0"/>
        </w:numPr>
        <w:jc w:val="center"/>
        <w:rPr>
          <w:rFonts w:ascii="Tahoma" w:hAnsi="Tahoma" w:cs="Tahoma"/>
          <w:bCs w:val="0"/>
          <w:sz w:val="22"/>
          <w:szCs w:val="22"/>
        </w:rPr>
      </w:pPr>
      <w:r w:rsidRPr="00556DFB">
        <w:rPr>
          <w:rFonts w:ascii="Tahoma" w:hAnsi="Tahoma" w:cs="Tahoma"/>
          <w:bCs w:val="0"/>
          <w:sz w:val="22"/>
          <w:szCs w:val="22"/>
        </w:rPr>
        <w:t xml:space="preserve">PREGÃO PRESENCIAL Nº </w:t>
      </w:r>
      <w:r w:rsidR="00556DFB" w:rsidRPr="00556DFB">
        <w:rPr>
          <w:rFonts w:ascii="Tahoma" w:hAnsi="Tahoma" w:cs="Tahoma"/>
          <w:bCs w:val="0"/>
          <w:sz w:val="22"/>
          <w:szCs w:val="22"/>
        </w:rPr>
        <w:t>16/2017</w:t>
      </w:r>
    </w:p>
    <w:p w:rsidR="0056402C" w:rsidRPr="00556DFB" w:rsidRDefault="0056402C" w:rsidP="006504FA">
      <w:pPr>
        <w:rPr>
          <w:rFonts w:ascii="Tahoma" w:hAnsi="Tahoma" w:cs="Tahoma"/>
          <w:b/>
          <w:bCs/>
          <w:sz w:val="22"/>
          <w:szCs w:val="22"/>
        </w:rPr>
      </w:pPr>
    </w:p>
    <w:p w:rsidR="0056402C" w:rsidRPr="00556DFB" w:rsidRDefault="0056402C" w:rsidP="006504FA">
      <w:pPr>
        <w:jc w:val="center"/>
        <w:rPr>
          <w:rFonts w:ascii="Tahoma" w:hAnsi="Tahoma" w:cs="Tahoma"/>
          <w:b/>
          <w:bCs/>
          <w:sz w:val="22"/>
          <w:szCs w:val="22"/>
          <w:u w:val="single"/>
        </w:rPr>
      </w:pPr>
      <w:r w:rsidRPr="00556DFB">
        <w:rPr>
          <w:rFonts w:ascii="Tahoma" w:hAnsi="Tahoma" w:cs="Tahoma"/>
          <w:b/>
          <w:bCs/>
          <w:sz w:val="22"/>
          <w:szCs w:val="22"/>
        </w:rPr>
        <w:t xml:space="preserve">REGISTRO DE PREÇOS </w:t>
      </w:r>
    </w:p>
    <w:p w:rsidR="0056402C" w:rsidRPr="00556DFB" w:rsidRDefault="0056402C" w:rsidP="006504FA">
      <w:pPr>
        <w:rPr>
          <w:rFonts w:ascii="Tahoma" w:hAnsi="Tahoma" w:cs="Tahoma"/>
          <w:b/>
          <w:bCs/>
          <w:sz w:val="22"/>
          <w:szCs w:val="22"/>
        </w:rPr>
      </w:pPr>
    </w:p>
    <w:p w:rsidR="0056402C" w:rsidRPr="00556DFB" w:rsidRDefault="0056402C" w:rsidP="006504FA">
      <w:pPr>
        <w:ind w:right="-1"/>
        <w:jc w:val="center"/>
        <w:rPr>
          <w:rFonts w:ascii="Tahoma" w:hAnsi="Tahoma" w:cs="Tahoma"/>
          <w:b/>
          <w:bCs/>
          <w:sz w:val="22"/>
          <w:szCs w:val="22"/>
        </w:rPr>
      </w:pPr>
      <w:r w:rsidRPr="00556DFB">
        <w:rPr>
          <w:rFonts w:ascii="Tahoma" w:hAnsi="Tahoma" w:cs="Tahoma"/>
          <w:b/>
          <w:bCs/>
          <w:sz w:val="22"/>
          <w:szCs w:val="22"/>
        </w:rPr>
        <w:t>DECLARAÇÃO DE INEXISTÊNCIA DE VÍNCULO, SÓCIO OU PROCURADOR VINCULADO COM A ADMINISTRAÇÃO PÚBLICA MUNICIPAL</w:t>
      </w:r>
    </w:p>
    <w:p w:rsidR="0056402C" w:rsidRPr="00556DFB" w:rsidRDefault="0056402C" w:rsidP="006504FA">
      <w:pPr>
        <w:ind w:right="-1"/>
        <w:jc w:val="center"/>
        <w:rPr>
          <w:rFonts w:ascii="Tahoma" w:hAnsi="Tahoma" w:cs="Tahoma"/>
          <w:b/>
          <w:bCs/>
          <w:sz w:val="22"/>
          <w:szCs w:val="22"/>
        </w:rPr>
      </w:pPr>
    </w:p>
    <w:p w:rsidR="0056402C" w:rsidRPr="00556DFB" w:rsidRDefault="0056402C" w:rsidP="006504FA">
      <w:pPr>
        <w:ind w:right="-1"/>
        <w:jc w:val="center"/>
        <w:rPr>
          <w:rFonts w:ascii="Tahoma" w:hAnsi="Tahoma" w:cs="Tahoma"/>
          <w:b/>
          <w:bCs/>
          <w:sz w:val="22"/>
          <w:szCs w:val="22"/>
        </w:rPr>
      </w:pPr>
    </w:p>
    <w:p w:rsidR="0056402C" w:rsidRPr="00556DFB" w:rsidRDefault="0056402C" w:rsidP="006504FA">
      <w:pPr>
        <w:ind w:right="-1"/>
        <w:jc w:val="center"/>
        <w:rPr>
          <w:rFonts w:ascii="Tahoma" w:hAnsi="Tahoma" w:cs="Tahoma"/>
          <w:b/>
          <w:bCs/>
          <w:sz w:val="22"/>
          <w:szCs w:val="22"/>
        </w:rPr>
      </w:pPr>
    </w:p>
    <w:p w:rsidR="0056402C" w:rsidRPr="00556DFB" w:rsidRDefault="0056402C" w:rsidP="006504FA">
      <w:pPr>
        <w:ind w:right="-1"/>
        <w:jc w:val="center"/>
        <w:rPr>
          <w:rFonts w:ascii="Tahoma" w:hAnsi="Tahoma" w:cs="Tahoma"/>
          <w:b/>
          <w:bCs/>
          <w:sz w:val="22"/>
          <w:szCs w:val="22"/>
        </w:rPr>
      </w:pPr>
    </w:p>
    <w:p w:rsidR="0056402C" w:rsidRPr="00556DFB" w:rsidRDefault="0056402C" w:rsidP="006504FA">
      <w:pPr>
        <w:ind w:right="-1"/>
        <w:jc w:val="center"/>
        <w:rPr>
          <w:rFonts w:ascii="Tahoma" w:hAnsi="Tahoma" w:cs="Tahoma"/>
          <w:b/>
          <w:bCs/>
          <w:sz w:val="22"/>
          <w:szCs w:val="22"/>
        </w:rPr>
      </w:pPr>
    </w:p>
    <w:p w:rsidR="0056402C" w:rsidRPr="00556DFB" w:rsidRDefault="0056402C" w:rsidP="006504FA">
      <w:pPr>
        <w:ind w:right="-1"/>
        <w:jc w:val="center"/>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_________(RAZÃO SOCIAL DA EMPRESA) ________ CNPJ nº ____________________, sediada em _____________(ENDEREÇO COMERCIAL)_______, declara, nos termos do art. 9º, da Lei nº 8.666/93, que não possui como sócio ou procurador, ou sendo pessoa física não é, servidor público efetivo ou não, ainda que licenciado do cargo, nem mantém vínculo de qualquer espécie com o Município de Celso Ramos, bem como, não é pessoa (física ou jurídica) terceirizada cuja atividade esteja relacionada com os setores de Compras, Jurídico, Contábil, Financeiro ou qualquer outro setor cujo objeto licitado seja afeto.</w:t>
      </w:r>
    </w:p>
    <w:p w:rsidR="0056402C" w:rsidRPr="00556DFB" w:rsidRDefault="0056402C" w:rsidP="006504FA">
      <w:pPr>
        <w:ind w:right="-1"/>
        <w:jc w:val="both"/>
        <w:rPr>
          <w:rFonts w:ascii="Tahoma" w:hAnsi="Tahoma" w:cs="Tahoma"/>
          <w:sz w:val="22"/>
          <w:szCs w:val="22"/>
        </w:rPr>
      </w:pPr>
    </w:p>
    <w:p w:rsidR="0056402C" w:rsidRPr="00556DFB" w:rsidRDefault="0056402C" w:rsidP="006504FA">
      <w:pPr>
        <w:ind w:right="-1"/>
        <w:jc w:val="both"/>
        <w:rPr>
          <w:rFonts w:ascii="Tahoma" w:hAnsi="Tahoma" w:cs="Tahoma"/>
          <w:sz w:val="22"/>
          <w:szCs w:val="22"/>
        </w:rPr>
      </w:pPr>
    </w:p>
    <w:p w:rsidR="0056402C" w:rsidRPr="00556DFB" w:rsidRDefault="0056402C" w:rsidP="006504FA">
      <w:pPr>
        <w:ind w:right="-1"/>
        <w:jc w:val="both"/>
        <w:rPr>
          <w:rFonts w:ascii="Tahoma" w:hAnsi="Tahoma" w:cs="Tahoma"/>
          <w:sz w:val="22"/>
          <w:szCs w:val="22"/>
        </w:rPr>
      </w:pPr>
      <w:r w:rsidRPr="00556DFB">
        <w:rPr>
          <w:rFonts w:ascii="Tahoma" w:hAnsi="Tahoma" w:cs="Tahoma"/>
          <w:sz w:val="22"/>
          <w:szCs w:val="22"/>
        </w:rPr>
        <w:t>Celso Ramos (SC), ____&lt; DATA&gt;________</w:t>
      </w:r>
    </w:p>
    <w:p w:rsidR="0056402C" w:rsidRPr="00556DFB" w:rsidRDefault="0056402C" w:rsidP="006504FA">
      <w:pPr>
        <w:ind w:right="-1"/>
        <w:jc w:val="both"/>
        <w:rPr>
          <w:rFonts w:ascii="Tahoma" w:hAnsi="Tahoma" w:cs="Tahoma"/>
          <w:sz w:val="22"/>
          <w:szCs w:val="22"/>
        </w:rPr>
      </w:pPr>
    </w:p>
    <w:p w:rsidR="0056402C" w:rsidRPr="00556DFB" w:rsidRDefault="0056402C" w:rsidP="006504FA">
      <w:pPr>
        <w:jc w:val="both"/>
        <w:rPr>
          <w:rFonts w:ascii="Tahoma" w:hAnsi="Tahoma" w:cs="Tahoma"/>
          <w:b/>
          <w:bCs/>
          <w:sz w:val="22"/>
          <w:szCs w:val="22"/>
        </w:rPr>
      </w:pPr>
    </w:p>
    <w:p w:rsidR="0056402C" w:rsidRPr="00556DFB" w:rsidRDefault="0056402C" w:rsidP="006504FA">
      <w:pPr>
        <w:jc w:val="both"/>
        <w:rPr>
          <w:rFonts w:ascii="Tahoma" w:hAnsi="Tahoma" w:cs="Tahoma"/>
          <w:b/>
          <w:bCs/>
          <w:sz w:val="22"/>
          <w:szCs w:val="22"/>
        </w:rPr>
      </w:pPr>
    </w:p>
    <w:p w:rsidR="0056402C" w:rsidRPr="00556DFB" w:rsidRDefault="0056402C" w:rsidP="006504FA">
      <w:pPr>
        <w:jc w:val="both"/>
        <w:rPr>
          <w:rFonts w:ascii="Tahoma" w:hAnsi="Tahoma" w:cs="Tahoma"/>
          <w:b/>
          <w:bCs/>
          <w:sz w:val="22"/>
          <w:szCs w:val="22"/>
        </w:rPr>
      </w:pPr>
    </w:p>
    <w:p w:rsidR="0056402C" w:rsidRPr="00556DFB" w:rsidRDefault="0056402C" w:rsidP="006504FA">
      <w:pPr>
        <w:jc w:val="both"/>
        <w:rPr>
          <w:rFonts w:ascii="Tahoma" w:hAnsi="Tahoma" w:cs="Tahoma"/>
          <w:b/>
          <w:bCs/>
          <w:sz w:val="22"/>
          <w:szCs w:val="22"/>
        </w:rPr>
      </w:pPr>
    </w:p>
    <w:p w:rsidR="0056402C" w:rsidRPr="00556DFB" w:rsidRDefault="0056402C" w:rsidP="006504FA">
      <w:pPr>
        <w:rPr>
          <w:rFonts w:ascii="Tahoma" w:hAnsi="Tahoma" w:cs="Tahoma"/>
          <w:b/>
          <w:bCs/>
          <w:sz w:val="22"/>
          <w:szCs w:val="22"/>
        </w:rPr>
      </w:pPr>
      <w:r w:rsidRPr="00556DFB">
        <w:rPr>
          <w:rFonts w:ascii="Tahoma" w:hAnsi="Tahoma" w:cs="Tahoma"/>
          <w:b/>
          <w:bCs/>
          <w:sz w:val="22"/>
          <w:szCs w:val="22"/>
        </w:rPr>
        <w:t>_________________________________________</w:t>
      </w:r>
    </w:p>
    <w:p w:rsidR="0056402C" w:rsidRPr="00556DFB" w:rsidRDefault="0056402C" w:rsidP="006504FA">
      <w:pPr>
        <w:rPr>
          <w:rFonts w:ascii="Tahoma" w:hAnsi="Tahoma" w:cs="Tahoma"/>
          <w:sz w:val="22"/>
          <w:szCs w:val="22"/>
        </w:rPr>
      </w:pPr>
      <w:r w:rsidRPr="00556DFB">
        <w:rPr>
          <w:rFonts w:ascii="Tahoma" w:hAnsi="Tahoma" w:cs="Tahoma"/>
          <w:sz w:val="22"/>
          <w:szCs w:val="22"/>
        </w:rPr>
        <w:t>Assinatura do representante legal da empresa</w:t>
      </w:r>
    </w:p>
    <w:p w:rsidR="0056402C" w:rsidRPr="00556DFB" w:rsidRDefault="0056402C" w:rsidP="006504FA">
      <w:pPr>
        <w:rPr>
          <w:rFonts w:ascii="Tahoma" w:hAnsi="Tahoma" w:cs="Tahoma"/>
          <w:sz w:val="22"/>
          <w:szCs w:val="22"/>
        </w:rPr>
      </w:pPr>
      <w:r w:rsidRPr="00556DFB">
        <w:rPr>
          <w:rFonts w:ascii="Tahoma" w:hAnsi="Tahoma" w:cs="Tahoma"/>
          <w:sz w:val="22"/>
          <w:szCs w:val="22"/>
        </w:rPr>
        <w:t xml:space="preserve">             Carimbo da empresa</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b/>
          <w:bCs/>
          <w:sz w:val="22"/>
          <w:szCs w:val="22"/>
        </w:rPr>
      </w:pPr>
    </w:p>
    <w:p w:rsidR="0056402C" w:rsidRPr="00556DFB" w:rsidRDefault="0056402C" w:rsidP="006504FA">
      <w:pPr>
        <w:rPr>
          <w:rFonts w:ascii="Tahoma" w:hAnsi="Tahoma" w:cs="Tahoma"/>
          <w:sz w:val="22"/>
          <w:szCs w:val="22"/>
        </w:rPr>
      </w:pPr>
      <w:r w:rsidRPr="00556DFB">
        <w:rPr>
          <w:rFonts w:ascii="Tahoma" w:hAnsi="Tahoma" w:cs="Tahoma"/>
          <w:sz w:val="22"/>
          <w:szCs w:val="22"/>
        </w:rPr>
        <w:t>Carimbo do CNPJ:</w:t>
      </w:r>
    </w:p>
    <w:p w:rsidR="0056402C" w:rsidRPr="00556DFB" w:rsidRDefault="0056402C" w:rsidP="006504FA">
      <w:pPr>
        <w:rPr>
          <w:rFonts w:ascii="Tahoma" w:hAnsi="Tahoma" w:cs="Tahoma"/>
          <w:sz w:val="22"/>
          <w:szCs w:val="22"/>
        </w:rPr>
      </w:pPr>
    </w:p>
    <w:p w:rsidR="0056402C" w:rsidRPr="00556DFB" w:rsidRDefault="0056402C" w:rsidP="006504FA">
      <w:pPr>
        <w:autoSpaceDE/>
        <w:autoSpaceDN/>
        <w:adjustRightInd/>
        <w:spacing w:after="200"/>
        <w:rPr>
          <w:rFonts w:ascii="Tahoma" w:hAnsi="Tahoma" w:cs="Tahoma"/>
          <w:sz w:val="22"/>
          <w:szCs w:val="22"/>
        </w:rPr>
      </w:pPr>
    </w:p>
    <w:p w:rsidR="0056402C" w:rsidRPr="00556DFB" w:rsidRDefault="0056402C" w:rsidP="006504FA">
      <w:pPr>
        <w:autoSpaceDE/>
        <w:autoSpaceDN/>
        <w:adjustRightInd/>
        <w:spacing w:after="200"/>
        <w:rPr>
          <w:rFonts w:ascii="Tahoma" w:hAnsi="Tahoma" w:cs="Tahoma"/>
          <w:sz w:val="22"/>
          <w:szCs w:val="22"/>
        </w:rPr>
      </w:pPr>
    </w:p>
    <w:p w:rsidR="0056402C" w:rsidRPr="00556DFB" w:rsidRDefault="0056402C" w:rsidP="006504FA">
      <w:pPr>
        <w:autoSpaceDE/>
        <w:autoSpaceDN/>
        <w:adjustRightInd/>
        <w:spacing w:after="200"/>
        <w:rPr>
          <w:rFonts w:ascii="Tahoma" w:hAnsi="Tahoma" w:cs="Tahoma"/>
          <w:sz w:val="22"/>
          <w:szCs w:val="22"/>
        </w:rPr>
      </w:pPr>
    </w:p>
    <w:p w:rsidR="00C4600D" w:rsidRPr="00556DFB" w:rsidRDefault="00C4600D" w:rsidP="006504FA">
      <w:pPr>
        <w:autoSpaceDE/>
        <w:autoSpaceDN/>
        <w:adjustRightInd/>
        <w:spacing w:after="200"/>
        <w:rPr>
          <w:rFonts w:ascii="Tahoma" w:hAnsi="Tahoma" w:cs="Tahoma"/>
          <w:sz w:val="22"/>
          <w:szCs w:val="22"/>
        </w:rPr>
      </w:pPr>
    </w:p>
    <w:p w:rsidR="00C4600D" w:rsidRPr="00556DFB" w:rsidRDefault="00C4600D" w:rsidP="006504FA">
      <w:pPr>
        <w:autoSpaceDE/>
        <w:autoSpaceDN/>
        <w:adjustRightInd/>
        <w:spacing w:after="200"/>
        <w:rPr>
          <w:rFonts w:ascii="Tahoma" w:hAnsi="Tahoma" w:cs="Tahoma"/>
          <w:sz w:val="22"/>
          <w:szCs w:val="22"/>
        </w:rPr>
      </w:pPr>
    </w:p>
    <w:p w:rsidR="00C4600D" w:rsidRPr="00556DFB" w:rsidRDefault="00C4600D" w:rsidP="006504FA">
      <w:pPr>
        <w:autoSpaceDE/>
        <w:autoSpaceDN/>
        <w:adjustRightInd/>
        <w:spacing w:after="200"/>
        <w:rPr>
          <w:rFonts w:ascii="Tahoma" w:hAnsi="Tahoma" w:cs="Tahoma"/>
          <w:sz w:val="22"/>
          <w:szCs w:val="22"/>
        </w:rPr>
      </w:pPr>
    </w:p>
    <w:p w:rsidR="0056402C" w:rsidRPr="00556DFB" w:rsidRDefault="0056402C" w:rsidP="006504FA">
      <w:pPr>
        <w:autoSpaceDE/>
        <w:autoSpaceDN/>
        <w:adjustRightInd/>
        <w:spacing w:after="200"/>
        <w:rPr>
          <w:rFonts w:ascii="Tahoma" w:hAnsi="Tahoma"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4"/>
      </w:tblGrid>
      <w:tr w:rsidR="0056402C" w:rsidRPr="00556DFB" w:rsidTr="00D307B7">
        <w:tc>
          <w:tcPr>
            <w:tcW w:w="8644" w:type="dxa"/>
            <w:shd w:val="clear" w:color="auto" w:fill="D9D9D9"/>
          </w:tcPr>
          <w:p w:rsidR="0056402C" w:rsidRPr="00556DFB" w:rsidRDefault="0056402C" w:rsidP="006504FA">
            <w:pPr>
              <w:jc w:val="center"/>
              <w:rPr>
                <w:rFonts w:ascii="Tahoma" w:hAnsi="Tahoma" w:cs="Tahoma"/>
                <w:b/>
                <w:sz w:val="22"/>
                <w:szCs w:val="22"/>
              </w:rPr>
            </w:pPr>
            <w:r w:rsidRPr="00556DFB">
              <w:rPr>
                <w:rFonts w:ascii="Tahoma" w:hAnsi="Tahoma" w:cs="Tahoma"/>
                <w:b/>
                <w:sz w:val="22"/>
                <w:szCs w:val="22"/>
              </w:rPr>
              <w:t>ANEXO VIII</w:t>
            </w:r>
          </w:p>
        </w:tc>
      </w:tr>
    </w:tbl>
    <w:p w:rsidR="0056402C" w:rsidRPr="00556DFB" w:rsidRDefault="0056402C" w:rsidP="006504FA">
      <w:pPr>
        <w:pStyle w:val="Ttulo5"/>
        <w:keepNext/>
        <w:numPr>
          <w:ilvl w:val="0"/>
          <w:numId w:val="0"/>
        </w:numPr>
        <w:jc w:val="center"/>
        <w:rPr>
          <w:rFonts w:ascii="Tahoma" w:hAnsi="Tahoma" w:cs="Tahoma"/>
          <w:bCs w:val="0"/>
          <w:sz w:val="22"/>
          <w:szCs w:val="22"/>
        </w:rPr>
      </w:pPr>
    </w:p>
    <w:p w:rsidR="0056402C" w:rsidRPr="00556DFB" w:rsidRDefault="0056402C" w:rsidP="006504FA">
      <w:pPr>
        <w:pStyle w:val="Ttulo5"/>
        <w:keepNext/>
        <w:numPr>
          <w:ilvl w:val="0"/>
          <w:numId w:val="0"/>
        </w:numPr>
        <w:jc w:val="center"/>
        <w:rPr>
          <w:rFonts w:ascii="Tahoma" w:hAnsi="Tahoma" w:cs="Tahoma"/>
          <w:bCs w:val="0"/>
          <w:sz w:val="22"/>
          <w:szCs w:val="22"/>
        </w:rPr>
      </w:pPr>
      <w:r w:rsidRPr="00556DFB">
        <w:rPr>
          <w:rFonts w:ascii="Tahoma" w:hAnsi="Tahoma" w:cs="Tahoma"/>
          <w:bCs w:val="0"/>
          <w:sz w:val="22"/>
          <w:szCs w:val="22"/>
        </w:rPr>
        <w:t xml:space="preserve">PREGÃO PRESENCIAL Nº </w:t>
      </w:r>
      <w:r w:rsidR="00556DFB" w:rsidRPr="00556DFB">
        <w:rPr>
          <w:rFonts w:ascii="Tahoma" w:hAnsi="Tahoma" w:cs="Tahoma"/>
          <w:bCs w:val="0"/>
          <w:sz w:val="22"/>
          <w:szCs w:val="22"/>
        </w:rPr>
        <w:t>16/2017</w:t>
      </w:r>
    </w:p>
    <w:p w:rsidR="0056402C" w:rsidRPr="00556DFB" w:rsidRDefault="0056402C" w:rsidP="006504FA">
      <w:pPr>
        <w:rPr>
          <w:rFonts w:ascii="Tahoma" w:hAnsi="Tahoma" w:cs="Tahoma"/>
          <w:b/>
          <w:bCs/>
          <w:sz w:val="22"/>
          <w:szCs w:val="22"/>
        </w:rPr>
      </w:pPr>
    </w:p>
    <w:p w:rsidR="0056402C" w:rsidRPr="00556DFB" w:rsidRDefault="0056402C" w:rsidP="006504FA">
      <w:pPr>
        <w:jc w:val="center"/>
        <w:rPr>
          <w:rFonts w:ascii="Tahoma" w:hAnsi="Tahoma" w:cs="Tahoma"/>
          <w:b/>
          <w:bCs/>
          <w:sz w:val="22"/>
          <w:szCs w:val="22"/>
          <w:u w:val="single"/>
        </w:rPr>
      </w:pPr>
      <w:r w:rsidRPr="00556DFB">
        <w:rPr>
          <w:rFonts w:ascii="Tahoma" w:hAnsi="Tahoma" w:cs="Tahoma"/>
          <w:b/>
          <w:bCs/>
          <w:sz w:val="22"/>
          <w:szCs w:val="22"/>
        </w:rPr>
        <w:t xml:space="preserve">REGISTRO DE PREÇOS </w:t>
      </w:r>
    </w:p>
    <w:p w:rsidR="0056402C" w:rsidRPr="00556DFB" w:rsidRDefault="0056402C" w:rsidP="006504FA">
      <w:pPr>
        <w:rPr>
          <w:rFonts w:ascii="Tahoma" w:hAnsi="Tahoma" w:cs="Tahoma"/>
          <w:b/>
          <w:bCs/>
          <w:sz w:val="22"/>
          <w:szCs w:val="22"/>
        </w:rPr>
      </w:pPr>
    </w:p>
    <w:p w:rsidR="006D2DE1" w:rsidRPr="00556DFB" w:rsidRDefault="006D2DE1" w:rsidP="006D2DE1">
      <w:pPr>
        <w:rPr>
          <w:rFonts w:ascii="Tahoma" w:hAnsi="Tahoma" w:cs="Tahoma"/>
          <w:b/>
        </w:rPr>
      </w:pPr>
      <w:r w:rsidRPr="00556DFB">
        <w:rPr>
          <w:rFonts w:ascii="Tahoma" w:hAnsi="Tahoma" w:cs="Tahoma"/>
          <w:b/>
        </w:rPr>
        <w:t>FUNDO MUNICIPAL DE SAUDE</w:t>
      </w:r>
    </w:p>
    <w:tbl>
      <w:tblPr>
        <w:tblpPr w:leftFromText="141" w:rightFromText="141" w:vertAnchor="text" w:horzAnchor="margin"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
        <w:gridCol w:w="906"/>
        <w:gridCol w:w="7010"/>
      </w:tblGrid>
      <w:tr w:rsidR="006D2DE1" w:rsidRPr="00556DFB" w:rsidTr="006D2DE1">
        <w:tc>
          <w:tcPr>
            <w:tcW w:w="684"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jc w:val="center"/>
              <w:rPr>
                <w:rFonts w:ascii="Tahoma" w:hAnsi="Tahoma" w:cs="Tahoma"/>
                <w:b/>
              </w:rPr>
            </w:pPr>
            <w:r w:rsidRPr="00556DFB">
              <w:rPr>
                <w:rFonts w:ascii="Tahoma" w:hAnsi="Tahoma" w:cs="Tahoma"/>
                <w:b/>
              </w:rPr>
              <w:t>Item</w:t>
            </w:r>
          </w:p>
        </w:tc>
        <w:tc>
          <w:tcPr>
            <w:tcW w:w="908"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jc w:val="center"/>
              <w:rPr>
                <w:rFonts w:ascii="Tahoma" w:hAnsi="Tahoma" w:cs="Tahoma"/>
                <w:b/>
              </w:rPr>
            </w:pPr>
            <w:r w:rsidRPr="00556DFB">
              <w:rPr>
                <w:rFonts w:ascii="Tahoma" w:hAnsi="Tahoma" w:cs="Tahoma"/>
                <w:b/>
              </w:rPr>
              <w:t>Placa</w:t>
            </w:r>
          </w:p>
        </w:tc>
        <w:tc>
          <w:tcPr>
            <w:tcW w:w="7128"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jc w:val="center"/>
              <w:rPr>
                <w:rFonts w:ascii="Tahoma" w:hAnsi="Tahoma" w:cs="Tahoma"/>
                <w:b/>
              </w:rPr>
            </w:pPr>
            <w:r w:rsidRPr="00556DFB">
              <w:rPr>
                <w:rFonts w:ascii="Tahoma" w:hAnsi="Tahoma" w:cs="Tahoma"/>
                <w:b/>
              </w:rPr>
              <w:t>ESPECIFICAÇÃO</w:t>
            </w:r>
          </w:p>
        </w:tc>
      </w:tr>
      <w:tr w:rsidR="006D2DE1" w:rsidRPr="00556DFB" w:rsidTr="006D2DE1">
        <w:tc>
          <w:tcPr>
            <w:tcW w:w="684"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01</w:t>
            </w:r>
          </w:p>
        </w:tc>
        <w:tc>
          <w:tcPr>
            <w:tcW w:w="908"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MFM-9488</w:t>
            </w:r>
          </w:p>
        </w:tc>
        <w:tc>
          <w:tcPr>
            <w:tcW w:w="7128"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VW SAVEIRO AMBULANCIA 1.6 CITY</w:t>
            </w:r>
            <w:proofErr w:type="gramStart"/>
            <w:r w:rsidRPr="00556DFB">
              <w:rPr>
                <w:rFonts w:ascii="Tahoma" w:hAnsi="Tahoma" w:cs="Tahoma"/>
              </w:rPr>
              <w:t xml:space="preserve">  </w:t>
            </w:r>
            <w:proofErr w:type="gramEnd"/>
            <w:r w:rsidRPr="00556DFB">
              <w:rPr>
                <w:rFonts w:ascii="Tahoma" w:hAnsi="Tahoma" w:cs="Tahoma"/>
              </w:rPr>
              <w:t>TOTAL FLEX ANO 2007 MODELO 2008  Chassi: 9BWEB05W48P052558                        RENAVAN: 941670341</w:t>
            </w:r>
            <w:r w:rsidRPr="00556DFB">
              <w:rPr>
                <w:rFonts w:ascii="Tahoma" w:hAnsi="Tahoma" w:cs="Tahoma"/>
                <w:b/>
                <w:color w:val="000000"/>
                <w:shd w:val="clear" w:color="auto" w:fill="FFFFFF"/>
              </w:rPr>
              <w:t>– 03 LUGARES</w:t>
            </w:r>
          </w:p>
        </w:tc>
      </w:tr>
      <w:tr w:rsidR="006D2DE1" w:rsidRPr="00556DFB" w:rsidTr="006D2DE1">
        <w:tc>
          <w:tcPr>
            <w:tcW w:w="684"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02</w:t>
            </w:r>
          </w:p>
        </w:tc>
        <w:tc>
          <w:tcPr>
            <w:tcW w:w="908"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MLE-4347</w:t>
            </w:r>
          </w:p>
        </w:tc>
        <w:tc>
          <w:tcPr>
            <w:tcW w:w="7128"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lang w:val="es-ES_tradnl"/>
              </w:rPr>
            </w:pPr>
            <w:r w:rsidRPr="00556DFB">
              <w:rPr>
                <w:rFonts w:ascii="Tahoma" w:hAnsi="Tahoma" w:cs="Tahoma"/>
              </w:rPr>
              <w:t xml:space="preserve">FIAT DOBLO 1.8 ESSENCE 16V FLEX ANO 2012 MODELO 2013                                                  Chassi: 9BD119609D1101583 RENAVAN: </w:t>
            </w:r>
            <w:r w:rsidRPr="00556DFB">
              <w:rPr>
                <w:rFonts w:ascii="Tahoma" w:hAnsi="Tahoma" w:cs="Tahoma"/>
                <w:lang w:val="es-ES_tradnl"/>
              </w:rPr>
              <w:t xml:space="preserve">500550484 </w:t>
            </w:r>
            <w:r w:rsidRPr="00556DFB">
              <w:rPr>
                <w:rFonts w:ascii="Tahoma" w:hAnsi="Tahoma" w:cs="Tahoma"/>
                <w:b/>
                <w:color w:val="000000"/>
                <w:shd w:val="clear" w:color="auto" w:fill="FFFFFF"/>
              </w:rPr>
              <w:t>– 07 LUGARES</w:t>
            </w:r>
          </w:p>
        </w:tc>
      </w:tr>
      <w:tr w:rsidR="006D2DE1" w:rsidRPr="00556DFB" w:rsidTr="006D2DE1">
        <w:tc>
          <w:tcPr>
            <w:tcW w:w="684"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03</w:t>
            </w:r>
          </w:p>
        </w:tc>
        <w:tc>
          <w:tcPr>
            <w:tcW w:w="908"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QHX-5112</w:t>
            </w:r>
          </w:p>
        </w:tc>
        <w:tc>
          <w:tcPr>
            <w:tcW w:w="7128"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lang w:val="es-ES_tradnl"/>
              </w:rPr>
            </w:pPr>
            <w:r w:rsidRPr="00556DFB">
              <w:rPr>
                <w:rFonts w:ascii="Tahoma" w:hAnsi="Tahoma" w:cs="Tahoma"/>
                <w:lang w:val="es-ES_tradnl"/>
              </w:rPr>
              <w:t xml:space="preserve">RENAULT CLIO EXP 1.0 16V FLEX ANO 2015 MODELO  2016 – </w:t>
            </w:r>
            <w:r w:rsidRPr="00556DFB">
              <w:rPr>
                <w:rFonts w:ascii="Tahoma" w:hAnsi="Tahoma" w:cs="Tahoma"/>
                <w:b/>
                <w:lang w:val="es-ES_tradnl"/>
              </w:rPr>
              <w:t>05 LUGARES</w:t>
            </w:r>
          </w:p>
          <w:p w:rsidR="006D2DE1" w:rsidRPr="00556DFB" w:rsidRDefault="006D2DE1" w:rsidP="004B7E27">
            <w:pPr>
              <w:rPr>
                <w:rFonts w:ascii="Tahoma" w:hAnsi="Tahoma" w:cs="Tahoma"/>
                <w:lang w:val="es-ES_tradnl"/>
              </w:rPr>
            </w:pPr>
            <w:proofErr w:type="spellStart"/>
            <w:r w:rsidRPr="00556DFB">
              <w:rPr>
                <w:rFonts w:ascii="Tahoma" w:hAnsi="Tahoma" w:cs="Tahoma"/>
                <w:lang w:val="es-ES_tradnl"/>
              </w:rPr>
              <w:t>Chassi</w:t>
            </w:r>
            <w:proofErr w:type="spellEnd"/>
            <w:r w:rsidRPr="00556DFB">
              <w:rPr>
                <w:rFonts w:ascii="Tahoma" w:hAnsi="Tahoma" w:cs="Tahoma"/>
                <w:lang w:val="es-ES_tradnl"/>
              </w:rPr>
              <w:t>: 8A1BB8215GL165517</w:t>
            </w:r>
          </w:p>
          <w:p w:rsidR="006D2DE1" w:rsidRPr="00556DFB" w:rsidRDefault="006D2DE1" w:rsidP="004B7E27">
            <w:pPr>
              <w:rPr>
                <w:rFonts w:ascii="Tahoma" w:hAnsi="Tahoma" w:cs="Tahoma"/>
                <w:lang w:val="es-ES_tradnl"/>
              </w:rPr>
            </w:pPr>
            <w:r w:rsidRPr="00556DFB">
              <w:rPr>
                <w:rFonts w:ascii="Tahoma" w:hAnsi="Tahoma" w:cs="Tahoma"/>
                <w:lang w:val="es-ES_tradnl"/>
              </w:rPr>
              <w:t>RENAVAN: 1080679283</w:t>
            </w:r>
          </w:p>
        </w:tc>
      </w:tr>
      <w:tr w:rsidR="006D2DE1" w:rsidRPr="00556DFB" w:rsidTr="006D2DE1">
        <w:tc>
          <w:tcPr>
            <w:tcW w:w="684"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04</w:t>
            </w:r>
          </w:p>
        </w:tc>
        <w:tc>
          <w:tcPr>
            <w:tcW w:w="908"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MIZ-0581</w:t>
            </w:r>
          </w:p>
        </w:tc>
        <w:tc>
          <w:tcPr>
            <w:tcW w:w="7128"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 xml:space="preserve">VW GOL 1.0 TOTAL FLEX G5 ANO 2011 MODELO 2011                                                                       Chassi: 9BWAA05U1BP155511 RENAVAN: 290784794 </w:t>
            </w:r>
            <w:r w:rsidRPr="00556DFB">
              <w:rPr>
                <w:rFonts w:ascii="Tahoma" w:hAnsi="Tahoma" w:cs="Tahoma"/>
                <w:b/>
                <w:color w:val="000000"/>
                <w:shd w:val="clear" w:color="auto" w:fill="FFFFFF"/>
              </w:rPr>
              <w:t>– 05 LUGARES</w:t>
            </w:r>
          </w:p>
        </w:tc>
      </w:tr>
      <w:tr w:rsidR="006D2DE1" w:rsidRPr="00556DFB" w:rsidTr="006D2DE1">
        <w:tc>
          <w:tcPr>
            <w:tcW w:w="684"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05</w:t>
            </w:r>
          </w:p>
        </w:tc>
        <w:tc>
          <w:tcPr>
            <w:tcW w:w="908"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MJY-1664</w:t>
            </w:r>
          </w:p>
        </w:tc>
        <w:tc>
          <w:tcPr>
            <w:tcW w:w="7128"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lang w:val="es-ES_tradnl"/>
              </w:rPr>
            </w:pPr>
            <w:r w:rsidRPr="00556DFB">
              <w:rPr>
                <w:rFonts w:ascii="Tahoma" w:hAnsi="Tahoma" w:cs="Tahoma"/>
              </w:rPr>
              <w:t xml:space="preserve">RENAULT MASTER FURGÃO 2.5 L3H2 DCI 16V ANO 2012 MODELO 2013 Chassi: 93YADC1L6DJ274893 RENAVAN: </w:t>
            </w:r>
            <w:r w:rsidRPr="00556DFB">
              <w:rPr>
                <w:rFonts w:ascii="Tahoma" w:hAnsi="Tahoma" w:cs="Tahoma"/>
                <w:lang w:val="es-ES_tradnl"/>
              </w:rPr>
              <w:t xml:space="preserve">473833280 – </w:t>
            </w:r>
            <w:r w:rsidRPr="00556DFB">
              <w:rPr>
                <w:rFonts w:ascii="Tahoma" w:hAnsi="Tahoma" w:cs="Tahoma"/>
                <w:b/>
                <w:lang w:val="es-ES_tradnl"/>
              </w:rPr>
              <w:t>16 LUGARES</w:t>
            </w:r>
          </w:p>
        </w:tc>
      </w:tr>
      <w:tr w:rsidR="006D2DE1" w:rsidRPr="00556DFB" w:rsidTr="006D2DE1">
        <w:tc>
          <w:tcPr>
            <w:tcW w:w="684"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06</w:t>
            </w:r>
          </w:p>
        </w:tc>
        <w:tc>
          <w:tcPr>
            <w:tcW w:w="908"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OKG-0746</w:t>
            </w:r>
          </w:p>
        </w:tc>
        <w:tc>
          <w:tcPr>
            <w:tcW w:w="7128"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 xml:space="preserve">PALIO FIRE 1.0 </w:t>
            </w:r>
            <w:proofErr w:type="gramStart"/>
            <w:r w:rsidRPr="00556DFB">
              <w:rPr>
                <w:rFonts w:ascii="Tahoma" w:hAnsi="Tahoma" w:cs="Tahoma"/>
              </w:rPr>
              <w:t>8V</w:t>
            </w:r>
            <w:proofErr w:type="gramEnd"/>
            <w:r w:rsidRPr="00556DFB">
              <w:rPr>
                <w:rFonts w:ascii="Tahoma" w:hAnsi="Tahoma" w:cs="Tahoma"/>
              </w:rPr>
              <w:t xml:space="preserve"> FLEX ANO/ MODELO 2014/2015 Chassi:9BD17122LF5964058  RENAVAN: 1195124497</w:t>
            </w:r>
            <w:r w:rsidRPr="00556DFB">
              <w:rPr>
                <w:rFonts w:ascii="Tahoma" w:hAnsi="Tahoma" w:cs="Tahoma"/>
                <w:b/>
                <w:color w:val="000000"/>
                <w:shd w:val="clear" w:color="auto" w:fill="FFFFFF"/>
              </w:rPr>
              <w:t>– 05 LUGARES</w:t>
            </w:r>
          </w:p>
        </w:tc>
      </w:tr>
      <w:tr w:rsidR="006D2DE1" w:rsidRPr="00556DFB" w:rsidTr="006D2DE1">
        <w:tc>
          <w:tcPr>
            <w:tcW w:w="684"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07</w:t>
            </w:r>
          </w:p>
        </w:tc>
        <w:tc>
          <w:tcPr>
            <w:tcW w:w="908"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MMM-6928</w:t>
            </w:r>
          </w:p>
        </w:tc>
        <w:tc>
          <w:tcPr>
            <w:tcW w:w="7128"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SPACE FOX 1.6 TREND FLEX ANO/MODELO 2014Chassi: BAWPB45Z8EA535983RENAVAN: 1023945565</w:t>
            </w:r>
            <w:r w:rsidRPr="00556DFB">
              <w:rPr>
                <w:rFonts w:ascii="Tahoma" w:hAnsi="Tahoma" w:cs="Tahoma"/>
                <w:b/>
                <w:color w:val="000000"/>
                <w:shd w:val="clear" w:color="auto" w:fill="FFFFFF"/>
              </w:rPr>
              <w:t>– 05 LUGARES</w:t>
            </w:r>
          </w:p>
        </w:tc>
      </w:tr>
      <w:tr w:rsidR="006743B9" w:rsidRPr="00556DFB" w:rsidTr="006D2DE1">
        <w:tc>
          <w:tcPr>
            <w:tcW w:w="684" w:type="dxa"/>
            <w:tcBorders>
              <w:top w:val="single" w:sz="4" w:space="0" w:color="auto"/>
              <w:left w:val="single" w:sz="4" w:space="0" w:color="auto"/>
              <w:bottom w:val="single" w:sz="4" w:space="0" w:color="auto"/>
              <w:right w:val="single" w:sz="4" w:space="0" w:color="auto"/>
            </w:tcBorders>
          </w:tcPr>
          <w:p w:rsidR="006743B9" w:rsidRPr="00556DFB" w:rsidRDefault="006743B9" w:rsidP="004B7E27">
            <w:pPr>
              <w:rPr>
                <w:rFonts w:ascii="Tahoma" w:hAnsi="Tahoma" w:cs="Tahoma"/>
              </w:rPr>
            </w:pPr>
            <w:r w:rsidRPr="00556DFB">
              <w:rPr>
                <w:rFonts w:ascii="Tahoma" w:hAnsi="Tahoma" w:cs="Tahoma"/>
              </w:rPr>
              <w:t>08</w:t>
            </w:r>
          </w:p>
        </w:tc>
        <w:tc>
          <w:tcPr>
            <w:tcW w:w="908" w:type="dxa"/>
            <w:tcBorders>
              <w:top w:val="single" w:sz="4" w:space="0" w:color="auto"/>
              <w:left w:val="single" w:sz="4" w:space="0" w:color="auto"/>
              <w:bottom w:val="single" w:sz="4" w:space="0" w:color="auto"/>
              <w:right w:val="single" w:sz="4" w:space="0" w:color="auto"/>
            </w:tcBorders>
          </w:tcPr>
          <w:p w:rsidR="006743B9" w:rsidRPr="00556DFB" w:rsidRDefault="006743B9" w:rsidP="004B7E27">
            <w:pPr>
              <w:rPr>
                <w:rFonts w:ascii="Tahoma" w:hAnsi="Tahoma" w:cs="Tahoma"/>
              </w:rPr>
            </w:pPr>
            <w:r w:rsidRPr="00556DFB">
              <w:rPr>
                <w:rFonts w:ascii="Tahoma" w:hAnsi="Tahoma" w:cs="Tahoma"/>
              </w:rPr>
              <w:t>QID 5368</w:t>
            </w:r>
          </w:p>
        </w:tc>
        <w:tc>
          <w:tcPr>
            <w:tcW w:w="7128" w:type="dxa"/>
            <w:tcBorders>
              <w:top w:val="single" w:sz="4" w:space="0" w:color="auto"/>
              <w:left w:val="single" w:sz="4" w:space="0" w:color="auto"/>
              <w:bottom w:val="single" w:sz="4" w:space="0" w:color="auto"/>
              <w:right w:val="single" w:sz="4" w:space="0" w:color="auto"/>
            </w:tcBorders>
          </w:tcPr>
          <w:p w:rsidR="006743B9" w:rsidRPr="00556DFB" w:rsidRDefault="006743B9" w:rsidP="004B7E27">
            <w:pPr>
              <w:rPr>
                <w:rFonts w:ascii="Tahoma" w:hAnsi="Tahoma" w:cs="Tahoma"/>
              </w:rPr>
            </w:pPr>
            <w:r w:rsidRPr="00556DFB">
              <w:rPr>
                <w:rFonts w:ascii="Tahoma" w:hAnsi="Tahoma" w:cs="Tahoma"/>
              </w:rPr>
              <w:t xml:space="preserve">RENAULT/MASTER EURO AMB ANO: 2016/MODELO: 2017 – Chassi:93YMAFELCHJ464892 - </w:t>
            </w:r>
            <w:r w:rsidRPr="00556DFB">
              <w:rPr>
                <w:rFonts w:ascii="Tahoma" w:hAnsi="Tahoma" w:cs="Tahoma"/>
                <w:b/>
                <w:color w:val="000000"/>
                <w:shd w:val="clear" w:color="auto" w:fill="FFFFFF"/>
              </w:rPr>
              <w:t>03 LUGARES</w:t>
            </w:r>
          </w:p>
        </w:tc>
      </w:tr>
      <w:tr w:rsidR="006D2DE1" w:rsidRPr="00556DFB" w:rsidTr="002072D2">
        <w:trPr>
          <w:trHeight w:val="419"/>
        </w:trPr>
        <w:tc>
          <w:tcPr>
            <w:tcW w:w="684" w:type="dxa"/>
            <w:tcBorders>
              <w:top w:val="single" w:sz="4" w:space="0" w:color="auto"/>
              <w:left w:val="single" w:sz="4" w:space="0" w:color="auto"/>
              <w:bottom w:val="single" w:sz="4" w:space="0" w:color="auto"/>
              <w:right w:val="single" w:sz="4" w:space="0" w:color="auto"/>
            </w:tcBorders>
          </w:tcPr>
          <w:p w:rsidR="006D2DE1" w:rsidRPr="00556DFB" w:rsidRDefault="006743B9" w:rsidP="004B7E27">
            <w:pPr>
              <w:rPr>
                <w:rFonts w:ascii="Tahoma" w:hAnsi="Tahoma" w:cs="Tahoma"/>
              </w:rPr>
            </w:pPr>
            <w:r w:rsidRPr="00556DFB">
              <w:rPr>
                <w:rFonts w:ascii="Tahoma" w:hAnsi="Tahoma" w:cs="Tahoma"/>
              </w:rPr>
              <w:t>09</w:t>
            </w:r>
          </w:p>
        </w:tc>
        <w:tc>
          <w:tcPr>
            <w:tcW w:w="908"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p>
        </w:tc>
        <w:tc>
          <w:tcPr>
            <w:tcW w:w="7128"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 xml:space="preserve">SPIN LZT FLEX – ANO/MODELO: 2017 – </w:t>
            </w:r>
            <w:r w:rsidRPr="00556DFB">
              <w:rPr>
                <w:rFonts w:ascii="Tahoma" w:hAnsi="Tahoma" w:cs="Tahoma"/>
                <w:b/>
              </w:rPr>
              <w:t>07 LUGARES</w:t>
            </w:r>
          </w:p>
        </w:tc>
      </w:tr>
    </w:tbl>
    <w:p w:rsidR="006D2DE1" w:rsidRPr="00556DFB" w:rsidRDefault="006D2DE1" w:rsidP="006D2DE1">
      <w:pPr>
        <w:rPr>
          <w:rFonts w:ascii="Tahoma" w:hAnsi="Tahoma" w:cs="Tahoma"/>
          <w:b/>
        </w:rPr>
      </w:pPr>
    </w:p>
    <w:p w:rsidR="006D2DE1" w:rsidRPr="00556DFB" w:rsidRDefault="006D2DE1" w:rsidP="006D2DE1">
      <w:pPr>
        <w:rPr>
          <w:rFonts w:ascii="Tahoma" w:hAnsi="Tahoma" w:cs="Tahoma"/>
          <w:b/>
        </w:rPr>
      </w:pPr>
    </w:p>
    <w:p w:rsidR="006D2DE1" w:rsidRPr="00556DFB" w:rsidRDefault="006D2DE1" w:rsidP="006D2DE1">
      <w:pPr>
        <w:rPr>
          <w:rFonts w:ascii="Tahoma" w:hAnsi="Tahoma" w:cs="Tahoma"/>
          <w:b/>
        </w:rPr>
      </w:pPr>
    </w:p>
    <w:p w:rsidR="006D2DE1" w:rsidRPr="00556DFB" w:rsidRDefault="006D2DE1" w:rsidP="006D2DE1">
      <w:pPr>
        <w:rPr>
          <w:rFonts w:ascii="Tahoma" w:hAnsi="Tahoma" w:cs="Tahoma"/>
          <w:b/>
        </w:rPr>
      </w:pPr>
      <w:r w:rsidRPr="00556DFB">
        <w:rPr>
          <w:rFonts w:ascii="Tahoma" w:hAnsi="Tahoma" w:cs="Tahoma"/>
          <w:b/>
        </w:rPr>
        <w:t>GABINETE E CONSELHO TUTELAR</w:t>
      </w:r>
    </w:p>
    <w:tbl>
      <w:tblPr>
        <w:tblpPr w:leftFromText="141" w:rightFromText="141" w:vertAnchor="text" w:horzAnchor="margin" w:tblpY="182"/>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0"/>
        <w:gridCol w:w="794"/>
        <w:gridCol w:w="7271"/>
      </w:tblGrid>
      <w:tr w:rsidR="002072D2" w:rsidRPr="00556DFB" w:rsidTr="002072D2">
        <w:tc>
          <w:tcPr>
            <w:tcW w:w="690" w:type="dxa"/>
            <w:tcBorders>
              <w:top w:val="single" w:sz="4" w:space="0" w:color="auto"/>
              <w:left w:val="single" w:sz="4" w:space="0" w:color="auto"/>
              <w:bottom w:val="single" w:sz="4" w:space="0" w:color="auto"/>
              <w:right w:val="single" w:sz="4" w:space="0" w:color="auto"/>
            </w:tcBorders>
          </w:tcPr>
          <w:p w:rsidR="002072D2" w:rsidRPr="00556DFB" w:rsidRDefault="002072D2" w:rsidP="002072D2">
            <w:pPr>
              <w:jc w:val="center"/>
              <w:rPr>
                <w:rFonts w:ascii="Tahoma" w:hAnsi="Tahoma" w:cs="Tahoma"/>
                <w:b/>
              </w:rPr>
            </w:pPr>
            <w:r w:rsidRPr="00556DFB">
              <w:rPr>
                <w:rFonts w:ascii="Tahoma" w:hAnsi="Tahoma" w:cs="Tahoma"/>
              </w:rPr>
              <w:lastRenderedPageBreak/>
              <w:t>01</w:t>
            </w:r>
          </w:p>
        </w:tc>
        <w:tc>
          <w:tcPr>
            <w:tcW w:w="794" w:type="dxa"/>
            <w:tcBorders>
              <w:top w:val="single" w:sz="4" w:space="0" w:color="auto"/>
              <w:left w:val="single" w:sz="4" w:space="0" w:color="auto"/>
              <w:bottom w:val="single" w:sz="4" w:space="0" w:color="auto"/>
              <w:right w:val="single" w:sz="4" w:space="0" w:color="auto"/>
            </w:tcBorders>
          </w:tcPr>
          <w:p w:rsidR="002072D2" w:rsidRPr="00556DFB" w:rsidRDefault="002072D2" w:rsidP="002072D2">
            <w:pPr>
              <w:jc w:val="center"/>
              <w:rPr>
                <w:rFonts w:ascii="Tahoma" w:hAnsi="Tahoma" w:cs="Tahoma"/>
                <w:b/>
              </w:rPr>
            </w:pPr>
            <w:r w:rsidRPr="00556DFB">
              <w:rPr>
                <w:rFonts w:ascii="Tahoma" w:hAnsi="Tahoma" w:cs="Tahoma"/>
              </w:rPr>
              <w:t>OKH-4254</w:t>
            </w:r>
          </w:p>
        </w:tc>
        <w:tc>
          <w:tcPr>
            <w:tcW w:w="7271" w:type="dxa"/>
            <w:tcBorders>
              <w:top w:val="single" w:sz="4" w:space="0" w:color="auto"/>
              <w:left w:val="single" w:sz="4" w:space="0" w:color="auto"/>
              <w:bottom w:val="single" w:sz="4" w:space="0" w:color="auto"/>
              <w:right w:val="single" w:sz="4" w:space="0" w:color="auto"/>
            </w:tcBorders>
          </w:tcPr>
          <w:p w:rsidR="002072D2" w:rsidRPr="00556DFB" w:rsidRDefault="002072D2" w:rsidP="002072D2">
            <w:pPr>
              <w:rPr>
                <w:rFonts w:ascii="Tahoma" w:hAnsi="Tahoma" w:cs="Tahoma"/>
              </w:rPr>
            </w:pPr>
            <w:r w:rsidRPr="00556DFB">
              <w:rPr>
                <w:rFonts w:ascii="Tahoma" w:hAnsi="Tahoma" w:cs="Tahoma"/>
              </w:rPr>
              <w:t xml:space="preserve">FORD NOVO FOCUS SEDAN S 2.0 16V FLEX AUTOMATICO ANO/MODELO  2014     Chassi: 8AFSZZFFCEJ225707    </w:t>
            </w:r>
            <w:proofErr w:type="spellStart"/>
            <w:r w:rsidRPr="00556DFB">
              <w:rPr>
                <w:rFonts w:ascii="Tahoma" w:hAnsi="Tahoma" w:cs="Tahoma"/>
              </w:rPr>
              <w:t>Renavan</w:t>
            </w:r>
            <w:proofErr w:type="spellEnd"/>
            <w:r w:rsidRPr="00556DFB">
              <w:rPr>
                <w:rFonts w:ascii="Tahoma" w:hAnsi="Tahoma" w:cs="Tahoma"/>
              </w:rPr>
              <w:t>:  1007177877</w:t>
            </w:r>
            <w:r w:rsidRPr="00556DFB">
              <w:rPr>
                <w:rFonts w:ascii="Tahoma" w:hAnsi="Tahoma" w:cs="Tahoma"/>
                <w:b/>
                <w:color w:val="000000"/>
                <w:shd w:val="clear" w:color="auto" w:fill="FFFFFF"/>
              </w:rPr>
              <w:t>– 05 LUGARES</w:t>
            </w:r>
          </w:p>
        </w:tc>
      </w:tr>
      <w:tr w:rsidR="002072D2" w:rsidRPr="00556DFB" w:rsidTr="002072D2">
        <w:tc>
          <w:tcPr>
            <w:tcW w:w="690" w:type="dxa"/>
            <w:tcBorders>
              <w:top w:val="single" w:sz="4" w:space="0" w:color="auto"/>
              <w:left w:val="single" w:sz="4" w:space="0" w:color="auto"/>
              <w:bottom w:val="single" w:sz="4" w:space="0" w:color="auto"/>
              <w:right w:val="single" w:sz="4" w:space="0" w:color="auto"/>
            </w:tcBorders>
          </w:tcPr>
          <w:p w:rsidR="002072D2" w:rsidRPr="00556DFB" w:rsidRDefault="002072D2" w:rsidP="002072D2">
            <w:pPr>
              <w:jc w:val="center"/>
              <w:rPr>
                <w:rFonts w:ascii="Tahoma" w:hAnsi="Tahoma" w:cs="Tahoma"/>
              </w:rPr>
            </w:pPr>
            <w:r w:rsidRPr="00556DFB">
              <w:rPr>
                <w:rFonts w:ascii="Tahoma" w:hAnsi="Tahoma" w:cs="Tahoma"/>
              </w:rPr>
              <w:t>02</w:t>
            </w:r>
          </w:p>
        </w:tc>
        <w:tc>
          <w:tcPr>
            <w:tcW w:w="794" w:type="dxa"/>
            <w:tcBorders>
              <w:top w:val="single" w:sz="4" w:space="0" w:color="auto"/>
              <w:left w:val="single" w:sz="4" w:space="0" w:color="auto"/>
              <w:bottom w:val="single" w:sz="4" w:space="0" w:color="auto"/>
              <w:right w:val="single" w:sz="4" w:space="0" w:color="auto"/>
            </w:tcBorders>
          </w:tcPr>
          <w:p w:rsidR="002072D2" w:rsidRPr="00556DFB" w:rsidRDefault="002072D2" w:rsidP="002072D2">
            <w:pPr>
              <w:rPr>
                <w:rFonts w:ascii="Tahoma" w:hAnsi="Tahoma" w:cs="Tahoma"/>
              </w:rPr>
            </w:pPr>
            <w:r w:rsidRPr="00556DFB">
              <w:rPr>
                <w:rFonts w:ascii="Tahoma" w:hAnsi="Tahoma" w:cs="Tahoma"/>
              </w:rPr>
              <w:t>QID 0913</w:t>
            </w:r>
          </w:p>
        </w:tc>
        <w:tc>
          <w:tcPr>
            <w:tcW w:w="7271" w:type="dxa"/>
            <w:tcBorders>
              <w:top w:val="single" w:sz="4" w:space="0" w:color="auto"/>
              <w:left w:val="single" w:sz="4" w:space="0" w:color="auto"/>
              <w:bottom w:val="single" w:sz="4" w:space="0" w:color="auto"/>
              <w:right w:val="single" w:sz="4" w:space="0" w:color="auto"/>
            </w:tcBorders>
          </w:tcPr>
          <w:p w:rsidR="002072D2" w:rsidRPr="00556DFB" w:rsidRDefault="002072D2" w:rsidP="002072D2">
            <w:pPr>
              <w:shd w:val="clear" w:color="auto" w:fill="FFFFFF"/>
              <w:spacing w:before="100" w:beforeAutospacing="1" w:after="100" w:afterAutospacing="1"/>
              <w:rPr>
                <w:rFonts w:ascii="Tahoma" w:hAnsi="Tahoma" w:cs="Tahoma"/>
              </w:rPr>
            </w:pPr>
            <w:r w:rsidRPr="00556DFB">
              <w:rPr>
                <w:rFonts w:ascii="Tahoma" w:hAnsi="Tahoma" w:cs="Tahoma"/>
              </w:rPr>
              <w:t xml:space="preserve">CITROEN/AIRCROSSS M FELL ANO: </w:t>
            </w:r>
            <w:proofErr w:type="gramStart"/>
            <w:r w:rsidRPr="00556DFB">
              <w:rPr>
                <w:rFonts w:ascii="Tahoma" w:hAnsi="Tahoma" w:cs="Tahoma"/>
              </w:rPr>
              <w:t>2016 MODELO 2017</w:t>
            </w:r>
            <w:proofErr w:type="gramEnd"/>
            <w:r w:rsidRPr="00556DFB">
              <w:rPr>
                <w:rFonts w:ascii="Tahoma" w:hAnsi="Tahoma" w:cs="Tahoma"/>
              </w:rPr>
              <w:t xml:space="preserve">                                                      Chassi: 935SUNFN1HB506676  RENAVAN: 134995317 </w:t>
            </w:r>
            <w:r w:rsidRPr="00556DFB">
              <w:rPr>
                <w:rFonts w:ascii="Tahoma" w:hAnsi="Tahoma" w:cs="Tahoma"/>
                <w:b/>
                <w:color w:val="000000"/>
                <w:shd w:val="clear" w:color="auto" w:fill="FFFFFF"/>
              </w:rPr>
              <w:t>– 05 LUGARES</w:t>
            </w:r>
            <w:r w:rsidRPr="00556DFB">
              <w:rPr>
                <w:rFonts w:ascii="Tahoma" w:hAnsi="Tahoma" w:cs="Tahoma"/>
              </w:rPr>
              <w:t xml:space="preserve">                                                 </w:t>
            </w:r>
          </w:p>
        </w:tc>
      </w:tr>
    </w:tbl>
    <w:p w:rsidR="006D2DE1" w:rsidRPr="00556DFB" w:rsidRDefault="006D2DE1" w:rsidP="006D2DE1">
      <w:pPr>
        <w:rPr>
          <w:rFonts w:ascii="Tahoma" w:hAnsi="Tahoma" w:cs="Tahoma"/>
          <w:b/>
        </w:rPr>
      </w:pPr>
    </w:p>
    <w:p w:rsidR="006D2DE1" w:rsidRPr="00556DFB" w:rsidRDefault="006D2DE1" w:rsidP="006D2DE1">
      <w:pPr>
        <w:rPr>
          <w:rFonts w:ascii="Tahoma" w:hAnsi="Tahoma" w:cs="Tahoma"/>
          <w:b/>
        </w:rPr>
      </w:pPr>
      <w:r w:rsidRPr="00556DFB">
        <w:rPr>
          <w:rFonts w:ascii="Tahoma" w:hAnsi="Tahoma" w:cs="Tahoma"/>
          <w:b/>
        </w:rPr>
        <w:t>SECRETARIA MUNICIPAL DE AGRICULTURA</w:t>
      </w:r>
    </w:p>
    <w:tbl>
      <w:tblPr>
        <w:tblpPr w:leftFromText="141" w:rightFromText="141" w:vertAnchor="text" w:horzAnchor="margin" w:tblpY="182"/>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
        <w:gridCol w:w="897"/>
        <w:gridCol w:w="7054"/>
      </w:tblGrid>
      <w:tr w:rsidR="006D2DE1" w:rsidRPr="00556DFB" w:rsidTr="002072D2">
        <w:tc>
          <w:tcPr>
            <w:tcW w:w="8755" w:type="dxa"/>
            <w:gridSpan w:val="3"/>
            <w:tcBorders>
              <w:top w:val="single" w:sz="4" w:space="0" w:color="auto"/>
              <w:left w:val="single" w:sz="4" w:space="0" w:color="auto"/>
              <w:bottom w:val="single" w:sz="4" w:space="0" w:color="auto"/>
              <w:right w:val="single" w:sz="4" w:space="0" w:color="auto"/>
            </w:tcBorders>
          </w:tcPr>
          <w:p w:rsidR="006D2DE1" w:rsidRPr="00556DFB" w:rsidRDefault="006D2DE1" w:rsidP="004B7E27">
            <w:pPr>
              <w:jc w:val="center"/>
              <w:rPr>
                <w:rFonts w:ascii="Tahoma" w:hAnsi="Tahoma" w:cs="Tahoma"/>
                <w:b/>
              </w:rPr>
            </w:pPr>
            <w:r w:rsidRPr="00556DFB">
              <w:rPr>
                <w:rFonts w:ascii="Tahoma" w:hAnsi="Tahoma" w:cs="Tahoma"/>
                <w:b/>
              </w:rPr>
              <w:t>SEGURO DOS VEICULOS ABAIXO RELACIONADOS - PERIODO 12 MESES</w:t>
            </w:r>
          </w:p>
        </w:tc>
      </w:tr>
      <w:tr w:rsidR="006D2DE1" w:rsidRPr="00556DFB" w:rsidTr="002072D2">
        <w:tc>
          <w:tcPr>
            <w:tcW w:w="718"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jc w:val="center"/>
              <w:rPr>
                <w:rFonts w:ascii="Tahoma" w:hAnsi="Tahoma" w:cs="Tahoma"/>
                <w:b/>
              </w:rPr>
            </w:pPr>
            <w:r w:rsidRPr="00556DFB">
              <w:rPr>
                <w:rFonts w:ascii="Tahoma" w:hAnsi="Tahoma" w:cs="Tahoma"/>
                <w:b/>
              </w:rPr>
              <w:t>Item</w:t>
            </w:r>
          </w:p>
        </w:tc>
        <w:tc>
          <w:tcPr>
            <w:tcW w:w="898"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jc w:val="center"/>
              <w:rPr>
                <w:rFonts w:ascii="Tahoma" w:hAnsi="Tahoma" w:cs="Tahoma"/>
                <w:b/>
              </w:rPr>
            </w:pPr>
            <w:r w:rsidRPr="00556DFB">
              <w:rPr>
                <w:rFonts w:ascii="Tahoma" w:hAnsi="Tahoma" w:cs="Tahoma"/>
                <w:b/>
              </w:rPr>
              <w:t>Placa</w:t>
            </w:r>
          </w:p>
        </w:tc>
        <w:tc>
          <w:tcPr>
            <w:tcW w:w="7139"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jc w:val="center"/>
              <w:rPr>
                <w:rFonts w:ascii="Tahoma" w:hAnsi="Tahoma" w:cs="Tahoma"/>
                <w:b/>
              </w:rPr>
            </w:pPr>
            <w:r w:rsidRPr="00556DFB">
              <w:rPr>
                <w:rFonts w:ascii="Tahoma" w:hAnsi="Tahoma" w:cs="Tahoma"/>
                <w:b/>
              </w:rPr>
              <w:t>ESPECIFICAÇÃO</w:t>
            </w:r>
          </w:p>
        </w:tc>
      </w:tr>
      <w:tr w:rsidR="006D2DE1" w:rsidRPr="00556DFB" w:rsidTr="002072D2">
        <w:tc>
          <w:tcPr>
            <w:tcW w:w="718"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01</w:t>
            </w:r>
          </w:p>
        </w:tc>
        <w:tc>
          <w:tcPr>
            <w:tcW w:w="898"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QID-2432</w:t>
            </w:r>
          </w:p>
        </w:tc>
        <w:tc>
          <w:tcPr>
            <w:tcW w:w="7139"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FIAT STRADA WORKING CD FLEX</w:t>
            </w:r>
            <w:proofErr w:type="gramStart"/>
            <w:r w:rsidRPr="00556DFB">
              <w:rPr>
                <w:rFonts w:ascii="Tahoma" w:hAnsi="Tahoma" w:cs="Tahoma"/>
              </w:rPr>
              <w:t xml:space="preserve">  </w:t>
            </w:r>
            <w:proofErr w:type="gramEnd"/>
            <w:r w:rsidRPr="00556DFB">
              <w:rPr>
                <w:rFonts w:ascii="Tahoma" w:hAnsi="Tahoma" w:cs="Tahoma"/>
              </w:rPr>
              <w:t xml:space="preserve">ANO/ MODELO 2016 Chassi: 9BD57834UGB081799 RENAVAN: 1082187906 – </w:t>
            </w:r>
            <w:r w:rsidRPr="00556DFB">
              <w:rPr>
                <w:rFonts w:ascii="Tahoma" w:hAnsi="Tahoma" w:cs="Tahoma"/>
                <w:b/>
              </w:rPr>
              <w:t>04 LUGARES</w:t>
            </w:r>
          </w:p>
        </w:tc>
      </w:tr>
      <w:tr w:rsidR="006D2DE1" w:rsidRPr="00556DFB" w:rsidTr="002072D2">
        <w:tc>
          <w:tcPr>
            <w:tcW w:w="718"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02</w:t>
            </w:r>
          </w:p>
        </w:tc>
        <w:tc>
          <w:tcPr>
            <w:tcW w:w="898"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MMF-6992</w:t>
            </w:r>
          </w:p>
        </w:tc>
        <w:tc>
          <w:tcPr>
            <w:tcW w:w="7139"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 xml:space="preserve">CAMINHÃO MERCEDEZ BENZ ATRON 2729 6X4 ANO/MODELO 2014 Chassi: 9BM693388EB950712 RENAVAN: </w:t>
            </w:r>
            <w:r w:rsidRPr="00556DFB">
              <w:rPr>
                <w:rFonts w:ascii="Tahoma" w:hAnsi="Tahoma" w:cs="Tahoma"/>
                <w:lang w:val="es-ES_tradnl"/>
              </w:rPr>
              <w:t>997903970-</w:t>
            </w:r>
            <w:r w:rsidRPr="00556DFB">
              <w:rPr>
                <w:rFonts w:ascii="Tahoma" w:hAnsi="Tahoma" w:cs="Tahoma"/>
                <w:b/>
                <w:color w:val="000000"/>
                <w:shd w:val="clear" w:color="auto" w:fill="FFFFFF"/>
              </w:rPr>
              <w:t>–03 LUGARES</w:t>
            </w:r>
          </w:p>
        </w:tc>
      </w:tr>
      <w:tr w:rsidR="006D2DE1" w:rsidRPr="00556DFB" w:rsidTr="002072D2">
        <w:tc>
          <w:tcPr>
            <w:tcW w:w="718"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highlight w:val="red"/>
              </w:rPr>
            </w:pPr>
            <w:r w:rsidRPr="00556DFB">
              <w:rPr>
                <w:rFonts w:ascii="Tahoma" w:hAnsi="Tahoma" w:cs="Tahoma"/>
                <w:highlight w:val="red"/>
              </w:rPr>
              <w:t>03</w:t>
            </w:r>
          </w:p>
        </w:tc>
        <w:tc>
          <w:tcPr>
            <w:tcW w:w="898"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highlight w:val="red"/>
              </w:rPr>
            </w:pPr>
            <w:r w:rsidRPr="00556DFB">
              <w:rPr>
                <w:rFonts w:ascii="Tahoma" w:hAnsi="Tahoma" w:cs="Tahoma"/>
                <w:highlight w:val="red"/>
              </w:rPr>
              <w:t>MCX-5744</w:t>
            </w:r>
          </w:p>
        </w:tc>
        <w:tc>
          <w:tcPr>
            <w:tcW w:w="7139" w:type="dxa"/>
            <w:tcBorders>
              <w:top w:val="single" w:sz="4" w:space="0" w:color="auto"/>
              <w:left w:val="single" w:sz="4" w:space="0" w:color="auto"/>
              <w:bottom w:val="single" w:sz="4" w:space="0" w:color="auto"/>
              <w:right w:val="single" w:sz="4" w:space="0" w:color="auto"/>
            </w:tcBorders>
          </w:tcPr>
          <w:p w:rsidR="006D2DE1" w:rsidRPr="00556DFB" w:rsidRDefault="006D2DE1" w:rsidP="00BB5D6D">
            <w:pPr>
              <w:rPr>
                <w:rFonts w:ascii="Tahoma" w:hAnsi="Tahoma" w:cs="Tahoma"/>
                <w:highlight w:val="red"/>
              </w:rPr>
            </w:pPr>
            <w:proofErr w:type="gramStart"/>
            <w:r w:rsidRPr="00556DFB">
              <w:rPr>
                <w:rFonts w:ascii="Tahoma" w:hAnsi="Tahoma" w:cs="Tahoma"/>
                <w:highlight w:val="red"/>
              </w:rPr>
              <w:t>FIAT UNO</w:t>
            </w:r>
            <w:proofErr w:type="gramEnd"/>
            <w:r w:rsidRPr="00556DFB">
              <w:rPr>
                <w:rFonts w:ascii="Tahoma" w:hAnsi="Tahoma" w:cs="Tahoma"/>
                <w:highlight w:val="red"/>
              </w:rPr>
              <w:t xml:space="preserve"> MILLE 1.0 FIRE FLEX</w:t>
            </w:r>
            <w:r w:rsidRPr="00556DFB">
              <w:rPr>
                <w:rFonts w:ascii="Tahoma" w:hAnsi="Tahoma" w:cs="Tahoma"/>
                <w:b/>
                <w:color w:val="000000"/>
                <w:highlight w:val="red"/>
                <w:shd w:val="clear" w:color="auto" w:fill="FFFFFF"/>
              </w:rPr>
              <w:t>– 05 LUGARES</w:t>
            </w:r>
          </w:p>
        </w:tc>
      </w:tr>
      <w:tr w:rsidR="006D2DE1" w:rsidRPr="00556DFB" w:rsidTr="002072D2">
        <w:tc>
          <w:tcPr>
            <w:tcW w:w="718"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04</w:t>
            </w:r>
          </w:p>
        </w:tc>
        <w:tc>
          <w:tcPr>
            <w:tcW w:w="898"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MCD-7680</w:t>
            </w:r>
          </w:p>
        </w:tc>
        <w:tc>
          <w:tcPr>
            <w:tcW w:w="7139"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lang w:val="es-ES_tradnl"/>
              </w:rPr>
            </w:pPr>
            <w:r w:rsidRPr="00556DFB">
              <w:rPr>
                <w:rFonts w:ascii="Tahoma" w:hAnsi="Tahoma" w:cs="Tahoma"/>
              </w:rPr>
              <w:t xml:space="preserve">PRANCHA DIESEL </w:t>
            </w:r>
            <w:proofErr w:type="gramStart"/>
            <w:r w:rsidRPr="00556DFB">
              <w:rPr>
                <w:rFonts w:ascii="Tahoma" w:hAnsi="Tahoma" w:cs="Tahoma"/>
              </w:rPr>
              <w:t>190T</w:t>
            </w:r>
            <w:proofErr w:type="gramEnd"/>
            <w:r w:rsidRPr="00556DFB">
              <w:rPr>
                <w:rFonts w:ascii="Tahoma" w:hAnsi="Tahoma" w:cs="Tahoma"/>
              </w:rPr>
              <w:t xml:space="preserve"> ANO 1997 MODELO 1998  Chassi:                                                    9BG774NJWVC002141  RENAVAN: </w:t>
            </w:r>
            <w:r w:rsidRPr="00556DFB">
              <w:rPr>
                <w:rFonts w:ascii="Tahoma" w:hAnsi="Tahoma" w:cs="Tahoma"/>
                <w:lang w:val="es-ES_tradnl"/>
              </w:rPr>
              <w:t>690642121</w:t>
            </w:r>
            <w:r w:rsidRPr="00556DFB">
              <w:rPr>
                <w:rFonts w:ascii="Tahoma" w:hAnsi="Tahoma" w:cs="Tahoma"/>
                <w:b/>
                <w:color w:val="000000"/>
                <w:shd w:val="clear" w:color="auto" w:fill="FFFFFF"/>
              </w:rPr>
              <w:t>– 03 LUGARES</w:t>
            </w:r>
          </w:p>
        </w:tc>
      </w:tr>
    </w:tbl>
    <w:p w:rsidR="002072D2" w:rsidRPr="00556DFB" w:rsidRDefault="002072D2" w:rsidP="006D2DE1">
      <w:pPr>
        <w:jc w:val="both"/>
        <w:rPr>
          <w:rFonts w:ascii="Tahoma" w:hAnsi="Tahoma" w:cs="Tahoma"/>
          <w:b/>
          <w:color w:val="000000"/>
        </w:rPr>
      </w:pPr>
    </w:p>
    <w:p w:rsidR="006D2DE1" w:rsidRPr="00556DFB" w:rsidRDefault="006D2DE1" w:rsidP="006D2DE1">
      <w:pPr>
        <w:jc w:val="both"/>
        <w:rPr>
          <w:rFonts w:ascii="Tahoma" w:hAnsi="Tahoma" w:cs="Tahoma"/>
          <w:b/>
        </w:rPr>
      </w:pPr>
      <w:r w:rsidRPr="00556DFB">
        <w:rPr>
          <w:rFonts w:ascii="Tahoma" w:hAnsi="Tahoma" w:cs="Tahoma"/>
          <w:b/>
          <w:color w:val="000000"/>
        </w:rPr>
        <w:t>SE</w:t>
      </w:r>
      <w:r w:rsidRPr="00556DFB">
        <w:rPr>
          <w:rFonts w:ascii="Tahoma" w:hAnsi="Tahoma" w:cs="Tahoma"/>
          <w:b/>
        </w:rPr>
        <w:t>CRETARIA MUNICIPAL DE TRANSPORTES E OBRAS</w:t>
      </w:r>
    </w:p>
    <w:tbl>
      <w:tblPr>
        <w:tblpPr w:leftFromText="141" w:rightFromText="141" w:vertAnchor="text" w:horzAnchor="margin"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
        <w:gridCol w:w="894"/>
        <w:gridCol w:w="4655"/>
        <w:gridCol w:w="1091"/>
        <w:gridCol w:w="1276"/>
      </w:tblGrid>
      <w:tr w:rsidR="006D2DE1" w:rsidRPr="00556DFB" w:rsidTr="006D2DE1">
        <w:tc>
          <w:tcPr>
            <w:tcW w:w="8720" w:type="dxa"/>
            <w:gridSpan w:val="5"/>
            <w:tcBorders>
              <w:top w:val="single" w:sz="4" w:space="0" w:color="auto"/>
              <w:left w:val="single" w:sz="4" w:space="0" w:color="auto"/>
              <w:bottom w:val="single" w:sz="4" w:space="0" w:color="auto"/>
              <w:right w:val="single" w:sz="4" w:space="0" w:color="auto"/>
            </w:tcBorders>
          </w:tcPr>
          <w:p w:rsidR="006D2DE1" w:rsidRPr="00556DFB" w:rsidRDefault="006D2DE1" w:rsidP="004B7E27">
            <w:pPr>
              <w:jc w:val="center"/>
              <w:rPr>
                <w:rFonts w:ascii="Tahoma" w:hAnsi="Tahoma" w:cs="Tahoma"/>
                <w:b/>
              </w:rPr>
            </w:pPr>
            <w:r w:rsidRPr="00556DFB">
              <w:rPr>
                <w:rFonts w:ascii="Tahoma" w:hAnsi="Tahoma" w:cs="Tahoma"/>
                <w:b/>
              </w:rPr>
              <w:t>SEGURO DOS VEICULOS ABAIXO RELACIONADOS - PERIODO 12 MESES</w:t>
            </w:r>
          </w:p>
        </w:tc>
      </w:tr>
      <w:tr w:rsidR="006D2DE1" w:rsidRPr="00556DFB" w:rsidTr="006D2DE1">
        <w:tc>
          <w:tcPr>
            <w:tcW w:w="695"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jc w:val="center"/>
              <w:rPr>
                <w:rFonts w:ascii="Tahoma" w:hAnsi="Tahoma" w:cs="Tahoma"/>
                <w:b/>
              </w:rPr>
            </w:pPr>
            <w:r w:rsidRPr="00556DFB">
              <w:rPr>
                <w:rFonts w:ascii="Tahoma" w:hAnsi="Tahoma" w:cs="Tahoma"/>
                <w:b/>
              </w:rPr>
              <w:t>Item</w:t>
            </w:r>
          </w:p>
        </w:tc>
        <w:tc>
          <w:tcPr>
            <w:tcW w:w="895"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jc w:val="center"/>
              <w:rPr>
                <w:rFonts w:ascii="Tahoma" w:hAnsi="Tahoma" w:cs="Tahoma"/>
                <w:b/>
              </w:rPr>
            </w:pPr>
            <w:r w:rsidRPr="00556DFB">
              <w:rPr>
                <w:rFonts w:ascii="Tahoma" w:hAnsi="Tahoma" w:cs="Tahoma"/>
                <w:b/>
              </w:rPr>
              <w:t>Placa</w:t>
            </w:r>
          </w:p>
        </w:tc>
        <w:tc>
          <w:tcPr>
            <w:tcW w:w="7130" w:type="dxa"/>
            <w:gridSpan w:val="3"/>
            <w:tcBorders>
              <w:top w:val="single" w:sz="4" w:space="0" w:color="auto"/>
              <w:left w:val="single" w:sz="4" w:space="0" w:color="auto"/>
              <w:bottom w:val="single" w:sz="4" w:space="0" w:color="auto"/>
              <w:right w:val="single" w:sz="4" w:space="0" w:color="auto"/>
            </w:tcBorders>
          </w:tcPr>
          <w:p w:rsidR="006D2DE1" w:rsidRPr="00556DFB" w:rsidRDefault="006D2DE1" w:rsidP="004B7E27">
            <w:pPr>
              <w:jc w:val="center"/>
              <w:rPr>
                <w:rFonts w:ascii="Tahoma" w:hAnsi="Tahoma" w:cs="Tahoma"/>
                <w:b/>
              </w:rPr>
            </w:pPr>
            <w:r w:rsidRPr="00556DFB">
              <w:rPr>
                <w:rFonts w:ascii="Tahoma" w:hAnsi="Tahoma" w:cs="Tahoma"/>
                <w:b/>
              </w:rPr>
              <w:t>ESPECIFICAÇÃO</w:t>
            </w:r>
          </w:p>
        </w:tc>
      </w:tr>
      <w:tr w:rsidR="006D2DE1" w:rsidRPr="00556DFB" w:rsidTr="006D2DE1">
        <w:tc>
          <w:tcPr>
            <w:tcW w:w="695"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01</w:t>
            </w:r>
          </w:p>
        </w:tc>
        <w:tc>
          <w:tcPr>
            <w:tcW w:w="895"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MIX-3841</w:t>
            </w:r>
          </w:p>
        </w:tc>
        <w:tc>
          <w:tcPr>
            <w:tcW w:w="7130" w:type="dxa"/>
            <w:gridSpan w:val="3"/>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 xml:space="preserve">HONDA CG MOTO 150 FAN ESI ANO 2011 MODELO 2011                                                         Chassi: 9C2KC1670BR360473   RENAVAN: 300116837 </w:t>
            </w:r>
            <w:r w:rsidRPr="00556DFB">
              <w:rPr>
                <w:rFonts w:ascii="Tahoma" w:hAnsi="Tahoma" w:cs="Tahoma"/>
                <w:b/>
                <w:color w:val="000000"/>
                <w:shd w:val="clear" w:color="auto" w:fill="FFFFFF"/>
              </w:rPr>
              <w:t>– 02 LUGARES</w:t>
            </w:r>
            <w:r w:rsidRPr="00556DFB">
              <w:rPr>
                <w:rFonts w:ascii="Tahoma" w:hAnsi="Tahoma" w:cs="Tahoma"/>
              </w:rPr>
              <w:t xml:space="preserve">                                        </w:t>
            </w:r>
          </w:p>
        </w:tc>
      </w:tr>
      <w:tr w:rsidR="006D2DE1" w:rsidRPr="00556DFB" w:rsidTr="006D2DE1">
        <w:tc>
          <w:tcPr>
            <w:tcW w:w="695"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02</w:t>
            </w:r>
          </w:p>
        </w:tc>
        <w:tc>
          <w:tcPr>
            <w:tcW w:w="895"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MIY-2331</w:t>
            </w:r>
          </w:p>
        </w:tc>
        <w:tc>
          <w:tcPr>
            <w:tcW w:w="7130" w:type="dxa"/>
            <w:gridSpan w:val="3"/>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VW SAVEIRO 1.6 TOTAL FLEX G5 ANO 2010 MODELO 2011                                                    Chassi: 9BWKB05U3BP136699</w:t>
            </w:r>
            <w:proofErr w:type="gramStart"/>
            <w:r w:rsidRPr="00556DFB">
              <w:rPr>
                <w:rFonts w:ascii="Tahoma" w:hAnsi="Tahoma" w:cs="Tahoma"/>
              </w:rPr>
              <w:t xml:space="preserve">  </w:t>
            </w:r>
            <w:proofErr w:type="gramEnd"/>
            <w:r w:rsidRPr="00556DFB">
              <w:rPr>
                <w:rFonts w:ascii="Tahoma" w:hAnsi="Tahoma" w:cs="Tahoma"/>
              </w:rPr>
              <w:t xml:space="preserve">RENAVAN: 290783720 </w:t>
            </w:r>
            <w:r w:rsidRPr="00556DFB">
              <w:rPr>
                <w:rFonts w:ascii="Tahoma" w:hAnsi="Tahoma" w:cs="Tahoma"/>
                <w:b/>
                <w:color w:val="000000"/>
                <w:shd w:val="clear" w:color="auto" w:fill="FFFFFF"/>
              </w:rPr>
              <w:t>– 02 LUGARES</w:t>
            </w:r>
            <w:r w:rsidRPr="00556DFB">
              <w:rPr>
                <w:rFonts w:ascii="Tahoma" w:hAnsi="Tahoma" w:cs="Tahoma"/>
              </w:rPr>
              <w:t xml:space="preserve">                                        </w:t>
            </w:r>
          </w:p>
        </w:tc>
      </w:tr>
      <w:tr w:rsidR="006D2DE1" w:rsidRPr="00556DFB" w:rsidTr="006D2DE1">
        <w:tc>
          <w:tcPr>
            <w:tcW w:w="695"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03</w:t>
            </w:r>
          </w:p>
        </w:tc>
        <w:tc>
          <w:tcPr>
            <w:tcW w:w="895"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MKT-1256</w:t>
            </w:r>
          </w:p>
        </w:tc>
        <w:tc>
          <w:tcPr>
            <w:tcW w:w="7130" w:type="dxa"/>
            <w:gridSpan w:val="3"/>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lang w:val="es-ES_tradnl"/>
              </w:rPr>
            </w:pPr>
            <w:r w:rsidRPr="00556DFB">
              <w:rPr>
                <w:rFonts w:ascii="Tahoma" w:hAnsi="Tahoma" w:cs="Tahoma"/>
              </w:rPr>
              <w:t>FORD CARGO 2423E 6X2 TB E5 ANO 2012 MODELO 2013</w:t>
            </w:r>
            <w:proofErr w:type="gramStart"/>
            <w:r w:rsidRPr="00556DFB">
              <w:rPr>
                <w:rFonts w:ascii="Tahoma" w:hAnsi="Tahoma" w:cs="Tahoma"/>
              </w:rPr>
              <w:t xml:space="preserve">  </w:t>
            </w:r>
            <w:proofErr w:type="gramEnd"/>
            <w:r w:rsidRPr="00556DFB">
              <w:rPr>
                <w:rFonts w:ascii="Tahoma" w:hAnsi="Tahoma" w:cs="Tahoma"/>
              </w:rPr>
              <w:t xml:space="preserve">Chassi:                                                          9BFYEAKD6DBS09057 RENAVAN: </w:t>
            </w:r>
            <w:r w:rsidRPr="00556DFB">
              <w:rPr>
                <w:rFonts w:ascii="Tahoma" w:hAnsi="Tahoma" w:cs="Tahoma"/>
                <w:lang w:val="es-ES_tradnl"/>
              </w:rPr>
              <w:t>487976380</w:t>
            </w:r>
            <w:r w:rsidRPr="00556DFB">
              <w:rPr>
                <w:rFonts w:ascii="Tahoma" w:hAnsi="Tahoma" w:cs="Tahoma"/>
                <w:b/>
                <w:color w:val="000000"/>
                <w:shd w:val="clear" w:color="auto" w:fill="FFFFFF"/>
              </w:rPr>
              <w:t>– 03 LUGARES</w:t>
            </w:r>
          </w:p>
        </w:tc>
      </w:tr>
      <w:tr w:rsidR="006D2DE1" w:rsidRPr="00556DFB" w:rsidTr="006D2DE1">
        <w:tc>
          <w:tcPr>
            <w:tcW w:w="695"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04</w:t>
            </w:r>
          </w:p>
        </w:tc>
        <w:tc>
          <w:tcPr>
            <w:tcW w:w="895"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MKK-6246</w:t>
            </w:r>
          </w:p>
        </w:tc>
        <w:tc>
          <w:tcPr>
            <w:tcW w:w="7130" w:type="dxa"/>
            <w:gridSpan w:val="3"/>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lang w:val="es-ES_tradnl"/>
              </w:rPr>
            </w:pPr>
            <w:r w:rsidRPr="00556DFB">
              <w:rPr>
                <w:rFonts w:ascii="Tahoma" w:hAnsi="Tahoma" w:cs="Tahoma"/>
              </w:rPr>
              <w:t>VW 26 DIESEL 280 CONSTELLATTION 6X4 E5 ANO/MODELO 2012</w:t>
            </w:r>
            <w:proofErr w:type="gramStart"/>
            <w:r w:rsidRPr="00556DFB">
              <w:rPr>
                <w:rFonts w:ascii="Tahoma" w:hAnsi="Tahoma" w:cs="Tahoma"/>
              </w:rPr>
              <w:t xml:space="preserve">  </w:t>
            </w:r>
            <w:proofErr w:type="gramEnd"/>
            <w:r w:rsidRPr="00556DFB">
              <w:rPr>
                <w:rFonts w:ascii="Tahoma" w:hAnsi="Tahoma" w:cs="Tahoma"/>
              </w:rPr>
              <w:t xml:space="preserve">Chassi: 953658267CR255218 RENAVAN: </w:t>
            </w:r>
            <w:r w:rsidRPr="00556DFB">
              <w:rPr>
                <w:rFonts w:ascii="Tahoma" w:hAnsi="Tahoma" w:cs="Tahoma"/>
                <w:lang w:val="es-ES_tradnl"/>
              </w:rPr>
              <w:t>487385730</w:t>
            </w:r>
            <w:r w:rsidRPr="00556DFB">
              <w:rPr>
                <w:rFonts w:ascii="Tahoma" w:hAnsi="Tahoma" w:cs="Tahoma"/>
                <w:b/>
                <w:color w:val="000000"/>
                <w:shd w:val="clear" w:color="auto" w:fill="FFFFFF"/>
              </w:rPr>
              <w:t>– 02 LUGARES</w:t>
            </w:r>
            <w:r w:rsidRPr="00556DFB">
              <w:rPr>
                <w:rFonts w:ascii="Tahoma" w:hAnsi="Tahoma" w:cs="Tahoma"/>
              </w:rPr>
              <w:t xml:space="preserve">                            </w:t>
            </w:r>
          </w:p>
        </w:tc>
      </w:tr>
      <w:tr w:rsidR="006D2DE1" w:rsidRPr="00556DFB" w:rsidTr="006D2DE1">
        <w:tc>
          <w:tcPr>
            <w:tcW w:w="695"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05</w:t>
            </w:r>
          </w:p>
        </w:tc>
        <w:tc>
          <w:tcPr>
            <w:tcW w:w="895"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MFJ-3113</w:t>
            </w:r>
          </w:p>
        </w:tc>
        <w:tc>
          <w:tcPr>
            <w:tcW w:w="7130" w:type="dxa"/>
            <w:gridSpan w:val="3"/>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 xml:space="preserve">FORD CARGO 1717 TB DIESEL ANO 2007 MODELO 2008   Chassi:                                                  9BFYCE6U18BB05169   RENAVAN: 965665984 </w:t>
            </w:r>
            <w:r w:rsidRPr="00556DFB">
              <w:rPr>
                <w:rFonts w:ascii="Tahoma" w:hAnsi="Tahoma" w:cs="Tahoma"/>
                <w:b/>
                <w:color w:val="000000"/>
                <w:shd w:val="clear" w:color="auto" w:fill="FFFFFF"/>
              </w:rPr>
              <w:t>– 03 LUGARES</w:t>
            </w:r>
            <w:r w:rsidRPr="00556DFB">
              <w:rPr>
                <w:rFonts w:ascii="Tahoma" w:hAnsi="Tahoma" w:cs="Tahoma"/>
              </w:rPr>
              <w:t xml:space="preserve">                     </w:t>
            </w:r>
          </w:p>
        </w:tc>
      </w:tr>
      <w:tr w:rsidR="006D2DE1" w:rsidRPr="00556DFB" w:rsidTr="006D2DE1">
        <w:tc>
          <w:tcPr>
            <w:tcW w:w="695"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06</w:t>
            </w:r>
          </w:p>
        </w:tc>
        <w:tc>
          <w:tcPr>
            <w:tcW w:w="895"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MML-6956</w:t>
            </w:r>
          </w:p>
        </w:tc>
        <w:tc>
          <w:tcPr>
            <w:tcW w:w="7130" w:type="dxa"/>
            <w:gridSpan w:val="3"/>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CAMINHÃO CARGO FORD 2629 TURBO E5 6X4ANO/MODELO 2014</w:t>
            </w:r>
            <w:proofErr w:type="gramStart"/>
            <w:r w:rsidRPr="00556DFB">
              <w:rPr>
                <w:rFonts w:ascii="Tahoma" w:hAnsi="Tahoma" w:cs="Tahoma"/>
              </w:rPr>
              <w:t xml:space="preserve">  </w:t>
            </w:r>
            <w:proofErr w:type="gramEnd"/>
            <w:r w:rsidRPr="00556DFB">
              <w:rPr>
                <w:rFonts w:ascii="Tahoma" w:hAnsi="Tahoma" w:cs="Tahoma"/>
              </w:rPr>
              <w:t>Chassi: 9BFZEANE0EBS65103   RENAVAN: 1145088144</w:t>
            </w:r>
            <w:r w:rsidRPr="00556DFB">
              <w:rPr>
                <w:rFonts w:ascii="Tahoma" w:hAnsi="Tahoma" w:cs="Tahoma"/>
                <w:b/>
                <w:color w:val="000000"/>
                <w:shd w:val="clear" w:color="auto" w:fill="FFFFFF"/>
              </w:rPr>
              <w:t>– 03 LUGARES</w:t>
            </w:r>
          </w:p>
        </w:tc>
      </w:tr>
      <w:tr w:rsidR="006D2DE1" w:rsidRPr="00556DFB" w:rsidTr="006D2DE1">
        <w:trPr>
          <w:trHeight w:val="759"/>
        </w:trPr>
        <w:tc>
          <w:tcPr>
            <w:tcW w:w="695"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07</w:t>
            </w:r>
          </w:p>
        </w:tc>
        <w:tc>
          <w:tcPr>
            <w:tcW w:w="895"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MHZ-7590</w:t>
            </w:r>
          </w:p>
        </w:tc>
        <w:tc>
          <w:tcPr>
            <w:tcW w:w="7130" w:type="dxa"/>
            <w:gridSpan w:val="3"/>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lang w:val="es-ES_tradnl"/>
              </w:rPr>
            </w:pPr>
            <w:r w:rsidRPr="00556DFB">
              <w:rPr>
                <w:rFonts w:ascii="Tahoma" w:hAnsi="Tahoma" w:cs="Tahoma"/>
              </w:rPr>
              <w:t xml:space="preserve">MBENZ L 1620 6X2 ANOMODELO 2005/2006   Chassi: 9BM6953016B459227 RENAVAN: </w:t>
            </w:r>
            <w:r w:rsidRPr="00556DFB">
              <w:rPr>
                <w:rFonts w:ascii="Tahoma" w:hAnsi="Tahoma" w:cs="Tahoma"/>
                <w:lang w:val="es-ES_tradnl"/>
              </w:rPr>
              <w:t xml:space="preserve">874737850 </w:t>
            </w:r>
            <w:r w:rsidRPr="00556DFB">
              <w:rPr>
                <w:rFonts w:ascii="Tahoma" w:hAnsi="Tahoma" w:cs="Tahoma"/>
                <w:b/>
                <w:color w:val="000000"/>
                <w:shd w:val="clear" w:color="auto" w:fill="FFFFFF"/>
              </w:rPr>
              <w:t>– 03 LUGARES</w:t>
            </w:r>
          </w:p>
        </w:tc>
      </w:tr>
      <w:tr w:rsidR="006D2DE1" w:rsidRPr="00556DFB" w:rsidTr="006D2DE1">
        <w:tc>
          <w:tcPr>
            <w:tcW w:w="695"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lastRenderedPageBreak/>
              <w:t>08</w:t>
            </w:r>
          </w:p>
        </w:tc>
        <w:tc>
          <w:tcPr>
            <w:tcW w:w="895"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QHK-1562</w:t>
            </w:r>
          </w:p>
        </w:tc>
        <w:tc>
          <w:tcPr>
            <w:tcW w:w="7130" w:type="dxa"/>
            <w:gridSpan w:val="3"/>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 xml:space="preserve">IVECO VERTIS 90V182P DIESEL E5 ANO/MODELO 2014 Chassi: 93ZA90D00E8562793 RENAVAN:1045005034- </w:t>
            </w:r>
            <w:r w:rsidRPr="00556DFB">
              <w:rPr>
                <w:rFonts w:ascii="Tahoma" w:hAnsi="Tahoma" w:cs="Tahoma"/>
                <w:b/>
              </w:rPr>
              <w:t>02 LUGARES</w:t>
            </w:r>
          </w:p>
        </w:tc>
      </w:tr>
      <w:tr w:rsidR="006D2DE1" w:rsidRPr="00556DFB" w:rsidTr="006D2DE1">
        <w:tc>
          <w:tcPr>
            <w:tcW w:w="695" w:type="dxa"/>
            <w:tcBorders>
              <w:top w:val="single" w:sz="4" w:space="0" w:color="auto"/>
              <w:left w:val="single" w:sz="4" w:space="0" w:color="auto"/>
              <w:bottom w:val="single" w:sz="4" w:space="0" w:color="auto"/>
              <w:right w:val="single" w:sz="4" w:space="0" w:color="auto"/>
            </w:tcBorders>
          </w:tcPr>
          <w:p w:rsidR="006D2DE1" w:rsidRPr="00556DFB" w:rsidRDefault="006D2DE1" w:rsidP="006D2DE1">
            <w:pPr>
              <w:rPr>
                <w:rFonts w:ascii="Tahoma" w:hAnsi="Tahoma" w:cs="Tahoma"/>
              </w:rPr>
            </w:pPr>
            <w:r w:rsidRPr="00556DFB">
              <w:rPr>
                <w:rFonts w:ascii="Tahoma" w:hAnsi="Tahoma" w:cs="Tahoma"/>
              </w:rPr>
              <w:t>09</w:t>
            </w:r>
          </w:p>
        </w:tc>
        <w:tc>
          <w:tcPr>
            <w:tcW w:w="895" w:type="dxa"/>
            <w:tcBorders>
              <w:top w:val="single" w:sz="4" w:space="0" w:color="auto"/>
              <w:left w:val="single" w:sz="4" w:space="0" w:color="auto"/>
              <w:bottom w:val="single" w:sz="4" w:space="0" w:color="auto"/>
              <w:right w:val="single" w:sz="4" w:space="0" w:color="auto"/>
            </w:tcBorders>
          </w:tcPr>
          <w:p w:rsidR="006D2DE1" w:rsidRPr="00556DFB" w:rsidRDefault="006D2DE1" w:rsidP="006D2DE1">
            <w:pPr>
              <w:rPr>
                <w:rFonts w:ascii="Tahoma" w:hAnsi="Tahoma" w:cs="Tahoma"/>
              </w:rPr>
            </w:pPr>
            <w:r w:rsidRPr="00556DFB">
              <w:rPr>
                <w:rFonts w:ascii="Tahoma" w:hAnsi="Tahoma" w:cs="Tahoma"/>
              </w:rPr>
              <w:t>MGD-4324</w:t>
            </w:r>
          </w:p>
        </w:tc>
        <w:tc>
          <w:tcPr>
            <w:tcW w:w="7130" w:type="dxa"/>
            <w:gridSpan w:val="3"/>
            <w:tcBorders>
              <w:top w:val="single" w:sz="4" w:space="0" w:color="auto"/>
              <w:left w:val="single" w:sz="4" w:space="0" w:color="auto"/>
              <w:bottom w:val="single" w:sz="4" w:space="0" w:color="auto"/>
              <w:right w:val="single" w:sz="4" w:space="0" w:color="auto"/>
            </w:tcBorders>
          </w:tcPr>
          <w:p w:rsidR="006D2DE1" w:rsidRPr="00556DFB" w:rsidRDefault="006D2DE1" w:rsidP="006D2DE1">
            <w:pPr>
              <w:shd w:val="clear" w:color="auto" w:fill="FFFFFF"/>
              <w:spacing w:before="100" w:beforeAutospacing="1" w:after="100" w:afterAutospacing="1"/>
              <w:rPr>
                <w:rFonts w:ascii="Tahoma" w:hAnsi="Tahoma" w:cs="Tahoma"/>
              </w:rPr>
            </w:pPr>
            <w:r w:rsidRPr="00556DFB">
              <w:rPr>
                <w:rFonts w:ascii="Tahoma" w:hAnsi="Tahoma" w:cs="Tahoma"/>
              </w:rPr>
              <w:t xml:space="preserve">FIAT UNO MILLE 1.0 FIRE FLEX ANO 2009 MODELO 2010                                                      Chassi: 9BD15802AA6268784   RENAVAN: 134995317 </w:t>
            </w:r>
            <w:r w:rsidRPr="00556DFB">
              <w:rPr>
                <w:rFonts w:ascii="Tahoma" w:hAnsi="Tahoma" w:cs="Tahoma"/>
                <w:b/>
                <w:color w:val="000000"/>
                <w:shd w:val="clear" w:color="auto" w:fill="FFFFFF"/>
              </w:rPr>
              <w:t>– 05 LUGARES</w:t>
            </w:r>
            <w:r w:rsidRPr="00556DFB">
              <w:rPr>
                <w:rFonts w:ascii="Tahoma" w:hAnsi="Tahoma" w:cs="Tahoma"/>
              </w:rPr>
              <w:t xml:space="preserve">                                                 </w:t>
            </w:r>
          </w:p>
        </w:tc>
      </w:tr>
      <w:tr w:rsidR="006D2DE1" w:rsidRPr="00556DFB" w:rsidTr="006D2DE1">
        <w:tc>
          <w:tcPr>
            <w:tcW w:w="6322" w:type="dxa"/>
            <w:gridSpan w:val="3"/>
            <w:tcBorders>
              <w:top w:val="single" w:sz="4" w:space="0" w:color="auto"/>
              <w:left w:val="single" w:sz="4" w:space="0" w:color="auto"/>
              <w:bottom w:val="single" w:sz="4" w:space="0" w:color="auto"/>
              <w:right w:val="single" w:sz="4" w:space="0" w:color="auto"/>
            </w:tcBorders>
          </w:tcPr>
          <w:p w:rsidR="006D2DE1" w:rsidRPr="00556DFB" w:rsidRDefault="006D2DE1" w:rsidP="006D2DE1">
            <w:pPr>
              <w:jc w:val="center"/>
              <w:rPr>
                <w:rFonts w:ascii="Tahoma" w:hAnsi="Tahoma" w:cs="Tahoma"/>
                <w:b/>
              </w:rPr>
            </w:pPr>
            <w:r w:rsidRPr="00556DFB">
              <w:rPr>
                <w:rFonts w:ascii="Tahoma" w:hAnsi="Tahoma" w:cs="Tahoma"/>
                <w:b/>
              </w:rPr>
              <w:t xml:space="preserve">Total Lote </w:t>
            </w:r>
          </w:p>
        </w:tc>
        <w:tc>
          <w:tcPr>
            <w:tcW w:w="1104" w:type="dxa"/>
            <w:tcBorders>
              <w:top w:val="single" w:sz="4" w:space="0" w:color="auto"/>
              <w:left w:val="single" w:sz="4" w:space="0" w:color="auto"/>
              <w:bottom w:val="single" w:sz="4" w:space="0" w:color="auto"/>
              <w:right w:val="single" w:sz="4" w:space="0" w:color="auto"/>
            </w:tcBorders>
          </w:tcPr>
          <w:p w:rsidR="006D2DE1" w:rsidRPr="00556DFB" w:rsidRDefault="006D2DE1" w:rsidP="006D2DE1">
            <w:pPr>
              <w:jc w:val="center"/>
              <w:rPr>
                <w:rFonts w:ascii="Tahoma" w:hAnsi="Tahoma" w:cs="Tahoma"/>
              </w:rPr>
            </w:pPr>
          </w:p>
        </w:tc>
        <w:tc>
          <w:tcPr>
            <w:tcW w:w="1294" w:type="dxa"/>
            <w:tcBorders>
              <w:top w:val="single" w:sz="4" w:space="0" w:color="auto"/>
              <w:left w:val="single" w:sz="4" w:space="0" w:color="auto"/>
              <w:bottom w:val="single" w:sz="4" w:space="0" w:color="auto"/>
              <w:right w:val="single" w:sz="4" w:space="0" w:color="auto"/>
            </w:tcBorders>
          </w:tcPr>
          <w:p w:rsidR="006D2DE1" w:rsidRPr="00556DFB" w:rsidRDefault="006D2DE1" w:rsidP="006D2DE1">
            <w:pPr>
              <w:jc w:val="center"/>
              <w:rPr>
                <w:rFonts w:ascii="Tahoma" w:hAnsi="Tahoma" w:cs="Tahoma"/>
              </w:rPr>
            </w:pPr>
          </w:p>
        </w:tc>
      </w:tr>
    </w:tbl>
    <w:p w:rsidR="006D2DE1" w:rsidRPr="00556DFB" w:rsidRDefault="006D2DE1" w:rsidP="006D2DE1">
      <w:pPr>
        <w:rPr>
          <w:rFonts w:ascii="Tahoma" w:hAnsi="Tahoma" w:cs="Tahoma"/>
          <w:b/>
          <w:color w:val="000000"/>
        </w:rPr>
      </w:pPr>
    </w:p>
    <w:p w:rsidR="006D2DE1" w:rsidRPr="00556DFB" w:rsidRDefault="006D2DE1" w:rsidP="006D2DE1">
      <w:pPr>
        <w:rPr>
          <w:rFonts w:ascii="Tahoma" w:hAnsi="Tahoma" w:cs="Tahoma"/>
          <w:b/>
        </w:rPr>
      </w:pPr>
      <w:r w:rsidRPr="00556DFB">
        <w:rPr>
          <w:rFonts w:ascii="Tahoma" w:hAnsi="Tahoma" w:cs="Tahoma"/>
          <w:b/>
        </w:rPr>
        <w:t>SECRETARIA MUNICIPAL DE ASSISTENCIA SOCIAL</w:t>
      </w:r>
    </w:p>
    <w:tbl>
      <w:tblPr>
        <w:tblpPr w:leftFromText="141" w:rightFromText="141" w:vertAnchor="text" w:horzAnchor="margin"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
        <w:gridCol w:w="861"/>
        <w:gridCol w:w="7055"/>
      </w:tblGrid>
      <w:tr w:rsidR="0068680A" w:rsidRPr="00556DFB" w:rsidTr="0068680A">
        <w:tc>
          <w:tcPr>
            <w:tcW w:w="697" w:type="dxa"/>
            <w:tcBorders>
              <w:top w:val="single" w:sz="4" w:space="0" w:color="auto"/>
              <w:left w:val="single" w:sz="4" w:space="0" w:color="auto"/>
              <w:bottom w:val="single" w:sz="4" w:space="0" w:color="auto"/>
              <w:right w:val="single" w:sz="4" w:space="0" w:color="auto"/>
            </w:tcBorders>
          </w:tcPr>
          <w:p w:rsidR="0068680A" w:rsidRPr="00556DFB" w:rsidRDefault="0068680A" w:rsidP="004B7E27">
            <w:pPr>
              <w:jc w:val="center"/>
              <w:rPr>
                <w:rFonts w:ascii="Tahoma" w:hAnsi="Tahoma" w:cs="Tahoma"/>
                <w:b/>
              </w:rPr>
            </w:pPr>
            <w:r w:rsidRPr="00556DFB">
              <w:rPr>
                <w:rFonts w:ascii="Tahoma" w:hAnsi="Tahoma" w:cs="Tahoma"/>
                <w:b/>
              </w:rPr>
              <w:t>Item</w:t>
            </w:r>
          </w:p>
        </w:tc>
        <w:tc>
          <w:tcPr>
            <w:tcW w:w="861" w:type="dxa"/>
            <w:tcBorders>
              <w:top w:val="single" w:sz="4" w:space="0" w:color="auto"/>
              <w:left w:val="single" w:sz="4" w:space="0" w:color="auto"/>
              <w:bottom w:val="single" w:sz="4" w:space="0" w:color="auto"/>
              <w:right w:val="single" w:sz="4" w:space="0" w:color="auto"/>
            </w:tcBorders>
          </w:tcPr>
          <w:p w:rsidR="0068680A" w:rsidRPr="00556DFB" w:rsidRDefault="0068680A" w:rsidP="004B7E27">
            <w:pPr>
              <w:jc w:val="center"/>
              <w:rPr>
                <w:rFonts w:ascii="Tahoma" w:hAnsi="Tahoma" w:cs="Tahoma"/>
                <w:b/>
              </w:rPr>
            </w:pPr>
            <w:r w:rsidRPr="00556DFB">
              <w:rPr>
                <w:rFonts w:ascii="Tahoma" w:hAnsi="Tahoma" w:cs="Tahoma"/>
                <w:b/>
              </w:rPr>
              <w:t>Placa</w:t>
            </w:r>
          </w:p>
        </w:tc>
        <w:tc>
          <w:tcPr>
            <w:tcW w:w="7162" w:type="dxa"/>
            <w:tcBorders>
              <w:top w:val="single" w:sz="4" w:space="0" w:color="auto"/>
              <w:left w:val="single" w:sz="4" w:space="0" w:color="auto"/>
              <w:bottom w:val="single" w:sz="4" w:space="0" w:color="auto"/>
              <w:right w:val="single" w:sz="4" w:space="0" w:color="auto"/>
            </w:tcBorders>
          </w:tcPr>
          <w:p w:rsidR="0068680A" w:rsidRPr="00556DFB" w:rsidRDefault="0068680A" w:rsidP="004B7E27">
            <w:pPr>
              <w:jc w:val="center"/>
              <w:rPr>
                <w:rFonts w:ascii="Tahoma" w:hAnsi="Tahoma" w:cs="Tahoma"/>
                <w:b/>
              </w:rPr>
            </w:pPr>
            <w:r w:rsidRPr="00556DFB">
              <w:rPr>
                <w:rFonts w:ascii="Tahoma" w:hAnsi="Tahoma" w:cs="Tahoma"/>
                <w:b/>
              </w:rPr>
              <w:t>ESPECIFICAÇÃO</w:t>
            </w:r>
          </w:p>
        </w:tc>
      </w:tr>
      <w:tr w:rsidR="0068680A" w:rsidRPr="00556DFB" w:rsidTr="0068680A">
        <w:tc>
          <w:tcPr>
            <w:tcW w:w="697" w:type="dxa"/>
            <w:tcBorders>
              <w:top w:val="single" w:sz="4" w:space="0" w:color="auto"/>
              <w:left w:val="single" w:sz="4" w:space="0" w:color="auto"/>
              <w:bottom w:val="single" w:sz="4" w:space="0" w:color="auto"/>
              <w:right w:val="single" w:sz="4" w:space="0" w:color="auto"/>
            </w:tcBorders>
          </w:tcPr>
          <w:p w:rsidR="0068680A" w:rsidRPr="00556DFB" w:rsidRDefault="0068680A" w:rsidP="004B7E27">
            <w:pPr>
              <w:rPr>
                <w:rFonts w:ascii="Tahoma" w:hAnsi="Tahoma" w:cs="Tahoma"/>
              </w:rPr>
            </w:pPr>
            <w:r w:rsidRPr="00556DFB">
              <w:rPr>
                <w:rFonts w:ascii="Tahoma" w:hAnsi="Tahoma" w:cs="Tahoma"/>
              </w:rPr>
              <w:t>01</w:t>
            </w:r>
          </w:p>
        </w:tc>
        <w:tc>
          <w:tcPr>
            <w:tcW w:w="861" w:type="dxa"/>
            <w:tcBorders>
              <w:top w:val="single" w:sz="4" w:space="0" w:color="auto"/>
              <w:left w:val="single" w:sz="4" w:space="0" w:color="auto"/>
              <w:bottom w:val="single" w:sz="4" w:space="0" w:color="auto"/>
              <w:right w:val="single" w:sz="4" w:space="0" w:color="auto"/>
            </w:tcBorders>
          </w:tcPr>
          <w:p w:rsidR="0068680A" w:rsidRPr="00556DFB" w:rsidRDefault="0068680A" w:rsidP="004B7E27">
            <w:pPr>
              <w:rPr>
                <w:rFonts w:ascii="Tahoma" w:hAnsi="Tahoma" w:cs="Tahoma"/>
              </w:rPr>
            </w:pPr>
            <w:r w:rsidRPr="00556DFB">
              <w:rPr>
                <w:rFonts w:ascii="Tahoma" w:hAnsi="Tahoma" w:cs="Tahoma"/>
              </w:rPr>
              <w:t>MLU-8616</w:t>
            </w:r>
          </w:p>
        </w:tc>
        <w:tc>
          <w:tcPr>
            <w:tcW w:w="7162" w:type="dxa"/>
            <w:tcBorders>
              <w:top w:val="single" w:sz="4" w:space="0" w:color="auto"/>
              <w:left w:val="single" w:sz="4" w:space="0" w:color="auto"/>
              <w:bottom w:val="single" w:sz="4" w:space="0" w:color="auto"/>
              <w:right w:val="single" w:sz="4" w:space="0" w:color="auto"/>
            </w:tcBorders>
          </w:tcPr>
          <w:p w:rsidR="0068680A" w:rsidRPr="00556DFB" w:rsidRDefault="0068680A" w:rsidP="004B7E27">
            <w:pPr>
              <w:shd w:val="clear" w:color="auto" w:fill="FFFFFF"/>
              <w:spacing w:before="100" w:beforeAutospacing="1" w:after="100" w:afterAutospacing="1"/>
              <w:rPr>
                <w:rFonts w:ascii="Tahoma" w:hAnsi="Tahoma" w:cs="Tahoma"/>
              </w:rPr>
            </w:pPr>
            <w:r w:rsidRPr="00556DFB">
              <w:rPr>
                <w:rFonts w:ascii="Tahoma" w:hAnsi="Tahoma" w:cs="Tahoma"/>
              </w:rPr>
              <w:t>CHEVROLET CLASSIC SEDAN LS 1.0 FLEX         ANO/MODELO 2014</w:t>
            </w:r>
            <w:proofErr w:type="gramStart"/>
            <w:r w:rsidRPr="00556DFB">
              <w:rPr>
                <w:rFonts w:ascii="Tahoma" w:hAnsi="Tahoma" w:cs="Tahoma"/>
              </w:rPr>
              <w:t xml:space="preserve">  </w:t>
            </w:r>
            <w:proofErr w:type="gramEnd"/>
            <w:r w:rsidRPr="00556DFB">
              <w:rPr>
                <w:rFonts w:ascii="Tahoma" w:hAnsi="Tahoma" w:cs="Tahoma"/>
              </w:rPr>
              <w:t xml:space="preserve">Chassi: 9BGSU19F0EB194165                                                RENAVAN: 592537692 </w:t>
            </w:r>
            <w:r w:rsidRPr="00556DFB">
              <w:rPr>
                <w:rFonts w:ascii="Tahoma" w:hAnsi="Tahoma" w:cs="Tahoma"/>
                <w:b/>
                <w:color w:val="000000"/>
                <w:shd w:val="clear" w:color="auto" w:fill="FFFFFF"/>
              </w:rPr>
              <w:t>– 05 LUGARES</w:t>
            </w:r>
          </w:p>
        </w:tc>
      </w:tr>
      <w:tr w:rsidR="0068680A" w:rsidRPr="00556DFB" w:rsidTr="0068680A">
        <w:tc>
          <w:tcPr>
            <w:tcW w:w="697" w:type="dxa"/>
            <w:tcBorders>
              <w:top w:val="single" w:sz="4" w:space="0" w:color="auto"/>
              <w:left w:val="single" w:sz="4" w:space="0" w:color="auto"/>
              <w:bottom w:val="single" w:sz="4" w:space="0" w:color="auto"/>
              <w:right w:val="single" w:sz="4" w:space="0" w:color="auto"/>
            </w:tcBorders>
          </w:tcPr>
          <w:p w:rsidR="0068680A" w:rsidRPr="00556DFB" w:rsidRDefault="0068680A" w:rsidP="004B7E27">
            <w:pPr>
              <w:rPr>
                <w:rFonts w:ascii="Tahoma" w:hAnsi="Tahoma" w:cs="Tahoma"/>
              </w:rPr>
            </w:pPr>
            <w:r w:rsidRPr="00556DFB">
              <w:rPr>
                <w:rFonts w:ascii="Tahoma" w:hAnsi="Tahoma" w:cs="Tahoma"/>
              </w:rPr>
              <w:t>02</w:t>
            </w:r>
          </w:p>
        </w:tc>
        <w:tc>
          <w:tcPr>
            <w:tcW w:w="861" w:type="dxa"/>
            <w:tcBorders>
              <w:top w:val="single" w:sz="4" w:space="0" w:color="auto"/>
              <w:left w:val="single" w:sz="4" w:space="0" w:color="auto"/>
              <w:bottom w:val="single" w:sz="4" w:space="0" w:color="auto"/>
              <w:right w:val="single" w:sz="4" w:space="0" w:color="auto"/>
            </w:tcBorders>
          </w:tcPr>
          <w:p w:rsidR="0068680A" w:rsidRPr="00556DFB" w:rsidRDefault="0068680A" w:rsidP="004B7E27">
            <w:pPr>
              <w:rPr>
                <w:rFonts w:ascii="Tahoma" w:hAnsi="Tahoma" w:cs="Tahoma"/>
              </w:rPr>
            </w:pPr>
            <w:r w:rsidRPr="00556DFB">
              <w:rPr>
                <w:rFonts w:ascii="Tahoma" w:hAnsi="Tahoma" w:cs="Tahoma"/>
              </w:rPr>
              <w:t>MFV-1742</w:t>
            </w:r>
          </w:p>
        </w:tc>
        <w:tc>
          <w:tcPr>
            <w:tcW w:w="7162" w:type="dxa"/>
            <w:tcBorders>
              <w:top w:val="single" w:sz="4" w:space="0" w:color="auto"/>
              <w:left w:val="single" w:sz="4" w:space="0" w:color="auto"/>
              <w:bottom w:val="single" w:sz="4" w:space="0" w:color="auto"/>
              <w:right w:val="single" w:sz="4" w:space="0" w:color="auto"/>
            </w:tcBorders>
          </w:tcPr>
          <w:p w:rsidR="0068680A" w:rsidRPr="00556DFB" w:rsidRDefault="0068680A" w:rsidP="004B7E27">
            <w:pPr>
              <w:rPr>
                <w:rFonts w:ascii="Tahoma" w:hAnsi="Tahoma" w:cs="Tahoma"/>
                <w:lang w:val="es-ES_tradnl"/>
              </w:rPr>
            </w:pPr>
            <w:r w:rsidRPr="00556DFB">
              <w:rPr>
                <w:rFonts w:ascii="Tahoma" w:hAnsi="Tahoma" w:cs="Tahoma"/>
              </w:rPr>
              <w:t xml:space="preserve">VW KOMBI 1.6 STD MI GASOLINA ANO/MODELO 2006    Chassi:                                   9BWGF07X56P009184 RENAVAN: </w:t>
            </w:r>
            <w:r w:rsidRPr="00556DFB">
              <w:rPr>
                <w:rFonts w:ascii="Tahoma" w:hAnsi="Tahoma" w:cs="Tahoma"/>
                <w:lang w:val="es-ES_tradnl"/>
              </w:rPr>
              <w:t>877965935</w:t>
            </w:r>
            <w:r w:rsidRPr="00556DFB">
              <w:rPr>
                <w:rFonts w:ascii="Tahoma" w:hAnsi="Tahoma" w:cs="Tahoma"/>
                <w:b/>
                <w:color w:val="000000"/>
                <w:shd w:val="clear" w:color="auto" w:fill="FFFFFF"/>
              </w:rPr>
              <w:t>– 09 LUGARES</w:t>
            </w:r>
          </w:p>
        </w:tc>
      </w:tr>
    </w:tbl>
    <w:p w:rsidR="0068680A" w:rsidRPr="00556DFB" w:rsidRDefault="0068680A" w:rsidP="006D2DE1">
      <w:pPr>
        <w:jc w:val="both"/>
        <w:rPr>
          <w:rFonts w:ascii="Tahoma" w:hAnsi="Tahoma" w:cs="Tahoma"/>
          <w:b/>
          <w:color w:val="000000"/>
        </w:rPr>
      </w:pPr>
    </w:p>
    <w:p w:rsidR="006D2DE1" w:rsidRPr="00556DFB" w:rsidRDefault="006D2DE1" w:rsidP="006D2DE1">
      <w:pPr>
        <w:jc w:val="both"/>
        <w:rPr>
          <w:rFonts w:ascii="Tahoma" w:hAnsi="Tahoma" w:cs="Tahoma"/>
          <w:b/>
          <w:color w:val="000000"/>
        </w:rPr>
      </w:pPr>
      <w:r w:rsidRPr="00556DFB">
        <w:rPr>
          <w:rFonts w:ascii="Tahoma" w:hAnsi="Tahoma" w:cs="Tahoma"/>
          <w:b/>
          <w:color w:val="000000"/>
        </w:rPr>
        <w:t>SECRETARIA MUNICIPAL DE EDUCAÇÃO</w:t>
      </w:r>
    </w:p>
    <w:tbl>
      <w:tblPr>
        <w:tblpPr w:leftFromText="141" w:rightFromText="141" w:vertAnchor="text" w:horzAnchor="margin" w:tblpY="182"/>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
        <w:gridCol w:w="861"/>
        <w:gridCol w:w="7090"/>
      </w:tblGrid>
      <w:tr w:rsidR="006D2DE1" w:rsidRPr="00556DFB" w:rsidTr="002072D2">
        <w:tc>
          <w:tcPr>
            <w:tcW w:w="8755" w:type="dxa"/>
            <w:gridSpan w:val="3"/>
            <w:tcBorders>
              <w:top w:val="single" w:sz="4" w:space="0" w:color="auto"/>
              <w:left w:val="single" w:sz="4" w:space="0" w:color="auto"/>
              <w:bottom w:val="single" w:sz="4" w:space="0" w:color="auto"/>
              <w:right w:val="single" w:sz="4" w:space="0" w:color="auto"/>
            </w:tcBorders>
          </w:tcPr>
          <w:p w:rsidR="006D2DE1" w:rsidRPr="00556DFB" w:rsidRDefault="006D2DE1" w:rsidP="004B7E27">
            <w:pPr>
              <w:jc w:val="center"/>
              <w:rPr>
                <w:rFonts w:ascii="Tahoma" w:hAnsi="Tahoma" w:cs="Tahoma"/>
                <w:b/>
              </w:rPr>
            </w:pPr>
            <w:r w:rsidRPr="00556DFB">
              <w:rPr>
                <w:rFonts w:ascii="Tahoma" w:hAnsi="Tahoma" w:cs="Tahoma"/>
                <w:b/>
              </w:rPr>
              <w:t>SEGURO DOS VEICULOS ABAIXO RELACIONADOS - PERIODO 12 MESES</w:t>
            </w:r>
          </w:p>
        </w:tc>
      </w:tr>
      <w:tr w:rsidR="002072D2" w:rsidRPr="00556DFB" w:rsidTr="002072D2">
        <w:tc>
          <w:tcPr>
            <w:tcW w:w="695"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jc w:val="center"/>
              <w:rPr>
                <w:rFonts w:ascii="Tahoma" w:hAnsi="Tahoma" w:cs="Tahoma"/>
                <w:b/>
              </w:rPr>
            </w:pPr>
            <w:r w:rsidRPr="00556DFB">
              <w:rPr>
                <w:rFonts w:ascii="Tahoma" w:hAnsi="Tahoma" w:cs="Tahoma"/>
                <w:b/>
              </w:rPr>
              <w:t>Item</w:t>
            </w:r>
          </w:p>
        </w:tc>
        <w:tc>
          <w:tcPr>
            <w:tcW w:w="859"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jc w:val="center"/>
              <w:rPr>
                <w:rFonts w:ascii="Tahoma" w:hAnsi="Tahoma" w:cs="Tahoma"/>
                <w:b/>
              </w:rPr>
            </w:pPr>
            <w:r w:rsidRPr="00556DFB">
              <w:rPr>
                <w:rFonts w:ascii="Tahoma" w:hAnsi="Tahoma" w:cs="Tahoma"/>
                <w:b/>
              </w:rPr>
              <w:t>Placa</w:t>
            </w:r>
          </w:p>
        </w:tc>
        <w:tc>
          <w:tcPr>
            <w:tcW w:w="7201"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jc w:val="center"/>
              <w:rPr>
                <w:rFonts w:ascii="Tahoma" w:hAnsi="Tahoma" w:cs="Tahoma"/>
                <w:b/>
              </w:rPr>
            </w:pPr>
            <w:r w:rsidRPr="00556DFB">
              <w:rPr>
                <w:rFonts w:ascii="Tahoma" w:hAnsi="Tahoma" w:cs="Tahoma"/>
                <w:b/>
              </w:rPr>
              <w:t>ESPECIFICAÇÃO</w:t>
            </w:r>
          </w:p>
        </w:tc>
      </w:tr>
      <w:tr w:rsidR="002072D2" w:rsidRPr="00556DFB" w:rsidTr="002072D2">
        <w:tc>
          <w:tcPr>
            <w:tcW w:w="695"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01</w:t>
            </w:r>
          </w:p>
        </w:tc>
        <w:tc>
          <w:tcPr>
            <w:tcW w:w="859"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MCP-0708</w:t>
            </w:r>
          </w:p>
        </w:tc>
        <w:tc>
          <w:tcPr>
            <w:tcW w:w="7201"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 xml:space="preserve">MARCOPOLOVOLARE A-5 EXECUTIVO DIESEL ANO 2002 MODELO 2003 Chassi: 93PB08A1S3C008460                RENAVAN: 792093801 </w:t>
            </w:r>
            <w:r w:rsidRPr="00556DFB">
              <w:rPr>
                <w:rFonts w:ascii="Tahoma" w:hAnsi="Tahoma" w:cs="Tahoma"/>
                <w:b/>
                <w:color w:val="000000"/>
                <w:shd w:val="clear" w:color="auto" w:fill="FFFFFF"/>
              </w:rPr>
              <w:t>– 16 LUGARES</w:t>
            </w:r>
          </w:p>
        </w:tc>
      </w:tr>
      <w:tr w:rsidR="002072D2" w:rsidRPr="00556DFB" w:rsidTr="002072D2">
        <w:tc>
          <w:tcPr>
            <w:tcW w:w="695"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02</w:t>
            </w:r>
          </w:p>
        </w:tc>
        <w:tc>
          <w:tcPr>
            <w:tcW w:w="859"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MCG-6117</w:t>
            </w:r>
          </w:p>
        </w:tc>
        <w:tc>
          <w:tcPr>
            <w:tcW w:w="7201"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b/>
                <w:color w:val="000000"/>
                <w:shd w:val="clear" w:color="auto" w:fill="FFFFFF"/>
              </w:rPr>
            </w:pPr>
            <w:r w:rsidRPr="00556DFB">
              <w:rPr>
                <w:rFonts w:ascii="Tahoma" w:hAnsi="Tahoma" w:cs="Tahoma"/>
              </w:rPr>
              <w:t>MARCOPOLOVOLARE ESCOLAR</w:t>
            </w:r>
            <w:proofErr w:type="gramStart"/>
            <w:r w:rsidRPr="00556DFB">
              <w:rPr>
                <w:rFonts w:ascii="Tahoma" w:hAnsi="Tahoma" w:cs="Tahoma"/>
              </w:rPr>
              <w:t xml:space="preserve">  </w:t>
            </w:r>
            <w:proofErr w:type="gramEnd"/>
            <w:r w:rsidRPr="00556DFB">
              <w:rPr>
                <w:rFonts w:ascii="Tahoma" w:hAnsi="Tahoma" w:cs="Tahoma"/>
              </w:rPr>
              <w:t>DIESEL ANO/MODELO 2002                                       Chassi:  93PB01A2M2C008237  RENAVAN: 790018900</w:t>
            </w:r>
            <w:r w:rsidRPr="00556DFB">
              <w:rPr>
                <w:rFonts w:ascii="Tahoma" w:hAnsi="Tahoma" w:cs="Tahoma"/>
                <w:b/>
                <w:color w:val="000000"/>
                <w:shd w:val="clear" w:color="auto" w:fill="FFFFFF"/>
              </w:rPr>
              <w:t>– 23 LUGARES</w:t>
            </w:r>
          </w:p>
        </w:tc>
      </w:tr>
      <w:tr w:rsidR="002072D2" w:rsidRPr="00556DFB" w:rsidTr="002072D2">
        <w:tc>
          <w:tcPr>
            <w:tcW w:w="695"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03</w:t>
            </w:r>
          </w:p>
        </w:tc>
        <w:tc>
          <w:tcPr>
            <w:tcW w:w="859"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MEK-4822</w:t>
            </w:r>
          </w:p>
        </w:tc>
        <w:tc>
          <w:tcPr>
            <w:tcW w:w="7201"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 xml:space="preserve">MARCOPOLOVOLARE A6 ESCOLAR DIESEL ANO/MODELO 2004 Chassi: 93PB22C2M4C012545 RENAVAN: 825714117 </w:t>
            </w:r>
            <w:r w:rsidRPr="00556DFB">
              <w:rPr>
                <w:rFonts w:ascii="Tahoma" w:hAnsi="Tahoma" w:cs="Tahoma"/>
                <w:b/>
                <w:color w:val="000000"/>
                <w:shd w:val="clear" w:color="auto" w:fill="FFFFFF"/>
              </w:rPr>
              <w:t>– 23 LUGARES</w:t>
            </w:r>
          </w:p>
        </w:tc>
      </w:tr>
      <w:tr w:rsidR="002072D2" w:rsidRPr="00556DFB" w:rsidTr="002072D2">
        <w:tc>
          <w:tcPr>
            <w:tcW w:w="695"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04</w:t>
            </w:r>
          </w:p>
        </w:tc>
        <w:tc>
          <w:tcPr>
            <w:tcW w:w="859"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MJI-2567</w:t>
            </w:r>
          </w:p>
        </w:tc>
        <w:tc>
          <w:tcPr>
            <w:tcW w:w="7201"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b/>
                <w:color w:val="000000"/>
                <w:shd w:val="clear" w:color="auto" w:fill="FFFFFF"/>
              </w:rPr>
            </w:pPr>
            <w:r w:rsidRPr="00556DFB">
              <w:rPr>
                <w:rFonts w:ascii="Tahoma" w:hAnsi="Tahoma" w:cs="Tahoma"/>
              </w:rPr>
              <w:t>IVECO DAILY DIESEL NAC CITY CLASS 70C16 ANO 2011 MODELO 2012</w:t>
            </w:r>
            <w:proofErr w:type="gramStart"/>
            <w:r w:rsidRPr="00556DFB">
              <w:rPr>
                <w:rFonts w:ascii="Tahoma" w:hAnsi="Tahoma" w:cs="Tahoma"/>
              </w:rPr>
              <w:t xml:space="preserve">   </w:t>
            </w:r>
            <w:proofErr w:type="gramEnd"/>
            <w:r w:rsidRPr="00556DFB">
              <w:rPr>
                <w:rFonts w:ascii="Tahoma" w:hAnsi="Tahoma" w:cs="Tahoma"/>
              </w:rPr>
              <w:t xml:space="preserve">Chassi: 93ZL68B01C8432045  RENAVAN: </w:t>
            </w:r>
            <w:r w:rsidRPr="00556DFB">
              <w:rPr>
                <w:rFonts w:ascii="Tahoma" w:hAnsi="Tahoma" w:cs="Tahoma"/>
                <w:lang w:val="es-ES_tradnl"/>
              </w:rPr>
              <w:t xml:space="preserve">382759095 </w:t>
            </w:r>
            <w:r w:rsidRPr="00556DFB">
              <w:rPr>
                <w:rFonts w:ascii="Tahoma" w:hAnsi="Tahoma" w:cs="Tahoma"/>
                <w:b/>
                <w:color w:val="000000"/>
                <w:shd w:val="clear" w:color="auto" w:fill="FFFFFF"/>
              </w:rPr>
              <w:t>– 29 LUGARES</w:t>
            </w:r>
          </w:p>
        </w:tc>
      </w:tr>
      <w:tr w:rsidR="002072D2" w:rsidRPr="00556DFB" w:rsidTr="002072D2">
        <w:tc>
          <w:tcPr>
            <w:tcW w:w="695"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05</w:t>
            </w:r>
          </w:p>
        </w:tc>
        <w:tc>
          <w:tcPr>
            <w:tcW w:w="859"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MKW-5946</w:t>
            </w:r>
          </w:p>
        </w:tc>
        <w:tc>
          <w:tcPr>
            <w:tcW w:w="7201"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lang w:val="es-ES_tradnl"/>
              </w:rPr>
            </w:pPr>
            <w:r w:rsidRPr="00556DFB">
              <w:rPr>
                <w:rFonts w:ascii="Tahoma" w:hAnsi="Tahoma" w:cs="Tahoma"/>
              </w:rPr>
              <w:t>IVECO DAILY DIESEL NAC CITY CLASS 70C17 ESCOLAR ANO 2012 MODELO 2013 Chassi: 93ZL68C01D844245RENAVAN:</w:t>
            </w:r>
            <w:r w:rsidRPr="00556DFB">
              <w:rPr>
                <w:rFonts w:ascii="Tahoma" w:hAnsi="Tahoma" w:cs="Tahoma"/>
                <w:lang w:val="es-ES_tradnl"/>
              </w:rPr>
              <w:t xml:space="preserve">492412162 </w:t>
            </w:r>
            <w:r w:rsidRPr="00556DFB">
              <w:rPr>
                <w:rFonts w:ascii="Tahoma" w:hAnsi="Tahoma" w:cs="Tahoma"/>
                <w:b/>
                <w:color w:val="000000"/>
                <w:shd w:val="clear" w:color="auto" w:fill="FFFFFF"/>
              </w:rPr>
              <w:t>– 29 LUGARES</w:t>
            </w:r>
          </w:p>
        </w:tc>
      </w:tr>
      <w:tr w:rsidR="002072D2" w:rsidRPr="00556DFB" w:rsidTr="002072D2">
        <w:tc>
          <w:tcPr>
            <w:tcW w:w="695"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06</w:t>
            </w:r>
          </w:p>
        </w:tc>
        <w:tc>
          <w:tcPr>
            <w:tcW w:w="859"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MLI-9365</w:t>
            </w:r>
          </w:p>
        </w:tc>
        <w:tc>
          <w:tcPr>
            <w:tcW w:w="7201"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lang w:val="es-ES_tradnl"/>
              </w:rPr>
            </w:pPr>
            <w:r w:rsidRPr="00556DFB">
              <w:rPr>
                <w:rFonts w:ascii="Tahoma" w:hAnsi="Tahoma" w:cs="Tahoma"/>
              </w:rPr>
              <w:t>VW 15 ONIBUS 190 DIESEL ANO/MODELO 2013</w:t>
            </w:r>
            <w:proofErr w:type="gramStart"/>
            <w:r w:rsidRPr="00556DFB">
              <w:rPr>
                <w:rFonts w:ascii="Tahoma" w:hAnsi="Tahoma" w:cs="Tahoma"/>
              </w:rPr>
              <w:t xml:space="preserve">  </w:t>
            </w:r>
            <w:proofErr w:type="gramEnd"/>
            <w:r w:rsidRPr="00556DFB">
              <w:rPr>
                <w:rFonts w:ascii="Tahoma" w:hAnsi="Tahoma" w:cs="Tahoma"/>
              </w:rPr>
              <w:t xml:space="preserve">Chassi: 9532E82W2DR352519 -RENAVAN: </w:t>
            </w:r>
            <w:r w:rsidRPr="00556DFB">
              <w:rPr>
                <w:rFonts w:ascii="Tahoma" w:hAnsi="Tahoma" w:cs="Tahoma"/>
                <w:lang w:val="es-ES_tradnl"/>
              </w:rPr>
              <w:t xml:space="preserve">569202116 </w:t>
            </w:r>
            <w:r w:rsidRPr="00556DFB">
              <w:rPr>
                <w:rFonts w:ascii="Tahoma" w:hAnsi="Tahoma" w:cs="Tahoma"/>
                <w:b/>
                <w:color w:val="000000"/>
                <w:shd w:val="clear" w:color="auto" w:fill="FFFFFF"/>
              </w:rPr>
              <w:t>– 42 LUGARES</w:t>
            </w:r>
          </w:p>
        </w:tc>
      </w:tr>
      <w:tr w:rsidR="002072D2" w:rsidRPr="00556DFB" w:rsidTr="002072D2">
        <w:tc>
          <w:tcPr>
            <w:tcW w:w="695"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07</w:t>
            </w:r>
          </w:p>
        </w:tc>
        <w:tc>
          <w:tcPr>
            <w:tcW w:w="859"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MKM-3671</w:t>
            </w:r>
          </w:p>
        </w:tc>
        <w:tc>
          <w:tcPr>
            <w:tcW w:w="7201"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b/>
                <w:color w:val="000000"/>
                <w:shd w:val="clear" w:color="auto" w:fill="FFFFFF"/>
              </w:rPr>
            </w:pPr>
            <w:r w:rsidRPr="00556DFB">
              <w:rPr>
                <w:rFonts w:ascii="Tahoma" w:hAnsi="Tahoma" w:cs="Tahoma"/>
              </w:rPr>
              <w:t>VW 15 ONIBUS 190 DIESEL ANO 2011 MODELO 2012</w:t>
            </w:r>
            <w:proofErr w:type="gramStart"/>
            <w:r w:rsidRPr="00556DFB">
              <w:rPr>
                <w:rFonts w:ascii="Tahoma" w:hAnsi="Tahoma" w:cs="Tahoma"/>
              </w:rPr>
              <w:t xml:space="preserve">   </w:t>
            </w:r>
            <w:proofErr w:type="gramEnd"/>
            <w:r w:rsidRPr="00556DFB">
              <w:rPr>
                <w:rFonts w:ascii="Tahoma" w:hAnsi="Tahoma" w:cs="Tahoma"/>
              </w:rPr>
              <w:t xml:space="preserve">Chassi:                                                           9532882W2CR223606 RENAVAN: 458959898 </w:t>
            </w:r>
            <w:r w:rsidRPr="00556DFB">
              <w:rPr>
                <w:rFonts w:ascii="Tahoma" w:hAnsi="Tahoma" w:cs="Tahoma"/>
                <w:b/>
                <w:color w:val="000000"/>
                <w:shd w:val="clear" w:color="auto" w:fill="FFFFFF"/>
              </w:rPr>
              <w:t>– 60 LUGARES</w:t>
            </w:r>
          </w:p>
        </w:tc>
      </w:tr>
      <w:tr w:rsidR="002072D2" w:rsidRPr="00556DFB" w:rsidTr="002072D2">
        <w:tc>
          <w:tcPr>
            <w:tcW w:w="695"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08</w:t>
            </w:r>
          </w:p>
        </w:tc>
        <w:tc>
          <w:tcPr>
            <w:tcW w:w="859"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LZM-7825</w:t>
            </w:r>
          </w:p>
        </w:tc>
        <w:tc>
          <w:tcPr>
            <w:tcW w:w="7201"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b/>
                <w:color w:val="000000"/>
                <w:shd w:val="clear" w:color="auto" w:fill="FFFFFF"/>
              </w:rPr>
            </w:pPr>
            <w:r w:rsidRPr="00556DFB">
              <w:rPr>
                <w:rFonts w:ascii="Tahoma" w:hAnsi="Tahoma" w:cs="Tahoma"/>
              </w:rPr>
              <w:t xml:space="preserve">AGRALE 1800D RD DIESEL ANO/MODELO 1990 Chassi: 9BYC02C2LLC001087RENAVAN: </w:t>
            </w:r>
            <w:r w:rsidRPr="00556DFB">
              <w:rPr>
                <w:rFonts w:ascii="Tahoma" w:hAnsi="Tahoma" w:cs="Tahoma"/>
                <w:lang w:val="es-ES_tradnl"/>
              </w:rPr>
              <w:t xml:space="preserve">551280379 </w:t>
            </w:r>
            <w:r w:rsidRPr="00556DFB">
              <w:rPr>
                <w:rFonts w:ascii="Tahoma" w:hAnsi="Tahoma" w:cs="Tahoma"/>
                <w:b/>
                <w:color w:val="000000"/>
                <w:shd w:val="clear" w:color="auto" w:fill="FFFFFF"/>
              </w:rPr>
              <w:t>– 15 LUGARES</w:t>
            </w:r>
          </w:p>
        </w:tc>
      </w:tr>
      <w:tr w:rsidR="002072D2" w:rsidRPr="00556DFB" w:rsidTr="002072D2">
        <w:tc>
          <w:tcPr>
            <w:tcW w:w="695"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09</w:t>
            </w:r>
          </w:p>
        </w:tc>
        <w:tc>
          <w:tcPr>
            <w:tcW w:w="859"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MCS-9863</w:t>
            </w:r>
          </w:p>
        </w:tc>
        <w:tc>
          <w:tcPr>
            <w:tcW w:w="7201"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lang w:val="es-ES_tradnl"/>
              </w:rPr>
            </w:pPr>
            <w:r w:rsidRPr="00556DFB">
              <w:rPr>
                <w:rFonts w:ascii="Tahoma" w:hAnsi="Tahoma" w:cs="Tahoma"/>
              </w:rPr>
              <w:t>VW KOMBI 1.6 STD MI GASOLINA ANO/MODELO 2006 Chassi:                                    9BWGF07X66P012773   RENAVAN:</w:t>
            </w:r>
            <w:r w:rsidRPr="00556DFB">
              <w:rPr>
                <w:rFonts w:ascii="Tahoma" w:hAnsi="Tahoma" w:cs="Tahoma"/>
                <w:lang w:val="es-ES_tradnl"/>
              </w:rPr>
              <w:t xml:space="preserve"> 884229475</w:t>
            </w:r>
            <w:r w:rsidRPr="00556DFB">
              <w:rPr>
                <w:rFonts w:ascii="Tahoma" w:hAnsi="Tahoma" w:cs="Tahoma"/>
                <w:b/>
                <w:color w:val="000000"/>
                <w:shd w:val="clear" w:color="auto" w:fill="FFFFFF"/>
              </w:rPr>
              <w:t>– 09 LUGARES</w:t>
            </w:r>
          </w:p>
        </w:tc>
      </w:tr>
      <w:tr w:rsidR="002072D2" w:rsidRPr="00556DFB" w:rsidTr="002072D2">
        <w:tc>
          <w:tcPr>
            <w:tcW w:w="695"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10</w:t>
            </w:r>
          </w:p>
        </w:tc>
        <w:tc>
          <w:tcPr>
            <w:tcW w:w="859"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MJA-5953</w:t>
            </w:r>
          </w:p>
        </w:tc>
        <w:tc>
          <w:tcPr>
            <w:tcW w:w="7201"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lang w:val="es-ES_tradnl"/>
              </w:rPr>
            </w:pPr>
            <w:r w:rsidRPr="00556DFB">
              <w:rPr>
                <w:rFonts w:ascii="Tahoma" w:hAnsi="Tahoma" w:cs="Tahoma"/>
              </w:rPr>
              <w:t>VW KOMBI 1.4 STD TOTAL FLEX GASOLINA ANO/MODELO 2012</w:t>
            </w:r>
            <w:proofErr w:type="gramStart"/>
            <w:r w:rsidRPr="00556DFB">
              <w:rPr>
                <w:rFonts w:ascii="Tahoma" w:hAnsi="Tahoma" w:cs="Tahoma"/>
              </w:rPr>
              <w:t xml:space="preserve">  </w:t>
            </w:r>
            <w:proofErr w:type="gramEnd"/>
            <w:r w:rsidRPr="00556DFB">
              <w:rPr>
                <w:rFonts w:ascii="Tahoma" w:hAnsi="Tahoma" w:cs="Tahoma"/>
              </w:rPr>
              <w:t xml:space="preserve">Chassi: 9BWMF07X8CP028732   RENAVAN: </w:t>
            </w:r>
            <w:r w:rsidRPr="00556DFB">
              <w:rPr>
                <w:rFonts w:ascii="Tahoma" w:hAnsi="Tahoma" w:cs="Tahoma"/>
                <w:lang w:val="es-ES_tradnl"/>
              </w:rPr>
              <w:t xml:space="preserve">461428806- </w:t>
            </w:r>
            <w:r w:rsidRPr="00556DFB">
              <w:rPr>
                <w:rFonts w:ascii="Tahoma" w:hAnsi="Tahoma" w:cs="Tahoma"/>
                <w:b/>
                <w:lang w:val="es-ES_tradnl"/>
              </w:rPr>
              <w:t>15 LUGARES</w:t>
            </w:r>
          </w:p>
        </w:tc>
      </w:tr>
      <w:tr w:rsidR="002072D2" w:rsidRPr="00556DFB" w:rsidTr="002072D2">
        <w:tc>
          <w:tcPr>
            <w:tcW w:w="695"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lastRenderedPageBreak/>
              <w:t>11</w:t>
            </w:r>
          </w:p>
        </w:tc>
        <w:tc>
          <w:tcPr>
            <w:tcW w:w="859"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MGV-3072</w:t>
            </w:r>
          </w:p>
        </w:tc>
        <w:tc>
          <w:tcPr>
            <w:tcW w:w="7201"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lang w:val="es-ES_tradnl"/>
              </w:rPr>
            </w:pPr>
            <w:r w:rsidRPr="00556DFB">
              <w:rPr>
                <w:rFonts w:ascii="Tahoma" w:hAnsi="Tahoma" w:cs="Tahoma"/>
              </w:rPr>
              <w:t>VW KOMBI 1.4 STD TOTAL FLEX GASOLINA ANO/MODELO 2007 Chassi: 9BWGF07X97P011313</w:t>
            </w:r>
            <w:proofErr w:type="gramStart"/>
            <w:r w:rsidRPr="00556DFB">
              <w:rPr>
                <w:rFonts w:ascii="Tahoma" w:hAnsi="Tahoma" w:cs="Tahoma"/>
              </w:rPr>
              <w:t xml:space="preserve">  </w:t>
            </w:r>
            <w:proofErr w:type="gramEnd"/>
            <w:r w:rsidRPr="00556DFB">
              <w:rPr>
                <w:rFonts w:ascii="Tahoma" w:hAnsi="Tahoma" w:cs="Tahoma"/>
              </w:rPr>
              <w:t xml:space="preserve">RENAVAN: </w:t>
            </w:r>
            <w:r w:rsidRPr="00556DFB">
              <w:rPr>
                <w:rFonts w:ascii="Tahoma" w:hAnsi="Tahoma" w:cs="Tahoma"/>
                <w:lang w:val="es-ES_tradnl"/>
              </w:rPr>
              <w:t>913334448</w:t>
            </w:r>
            <w:r w:rsidRPr="00556DFB">
              <w:rPr>
                <w:rFonts w:ascii="Tahoma" w:hAnsi="Tahoma" w:cs="Tahoma"/>
                <w:b/>
                <w:color w:val="000000"/>
                <w:shd w:val="clear" w:color="auto" w:fill="FFFFFF"/>
              </w:rPr>
              <w:t>– 09 LUGARES</w:t>
            </w:r>
          </w:p>
        </w:tc>
      </w:tr>
      <w:tr w:rsidR="002072D2" w:rsidRPr="00556DFB" w:rsidTr="002072D2">
        <w:tc>
          <w:tcPr>
            <w:tcW w:w="695"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12</w:t>
            </w:r>
          </w:p>
        </w:tc>
        <w:tc>
          <w:tcPr>
            <w:tcW w:w="859"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MFV-1752</w:t>
            </w:r>
          </w:p>
        </w:tc>
        <w:tc>
          <w:tcPr>
            <w:tcW w:w="7201"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lang w:val="es-ES_tradnl"/>
              </w:rPr>
            </w:pPr>
            <w:r w:rsidRPr="00556DFB">
              <w:rPr>
                <w:rFonts w:ascii="Tahoma" w:hAnsi="Tahoma" w:cs="Tahoma"/>
              </w:rPr>
              <w:t>VW KOMBI 1.6 STD MI GASOLINA ANO/MODELO 2006</w:t>
            </w:r>
            <w:proofErr w:type="gramStart"/>
            <w:r w:rsidRPr="00556DFB">
              <w:rPr>
                <w:rFonts w:ascii="Tahoma" w:hAnsi="Tahoma" w:cs="Tahoma"/>
              </w:rPr>
              <w:t xml:space="preserve">   </w:t>
            </w:r>
            <w:proofErr w:type="gramEnd"/>
            <w:r w:rsidRPr="00556DFB">
              <w:rPr>
                <w:rFonts w:ascii="Tahoma" w:hAnsi="Tahoma" w:cs="Tahoma"/>
              </w:rPr>
              <w:t xml:space="preserve">Chassi:                                       9BWGF07X06P009223  RENAVAN: </w:t>
            </w:r>
            <w:r w:rsidRPr="00556DFB">
              <w:rPr>
                <w:rFonts w:ascii="Tahoma" w:hAnsi="Tahoma" w:cs="Tahoma"/>
                <w:lang w:val="es-ES_tradnl"/>
              </w:rPr>
              <w:t>877966290</w:t>
            </w:r>
            <w:r w:rsidRPr="00556DFB">
              <w:rPr>
                <w:rFonts w:ascii="Tahoma" w:hAnsi="Tahoma" w:cs="Tahoma"/>
                <w:b/>
                <w:color w:val="000000"/>
                <w:shd w:val="clear" w:color="auto" w:fill="FFFFFF"/>
              </w:rPr>
              <w:t>– 09 LUGARES</w:t>
            </w:r>
          </w:p>
        </w:tc>
      </w:tr>
      <w:tr w:rsidR="002072D2" w:rsidRPr="00556DFB" w:rsidTr="002072D2">
        <w:tc>
          <w:tcPr>
            <w:tcW w:w="695"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13</w:t>
            </w:r>
          </w:p>
        </w:tc>
        <w:tc>
          <w:tcPr>
            <w:tcW w:w="859"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MFW-4602</w:t>
            </w:r>
          </w:p>
        </w:tc>
        <w:tc>
          <w:tcPr>
            <w:tcW w:w="7201"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lang w:val="es-ES_tradnl"/>
              </w:rPr>
            </w:pPr>
            <w:r w:rsidRPr="00556DFB">
              <w:rPr>
                <w:rFonts w:ascii="Tahoma" w:hAnsi="Tahoma" w:cs="Tahoma"/>
              </w:rPr>
              <w:t xml:space="preserve">VW KOMBI 1.6 STD MI GASOLINA ANO/MODELO 2006 Chassi:                                     9BWGF07X76P009235 RENAVAN: </w:t>
            </w:r>
            <w:r w:rsidRPr="00556DFB">
              <w:rPr>
                <w:rFonts w:ascii="Tahoma" w:hAnsi="Tahoma" w:cs="Tahoma"/>
                <w:lang w:val="es-ES_tradnl"/>
              </w:rPr>
              <w:t>878437606</w:t>
            </w:r>
            <w:r w:rsidRPr="00556DFB">
              <w:rPr>
                <w:rFonts w:ascii="Tahoma" w:hAnsi="Tahoma" w:cs="Tahoma"/>
                <w:b/>
                <w:color w:val="000000"/>
                <w:shd w:val="clear" w:color="auto" w:fill="FFFFFF"/>
              </w:rPr>
              <w:t>– 09 LUGARES</w:t>
            </w:r>
          </w:p>
        </w:tc>
      </w:tr>
      <w:tr w:rsidR="002072D2" w:rsidRPr="00556DFB" w:rsidTr="002072D2">
        <w:tc>
          <w:tcPr>
            <w:tcW w:w="695"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14</w:t>
            </w:r>
          </w:p>
        </w:tc>
        <w:tc>
          <w:tcPr>
            <w:tcW w:w="859"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MCT-2773</w:t>
            </w:r>
          </w:p>
        </w:tc>
        <w:tc>
          <w:tcPr>
            <w:tcW w:w="7201"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lang w:val="es-ES_tradnl"/>
              </w:rPr>
            </w:pPr>
            <w:r w:rsidRPr="00556DFB">
              <w:rPr>
                <w:rFonts w:ascii="Tahoma" w:hAnsi="Tahoma" w:cs="Tahoma"/>
              </w:rPr>
              <w:t>VW KOMBI 1.6 STD MI GASOLINA ANO/MODELO 2006</w:t>
            </w:r>
            <w:proofErr w:type="gramStart"/>
            <w:r w:rsidRPr="00556DFB">
              <w:rPr>
                <w:rFonts w:ascii="Tahoma" w:hAnsi="Tahoma" w:cs="Tahoma"/>
              </w:rPr>
              <w:t xml:space="preserve">  </w:t>
            </w:r>
            <w:proofErr w:type="gramEnd"/>
            <w:r w:rsidRPr="00556DFB">
              <w:rPr>
                <w:rFonts w:ascii="Tahoma" w:hAnsi="Tahoma" w:cs="Tahoma"/>
              </w:rPr>
              <w:t xml:space="preserve">Chassi:                                     9BWGF07X36P012648  RENAVAN: </w:t>
            </w:r>
            <w:r w:rsidRPr="00556DFB">
              <w:rPr>
                <w:rFonts w:ascii="Tahoma" w:hAnsi="Tahoma" w:cs="Tahoma"/>
                <w:lang w:val="es-ES_tradnl"/>
              </w:rPr>
              <w:t>884229866</w:t>
            </w:r>
            <w:r w:rsidRPr="00556DFB">
              <w:rPr>
                <w:rFonts w:ascii="Tahoma" w:hAnsi="Tahoma" w:cs="Tahoma"/>
                <w:b/>
                <w:color w:val="000000"/>
                <w:shd w:val="clear" w:color="auto" w:fill="FFFFFF"/>
              </w:rPr>
              <w:t>– 09 LUGARES</w:t>
            </w:r>
          </w:p>
        </w:tc>
      </w:tr>
      <w:tr w:rsidR="002072D2" w:rsidRPr="00556DFB" w:rsidTr="002072D2">
        <w:tc>
          <w:tcPr>
            <w:tcW w:w="695"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15</w:t>
            </w:r>
          </w:p>
        </w:tc>
        <w:tc>
          <w:tcPr>
            <w:tcW w:w="859"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QHC-3415</w:t>
            </w:r>
          </w:p>
        </w:tc>
        <w:tc>
          <w:tcPr>
            <w:tcW w:w="7201"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lang w:val="es-ES_tradnl"/>
              </w:rPr>
            </w:pPr>
            <w:r w:rsidRPr="00556DFB">
              <w:rPr>
                <w:rFonts w:ascii="Tahoma" w:hAnsi="Tahoma" w:cs="Tahoma"/>
                <w:lang w:val="es-ES_tradnl"/>
              </w:rPr>
              <w:t xml:space="preserve">FIAT DOBLO ATTRACTIVE 1.4 8V FLEX ANO/MODELO 2014 </w:t>
            </w:r>
            <w:r w:rsidRPr="00556DFB">
              <w:rPr>
                <w:rFonts w:ascii="Tahoma" w:hAnsi="Tahoma" w:cs="Tahoma"/>
              </w:rPr>
              <w:t xml:space="preserve">Chassi:9BD119707E1118318 RENAVAN: </w:t>
            </w:r>
            <w:r w:rsidRPr="00556DFB">
              <w:rPr>
                <w:rFonts w:ascii="Tahoma" w:hAnsi="Tahoma" w:cs="Tahoma"/>
                <w:lang w:val="es-ES_tradnl"/>
              </w:rPr>
              <w:t>1013750737</w:t>
            </w:r>
            <w:r w:rsidRPr="00556DFB">
              <w:rPr>
                <w:rFonts w:ascii="Tahoma" w:hAnsi="Tahoma" w:cs="Tahoma"/>
                <w:b/>
                <w:color w:val="000000"/>
                <w:shd w:val="clear" w:color="auto" w:fill="FFFFFF"/>
              </w:rPr>
              <w:t>– 09 LUGARES</w:t>
            </w:r>
          </w:p>
        </w:tc>
      </w:tr>
      <w:tr w:rsidR="002072D2" w:rsidRPr="00556DFB" w:rsidTr="002072D2">
        <w:tc>
          <w:tcPr>
            <w:tcW w:w="695"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16</w:t>
            </w:r>
          </w:p>
        </w:tc>
        <w:tc>
          <w:tcPr>
            <w:tcW w:w="859"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QHC-3375</w:t>
            </w:r>
          </w:p>
        </w:tc>
        <w:tc>
          <w:tcPr>
            <w:tcW w:w="7201"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lang w:val="es-ES_tradnl"/>
              </w:rPr>
            </w:pPr>
            <w:r w:rsidRPr="00556DFB">
              <w:rPr>
                <w:rFonts w:ascii="Tahoma" w:hAnsi="Tahoma" w:cs="Tahoma"/>
                <w:lang w:val="es-ES_tradnl"/>
              </w:rPr>
              <w:t xml:space="preserve">FIAT DOBLO ATTRACTIVE 1.4 8V FLEX ANO/MODELO 2014 </w:t>
            </w:r>
            <w:r w:rsidRPr="00556DFB">
              <w:rPr>
                <w:rFonts w:ascii="Tahoma" w:hAnsi="Tahoma" w:cs="Tahoma"/>
              </w:rPr>
              <w:t>Chassi: 9BD119707E1118342 RENAVAN:1013749984</w:t>
            </w:r>
            <w:r w:rsidRPr="00556DFB">
              <w:rPr>
                <w:rFonts w:ascii="Tahoma" w:hAnsi="Tahoma" w:cs="Tahoma"/>
                <w:b/>
                <w:color w:val="000000"/>
                <w:shd w:val="clear" w:color="auto" w:fill="FFFFFF"/>
              </w:rPr>
              <w:t>– 09 LUGARES</w:t>
            </w:r>
          </w:p>
        </w:tc>
      </w:tr>
      <w:tr w:rsidR="002072D2" w:rsidRPr="00556DFB" w:rsidTr="002072D2">
        <w:tc>
          <w:tcPr>
            <w:tcW w:w="695"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17</w:t>
            </w:r>
          </w:p>
        </w:tc>
        <w:tc>
          <w:tcPr>
            <w:tcW w:w="859"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QHC-2885</w:t>
            </w:r>
          </w:p>
        </w:tc>
        <w:tc>
          <w:tcPr>
            <w:tcW w:w="7201"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lang w:val="es-ES_tradnl"/>
              </w:rPr>
            </w:pPr>
            <w:r w:rsidRPr="00556DFB">
              <w:rPr>
                <w:rFonts w:ascii="Tahoma" w:hAnsi="Tahoma" w:cs="Tahoma"/>
                <w:lang w:val="es-ES_tradnl"/>
              </w:rPr>
              <w:t>FIAT DOBLO ATTRACTIVE 1.4 8V FLEX ANO/MODELO 2014</w:t>
            </w:r>
            <w:r w:rsidRPr="00556DFB">
              <w:rPr>
                <w:rFonts w:ascii="Tahoma" w:hAnsi="Tahoma" w:cs="Tahoma"/>
              </w:rPr>
              <w:t xml:space="preserve"> Chassi:9BD119707E1110913   RENAVAN: </w:t>
            </w:r>
            <w:r w:rsidRPr="00556DFB">
              <w:rPr>
                <w:rFonts w:ascii="Tahoma" w:hAnsi="Tahoma" w:cs="Tahoma"/>
                <w:lang w:val="es-ES_tradnl"/>
              </w:rPr>
              <w:t>1013749135</w:t>
            </w:r>
            <w:r w:rsidRPr="00556DFB">
              <w:rPr>
                <w:rFonts w:ascii="Tahoma" w:hAnsi="Tahoma" w:cs="Tahoma"/>
                <w:b/>
                <w:color w:val="000000"/>
                <w:shd w:val="clear" w:color="auto" w:fill="FFFFFF"/>
              </w:rPr>
              <w:t>– 09 LUGARES</w:t>
            </w:r>
          </w:p>
        </w:tc>
      </w:tr>
      <w:tr w:rsidR="002072D2" w:rsidRPr="00556DFB" w:rsidTr="002072D2">
        <w:tc>
          <w:tcPr>
            <w:tcW w:w="695"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18</w:t>
            </w:r>
          </w:p>
        </w:tc>
        <w:tc>
          <w:tcPr>
            <w:tcW w:w="859"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MML-5032</w:t>
            </w:r>
          </w:p>
        </w:tc>
        <w:tc>
          <w:tcPr>
            <w:tcW w:w="7201"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VW 15 ONIBUS 190 DIESEL ANO 2013 MODELO 2014-Chassi:                                                               9532E82W0ER407440</w:t>
            </w:r>
            <w:proofErr w:type="gramStart"/>
            <w:r w:rsidRPr="00556DFB">
              <w:rPr>
                <w:rFonts w:ascii="Tahoma" w:hAnsi="Tahoma" w:cs="Tahoma"/>
              </w:rPr>
              <w:t xml:space="preserve">  </w:t>
            </w:r>
            <w:proofErr w:type="gramEnd"/>
            <w:r w:rsidRPr="00556DFB">
              <w:rPr>
                <w:rFonts w:ascii="Tahoma" w:hAnsi="Tahoma" w:cs="Tahoma"/>
              </w:rPr>
              <w:t xml:space="preserve">RENAVAN: 1004983562 - </w:t>
            </w:r>
            <w:r w:rsidRPr="00556DFB">
              <w:rPr>
                <w:rFonts w:ascii="Tahoma" w:hAnsi="Tahoma" w:cs="Tahoma"/>
                <w:b/>
                <w:color w:val="000000"/>
                <w:shd w:val="clear" w:color="auto" w:fill="FFFFFF"/>
              </w:rPr>
              <w:t>42 LUGARES</w:t>
            </w:r>
          </w:p>
        </w:tc>
      </w:tr>
      <w:tr w:rsidR="002072D2" w:rsidRPr="00556DFB" w:rsidTr="002072D2">
        <w:tc>
          <w:tcPr>
            <w:tcW w:w="695"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19</w:t>
            </w:r>
          </w:p>
        </w:tc>
        <w:tc>
          <w:tcPr>
            <w:tcW w:w="859"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QHS-3383</w:t>
            </w:r>
          </w:p>
        </w:tc>
        <w:tc>
          <w:tcPr>
            <w:tcW w:w="7201"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lang w:val="es-ES_tradnl"/>
              </w:rPr>
            </w:pPr>
            <w:r w:rsidRPr="00556DFB">
              <w:rPr>
                <w:rFonts w:ascii="Tahoma" w:hAnsi="Tahoma" w:cs="Tahoma"/>
                <w:lang w:val="es-ES_tradnl"/>
              </w:rPr>
              <w:t>RT MASTER 2.3 DCI FURGÃO 16V DIESEL ANO 2015 MODELO 2016</w:t>
            </w:r>
          </w:p>
          <w:p w:rsidR="002072D2" w:rsidRPr="00556DFB" w:rsidRDefault="002072D2" w:rsidP="004B7E27">
            <w:pPr>
              <w:rPr>
                <w:rFonts w:ascii="Tahoma" w:hAnsi="Tahoma" w:cs="Tahoma"/>
                <w:lang w:val="es-ES_tradnl"/>
              </w:rPr>
            </w:pPr>
            <w:proofErr w:type="spellStart"/>
            <w:r w:rsidRPr="00556DFB">
              <w:rPr>
                <w:rFonts w:ascii="Tahoma" w:hAnsi="Tahoma" w:cs="Tahoma"/>
                <w:lang w:val="es-ES_tradnl"/>
              </w:rPr>
              <w:t>Chassi</w:t>
            </w:r>
            <w:proofErr w:type="spellEnd"/>
            <w:r w:rsidRPr="00556DFB">
              <w:rPr>
                <w:rFonts w:ascii="Tahoma" w:hAnsi="Tahoma" w:cs="Tahoma"/>
                <w:lang w:val="es-ES_tradnl"/>
              </w:rPr>
              <w:t>: 93YMAF40CGJ767614</w:t>
            </w:r>
          </w:p>
          <w:p w:rsidR="002072D2" w:rsidRPr="00556DFB" w:rsidRDefault="002072D2" w:rsidP="004B7E27">
            <w:pPr>
              <w:rPr>
                <w:rFonts w:ascii="Tahoma" w:hAnsi="Tahoma" w:cs="Tahoma"/>
                <w:lang w:val="es-ES_tradnl"/>
              </w:rPr>
            </w:pPr>
            <w:r w:rsidRPr="00556DFB">
              <w:rPr>
                <w:rFonts w:ascii="Tahoma" w:hAnsi="Tahoma" w:cs="Tahoma"/>
                <w:lang w:val="es-ES_tradnl"/>
              </w:rPr>
              <w:t xml:space="preserve">RENAVAN: 1052281939 – </w:t>
            </w:r>
            <w:r w:rsidRPr="00556DFB">
              <w:rPr>
                <w:rFonts w:ascii="Tahoma" w:hAnsi="Tahoma" w:cs="Tahoma"/>
                <w:b/>
                <w:lang w:val="es-ES_tradnl"/>
              </w:rPr>
              <w:t>15 LUGARES</w:t>
            </w:r>
          </w:p>
        </w:tc>
      </w:tr>
      <w:tr w:rsidR="002072D2" w:rsidRPr="00556DFB" w:rsidTr="002072D2">
        <w:tc>
          <w:tcPr>
            <w:tcW w:w="695"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20</w:t>
            </w:r>
          </w:p>
        </w:tc>
        <w:tc>
          <w:tcPr>
            <w:tcW w:w="859"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QID 2555</w:t>
            </w:r>
          </w:p>
        </w:tc>
        <w:tc>
          <w:tcPr>
            <w:tcW w:w="7201" w:type="dxa"/>
            <w:tcBorders>
              <w:top w:val="single" w:sz="4" w:space="0" w:color="auto"/>
              <w:left w:val="single" w:sz="4" w:space="0" w:color="auto"/>
              <w:bottom w:val="single" w:sz="4" w:space="0" w:color="auto"/>
              <w:right w:val="single" w:sz="4" w:space="0" w:color="auto"/>
            </w:tcBorders>
          </w:tcPr>
          <w:p w:rsidR="002072D2" w:rsidRPr="00556DFB" w:rsidRDefault="002072D2" w:rsidP="002072D2">
            <w:pPr>
              <w:rPr>
                <w:rFonts w:ascii="Tahoma" w:hAnsi="Tahoma" w:cs="Tahoma"/>
                <w:lang w:val="es-ES_tradnl"/>
              </w:rPr>
            </w:pPr>
            <w:r w:rsidRPr="00556DFB">
              <w:rPr>
                <w:rFonts w:ascii="Tahoma" w:hAnsi="Tahoma" w:cs="Tahoma"/>
                <w:lang w:val="es-ES_tradnl"/>
              </w:rPr>
              <w:t>RT MASTER 2.3 TCA MIC FURGÃO 16V DIESEL ANO 2016 MODELO 2017</w:t>
            </w:r>
          </w:p>
          <w:p w:rsidR="002072D2" w:rsidRPr="00556DFB" w:rsidRDefault="002072D2" w:rsidP="002072D2">
            <w:pPr>
              <w:rPr>
                <w:rFonts w:ascii="Tahoma" w:hAnsi="Tahoma" w:cs="Tahoma"/>
                <w:lang w:val="es-ES_tradnl"/>
              </w:rPr>
            </w:pPr>
            <w:proofErr w:type="spellStart"/>
            <w:r w:rsidRPr="00556DFB">
              <w:rPr>
                <w:rFonts w:ascii="Tahoma" w:hAnsi="Tahoma" w:cs="Tahoma"/>
                <w:lang w:val="es-ES_tradnl"/>
              </w:rPr>
              <w:t>Chassi</w:t>
            </w:r>
            <w:proofErr w:type="spellEnd"/>
            <w:r w:rsidRPr="00556DFB">
              <w:rPr>
                <w:rFonts w:ascii="Tahoma" w:hAnsi="Tahoma" w:cs="Tahoma"/>
                <w:lang w:val="es-ES_tradnl"/>
              </w:rPr>
              <w:t>: 93YMAFELAHJ383617</w:t>
            </w:r>
          </w:p>
          <w:p w:rsidR="002072D2" w:rsidRPr="00556DFB" w:rsidRDefault="002072D2" w:rsidP="002072D2">
            <w:pPr>
              <w:rPr>
                <w:rFonts w:ascii="Tahoma" w:hAnsi="Tahoma" w:cs="Tahoma"/>
                <w:lang w:val="es-ES_tradnl"/>
              </w:rPr>
            </w:pPr>
            <w:r w:rsidRPr="00556DFB">
              <w:rPr>
                <w:rFonts w:ascii="Tahoma" w:hAnsi="Tahoma" w:cs="Tahoma"/>
                <w:lang w:val="es-ES_tradnl"/>
              </w:rPr>
              <w:t xml:space="preserve">– </w:t>
            </w:r>
            <w:r w:rsidRPr="00556DFB">
              <w:rPr>
                <w:rFonts w:ascii="Tahoma" w:hAnsi="Tahoma" w:cs="Tahoma"/>
                <w:b/>
                <w:lang w:val="es-ES_tradnl"/>
              </w:rPr>
              <w:t>16 LUGARES</w:t>
            </w:r>
          </w:p>
        </w:tc>
      </w:tr>
    </w:tbl>
    <w:p w:rsidR="006D2DE1" w:rsidRPr="00556DFB" w:rsidRDefault="006D2DE1" w:rsidP="006D2DE1">
      <w:pPr>
        <w:widowControl w:val="0"/>
        <w:suppressAutoHyphens/>
        <w:spacing w:before="120" w:after="120"/>
        <w:jc w:val="both"/>
        <w:rPr>
          <w:rFonts w:ascii="Tahoma" w:eastAsia="SimSun" w:hAnsi="Tahoma" w:cs="Tahoma"/>
          <w:b/>
          <w:kern w:val="2"/>
          <w:lang w:eastAsia="hi-IN" w:bidi="hi-IN"/>
        </w:rPr>
      </w:pPr>
    </w:p>
    <w:p w:rsidR="00C4600D" w:rsidRPr="00556DFB" w:rsidRDefault="00C4600D" w:rsidP="00744459">
      <w:pPr>
        <w:rPr>
          <w:rFonts w:ascii="Tahoma" w:hAnsi="Tahoma" w:cs="Tahoma"/>
          <w:b/>
          <w:bCs/>
          <w:sz w:val="22"/>
          <w:szCs w:val="22"/>
        </w:rPr>
      </w:pPr>
    </w:p>
    <w:p w:rsidR="0056402C" w:rsidRPr="00556DFB" w:rsidRDefault="0056402C" w:rsidP="006504FA">
      <w:pPr>
        <w:rPr>
          <w:rFonts w:ascii="Tahoma" w:hAnsi="Tahoma" w:cs="Tahoma"/>
          <w:sz w:val="22"/>
          <w:szCs w:val="22"/>
        </w:rPr>
      </w:pPr>
    </w:p>
    <w:tbl>
      <w:tblPr>
        <w:tblW w:w="8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90"/>
        <w:gridCol w:w="1123"/>
        <w:gridCol w:w="3544"/>
        <w:gridCol w:w="3260"/>
      </w:tblGrid>
      <w:tr w:rsidR="0056402C" w:rsidRPr="00556DFB" w:rsidTr="002072D2">
        <w:trPr>
          <w:trHeight w:val="180"/>
        </w:trPr>
        <w:tc>
          <w:tcPr>
            <w:tcW w:w="8717" w:type="dxa"/>
            <w:gridSpan w:val="4"/>
            <w:tcBorders>
              <w:top w:val="single" w:sz="4" w:space="0" w:color="auto"/>
              <w:left w:val="single" w:sz="4" w:space="0" w:color="auto"/>
              <w:bottom w:val="single" w:sz="4" w:space="0" w:color="auto"/>
              <w:right w:val="single" w:sz="4" w:space="0" w:color="auto"/>
            </w:tcBorders>
          </w:tcPr>
          <w:p w:rsidR="0056402C" w:rsidRPr="00556DFB" w:rsidRDefault="0056402C" w:rsidP="006504FA">
            <w:pPr>
              <w:pStyle w:val="Cabealho"/>
              <w:jc w:val="center"/>
              <w:rPr>
                <w:rFonts w:ascii="Tahoma" w:hAnsi="Tahoma" w:cs="Tahoma"/>
                <w:b/>
                <w:spacing w:val="-3"/>
                <w:sz w:val="22"/>
                <w:szCs w:val="22"/>
              </w:rPr>
            </w:pPr>
            <w:r w:rsidRPr="00556DFB">
              <w:rPr>
                <w:rFonts w:ascii="Tahoma" w:eastAsia="Times New Roman" w:hAnsi="Tahoma" w:cs="Tahoma"/>
                <w:b/>
                <w:sz w:val="22"/>
                <w:szCs w:val="22"/>
                <w:lang w:eastAsia="pt-BR"/>
              </w:rPr>
              <w:t>MÁQUINA PESADA</w:t>
            </w:r>
          </w:p>
        </w:tc>
      </w:tr>
      <w:tr w:rsidR="0056402C" w:rsidRPr="00556DFB" w:rsidTr="002072D2">
        <w:trPr>
          <w:trHeight w:val="180"/>
        </w:trPr>
        <w:tc>
          <w:tcPr>
            <w:tcW w:w="790" w:type="dxa"/>
            <w:tcBorders>
              <w:top w:val="single" w:sz="4" w:space="0" w:color="auto"/>
              <w:left w:val="single" w:sz="4" w:space="0" w:color="auto"/>
              <w:bottom w:val="single" w:sz="4" w:space="0" w:color="auto"/>
              <w:right w:val="single" w:sz="4" w:space="0" w:color="auto"/>
            </w:tcBorders>
          </w:tcPr>
          <w:p w:rsidR="0056402C" w:rsidRPr="00556DFB" w:rsidRDefault="0056402C" w:rsidP="002072D2">
            <w:pPr>
              <w:pStyle w:val="Cabealho"/>
              <w:numPr>
                <w:ilvl w:val="0"/>
                <w:numId w:val="22"/>
              </w:numPr>
              <w:jc w:val="center"/>
              <w:rPr>
                <w:rFonts w:ascii="Tahoma" w:hAnsi="Tahoma" w:cs="Tahoma"/>
                <w:spacing w:val="-3"/>
                <w:sz w:val="22"/>
                <w:szCs w:val="22"/>
              </w:rPr>
            </w:pPr>
          </w:p>
        </w:tc>
        <w:tc>
          <w:tcPr>
            <w:tcW w:w="1123" w:type="dxa"/>
            <w:tcBorders>
              <w:top w:val="single" w:sz="4" w:space="0" w:color="auto"/>
              <w:left w:val="single" w:sz="4" w:space="0" w:color="auto"/>
              <w:bottom w:val="single" w:sz="4" w:space="0" w:color="auto"/>
              <w:right w:val="single" w:sz="4" w:space="0" w:color="auto"/>
            </w:tcBorders>
          </w:tcPr>
          <w:p w:rsidR="0056402C" w:rsidRPr="00556DFB" w:rsidRDefault="0056402C" w:rsidP="006504FA">
            <w:pPr>
              <w:pStyle w:val="Cabealho"/>
              <w:jc w:val="center"/>
              <w:rPr>
                <w:rFonts w:ascii="Tahoma" w:hAnsi="Tahoma" w:cs="Tahoma"/>
                <w:spacing w:val="-3"/>
                <w:sz w:val="22"/>
                <w:szCs w:val="22"/>
              </w:rPr>
            </w:pPr>
          </w:p>
        </w:tc>
        <w:tc>
          <w:tcPr>
            <w:tcW w:w="3544" w:type="dxa"/>
            <w:tcBorders>
              <w:top w:val="single" w:sz="4" w:space="0" w:color="auto"/>
              <w:left w:val="single" w:sz="4" w:space="0" w:color="auto"/>
              <w:bottom w:val="single" w:sz="4" w:space="0" w:color="auto"/>
              <w:right w:val="single" w:sz="4" w:space="0" w:color="auto"/>
            </w:tcBorders>
          </w:tcPr>
          <w:p w:rsidR="0056402C" w:rsidRPr="00556DFB" w:rsidRDefault="0056402C" w:rsidP="006504FA">
            <w:pPr>
              <w:pStyle w:val="Cabealho"/>
              <w:jc w:val="both"/>
              <w:rPr>
                <w:rFonts w:ascii="Tahoma" w:hAnsi="Tahoma" w:cs="Tahoma"/>
                <w:spacing w:val="-3"/>
                <w:sz w:val="22"/>
                <w:szCs w:val="22"/>
              </w:rPr>
            </w:pPr>
            <w:r w:rsidRPr="00556DFB">
              <w:rPr>
                <w:rFonts w:ascii="Tahoma" w:hAnsi="Tahoma" w:cs="Tahoma"/>
                <w:spacing w:val="-3"/>
                <w:sz w:val="22"/>
                <w:szCs w:val="22"/>
              </w:rPr>
              <w:t>CARREGADEIRA FIAT FW140B</w:t>
            </w:r>
          </w:p>
        </w:tc>
        <w:tc>
          <w:tcPr>
            <w:tcW w:w="3260" w:type="dxa"/>
            <w:tcBorders>
              <w:top w:val="single" w:sz="4" w:space="0" w:color="auto"/>
              <w:left w:val="single" w:sz="4" w:space="0" w:color="auto"/>
              <w:bottom w:val="single" w:sz="4" w:space="0" w:color="auto"/>
              <w:right w:val="single" w:sz="4" w:space="0" w:color="auto"/>
            </w:tcBorders>
          </w:tcPr>
          <w:p w:rsidR="0056402C" w:rsidRPr="00556DFB" w:rsidRDefault="0056402C" w:rsidP="006504FA">
            <w:pPr>
              <w:pStyle w:val="Cabealho"/>
              <w:jc w:val="center"/>
              <w:rPr>
                <w:rFonts w:ascii="Tahoma" w:hAnsi="Tahoma" w:cs="Tahoma"/>
                <w:spacing w:val="-3"/>
                <w:sz w:val="22"/>
                <w:szCs w:val="22"/>
              </w:rPr>
            </w:pPr>
            <w:r w:rsidRPr="00556DFB">
              <w:rPr>
                <w:rFonts w:ascii="Tahoma" w:eastAsia="Times New Roman" w:hAnsi="Tahoma" w:cs="Tahoma"/>
                <w:sz w:val="22"/>
                <w:szCs w:val="22"/>
                <w:lang w:eastAsia="pt-BR"/>
              </w:rPr>
              <w:t>OBRAS</w:t>
            </w:r>
          </w:p>
        </w:tc>
      </w:tr>
      <w:tr w:rsidR="0056402C" w:rsidRPr="00556DFB" w:rsidTr="002072D2">
        <w:trPr>
          <w:trHeight w:val="180"/>
        </w:trPr>
        <w:tc>
          <w:tcPr>
            <w:tcW w:w="790" w:type="dxa"/>
            <w:tcBorders>
              <w:top w:val="single" w:sz="4" w:space="0" w:color="auto"/>
              <w:left w:val="single" w:sz="4" w:space="0" w:color="auto"/>
              <w:bottom w:val="single" w:sz="4" w:space="0" w:color="auto"/>
              <w:right w:val="single" w:sz="4" w:space="0" w:color="auto"/>
            </w:tcBorders>
          </w:tcPr>
          <w:p w:rsidR="0056402C" w:rsidRPr="00556DFB" w:rsidRDefault="0056402C" w:rsidP="002072D2">
            <w:pPr>
              <w:pStyle w:val="Cabealho"/>
              <w:numPr>
                <w:ilvl w:val="0"/>
                <w:numId w:val="22"/>
              </w:numPr>
              <w:jc w:val="center"/>
              <w:rPr>
                <w:rFonts w:ascii="Tahoma" w:hAnsi="Tahoma" w:cs="Tahoma"/>
                <w:spacing w:val="-3"/>
                <w:sz w:val="22"/>
                <w:szCs w:val="22"/>
              </w:rPr>
            </w:pPr>
          </w:p>
        </w:tc>
        <w:tc>
          <w:tcPr>
            <w:tcW w:w="1123" w:type="dxa"/>
            <w:tcBorders>
              <w:top w:val="single" w:sz="4" w:space="0" w:color="auto"/>
              <w:left w:val="single" w:sz="4" w:space="0" w:color="auto"/>
              <w:bottom w:val="single" w:sz="4" w:space="0" w:color="auto"/>
              <w:right w:val="single" w:sz="4" w:space="0" w:color="auto"/>
            </w:tcBorders>
          </w:tcPr>
          <w:p w:rsidR="0056402C" w:rsidRPr="00556DFB" w:rsidRDefault="0056402C" w:rsidP="006504FA">
            <w:pPr>
              <w:pStyle w:val="Cabealho"/>
              <w:jc w:val="center"/>
              <w:rPr>
                <w:rFonts w:ascii="Tahoma" w:hAnsi="Tahoma" w:cs="Tahoma"/>
                <w:spacing w:val="-3"/>
                <w:sz w:val="22"/>
                <w:szCs w:val="22"/>
              </w:rPr>
            </w:pPr>
          </w:p>
        </w:tc>
        <w:tc>
          <w:tcPr>
            <w:tcW w:w="3544" w:type="dxa"/>
            <w:tcBorders>
              <w:top w:val="single" w:sz="4" w:space="0" w:color="auto"/>
              <w:left w:val="single" w:sz="4" w:space="0" w:color="auto"/>
              <w:bottom w:val="single" w:sz="4" w:space="0" w:color="auto"/>
              <w:right w:val="single" w:sz="4" w:space="0" w:color="auto"/>
            </w:tcBorders>
          </w:tcPr>
          <w:p w:rsidR="0056402C" w:rsidRPr="00556DFB" w:rsidRDefault="0056402C" w:rsidP="006504FA">
            <w:pPr>
              <w:pStyle w:val="Cabealho"/>
              <w:jc w:val="both"/>
              <w:rPr>
                <w:rFonts w:ascii="Tahoma" w:hAnsi="Tahoma" w:cs="Tahoma"/>
                <w:spacing w:val="-3"/>
                <w:sz w:val="22"/>
                <w:szCs w:val="22"/>
              </w:rPr>
            </w:pPr>
            <w:r w:rsidRPr="00556DFB">
              <w:rPr>
                <w:rFonts w:ascii="Tahoma" w:hAnsi="Tahoma" w:cs="Tahoma"/>
                <w:spacing w:val="-3"/>
                <w:sz w:val="22"/>
                <w:szCs w:val="22"/>
              </w:rPr>
              <w:t>CARREGADEIRA FIAT FR12</w:t>
            </w:r>
          </w:p>
        </w:tc>
        <w:tc>
          <w:tcPr>
            <w:tcW w:w="3260" w:type="dxa"/>
            <w:tcBorders>
              <w:top w:val="single" w:sz="4" w:space="0" w:color="auto"/>
              <w:left w:val="single" w:sz="4" w:space="0" w:color="auto"/>
              <w:bottom w:val="single" w:sz="4" w:space="0" w:color="auto"/>
              <w:right w:val="single" w:sz="4" w:space="0" w:color="auto"/>
            </w:tcBorders>
          </w:tcPr>
          <w:p w:rsidR="0056402C" w:rsidRPr="00556DFB" w:rsidRDefault="0056402C" w:rsidP="006504FA">
            <w:pPr>
              <w:pStyle w:val="Cabealho"/>
              <w:jc w:val="center"/>
              <w:rPr>
                <w:rFonts w:ascii="Tahoma" w:hAnsi="Tahoma" w:cs="Tahoma"/>
                <w:spacing w:val="-3"/>
                <w:sz w:val="22"/>
                <w:szCs w:val="22"/>
              </w:rPr>
            </w:pPr>
            <w:r w:rsidRPr="00556DFB">
              <w:rPr>
                <w:rFonts w:ascii="Tahoma" w:eastAsia="Times New Roman" w:hAnsi="Tahoma" w:cs="Tahoma"/>
                <w:sz w:val="22"/>
                <w:szCs w:val="22"/>
                <w:lang w:eastAsia="pt-BR"/>
              </w:rPr>
              <w:t>OBRAS</w:t>
            </w:r>
          </w:p>
        </w:tc>
      </w:tr>
      <w:tr w:rsidR="0056402C" w:rsidRPr="00556DFB" w:rsidTr="002072D2">
        <w:trPr>
          <w:trHeight w:val="180"/>
        </w:trPr>
        <w:tc>
          <w:tcPr>
            <w:tcW w:w="790" w:type="dxa"/>
            <w:tcBorders>
              <w:top w:val="single" w:sz="4" w:space="0" w:color="auto"/>
              <w:left w:val="single" w:sz="4" w:space="0" w:color="auto"/>
              <w:bottom w:val="single" w:sz="4" w:space="0" w:color="auto"/>
              <w:right w:val="single" w:sz="4" w:space="0" w:color="auto"/>
            </w:tcBorders>
          </w:tcPr>
          <w:p w:rsidR="0056402C" w:rsidRPr="00556DFB" w:rsidRDefault="0056402C" w:rsidP="002072D2">
            <w:pPr>
              <w:pStyle w:val="Cabealho"/>
              <w:numPr>
                <w:ilvl w:val="0"/>
                <w:numId w:val="22"/>
              </w:numPr>
              <w:jc w:val="center"/>
              <w:rPr>
                <w:rFonts w:ascii="Tahoma" w:hAnsi="Tahoma" w:cs="Tahoma"/>
                <w:spacing w:val="-3"/>
                <w:sz w:val="22"/>
                <w:szCs w:val="22"/>
              </w:rPr>
            </w:pPr>
          </w:p>
        </w:tc>
        <w:tc>
          <w:tcPr>
            <w:tcW w:w="1123" w:type="dxa"/>
            <w:tcBorders>
              <w:top w:val="single" w:sz="4" w:space="0" w:color="auto"/>
              <w:left w:val="single" w:sz="4" w:space="0" w:color="auto"/>
              <w:bottom w:val="single" w:sz="4" w:space="0" w:color="auto"/>
              <w:right w:val="single" w:sz="4" w:space="0" w:color="auto"/>
            </w:tcBorders>
          </w:tcPr>
          <w:p w:rsidR="0056402C" w:rsidRPr="00556DFB" w:rsidRDefault="0056402C" w:rsidP="006504FA">
            <w:pPr>
              <w:pStyle w:val="Cabealho"/>
              <w:jc w:val="center"/>
              <w:rPr>
                <w:rFonts w:ascii="Tahoma" w:hAnsi="Tahoma" w:cs="Tahoma"/>
                <w:spacing w:val="-3"/>
                <w:sz w:val="22"/>
                <w:szCs w:val="22"/>
              </w:rPr>
            </w:pPr>
          </w:p>
        </w:tc>
        <w:tc>
          <w:tcPr>
            <w:tcW w:w="3544" w:type="dxa"/>
            <w:tcBorders>
              <w:top w:val="single" w:sz="4" w:space="0" w:color="auto"/>
              <w:left w:val="single" w:sz="4" w:space="0" w:color="auto"/>
              <w:bottom w:val="single" w:sz="4" w:space="0" w:color="auto"/>
              <w:right w:val="single" w:sz="4" w:space="0" w:color="auto"/>
            </w:tcBorders>
          </w:tcPr>
          <w:p w:rsidR="0056402C" w:rsidRPr="00556DFB" w:rsidRDefault="0056402C" w:rsidP="006504FA">
            <w:pPr>
              <w:pStyle w:val="Cabealho"/>
              <w:jc w:val="both"/>
              <w:rPr>
                <w:rFonts w:ascii="Tahoma" w:hAnsi="Tahoma" w:cs="Tahoma"/>
                <w:spacing w:val="-3"/>
                <w:sz w:val="22"/>
                <w:szCs w:val="22"/>
              </w:rPr>
            </w:pPr>
            <w:r w:rsidRPr="00556DFB">
              <w:rPr>
                <w:rFonts w:ascii="Tahoma" w:hAnsi="Tahoma" w:cs="Tahoma"/>
                <w:spacing w:val="-3"/>
                <w:sz w:val="22"/>
                <w:szCs w:val="22"/>
              </w:rPr>
              <w:t>CARREGADEIRA YTO ZL30</w:t>
            </w:r>
          </w:p>
        </w:tc>
        <w:tc>
          <w:tcPr>
            <w:tcW w:w="3260" w:type="dxa"/>
            <w:tcBorders>
              <w:top w:val="single" w:sz="4" w:space="0" w:color="auto"/>
              <w:left w:val="single" w:sz="4" w:space="0" w:color="auto"/>
              <w:bottom w:val="single" w:sz="4" w:space="0" w:color="auto"/>
              <w:right w:val="single" w:sz="4" w:space="0" w:color="auto"/>
            </w:tcBorders>
          </w:tcPr>
          <w:p w:rsidR="0056402C" w:rsidRPr="00556DFB" w:rsidRDefault="0056402C" w:rsidP="006504FA">
            <w:pPr>
              <w:pStyle w:val="Cabealho"/>
              <w:jc w:val="center"/>
              <w:rPr>
                <w:rFonts w:ascii="Tahoma" w:hAnsi="Tahoma" w:cs="Tahoma"/>
                <w:spacing w:val="-3"/>
                <w:sz w:val="22"/>
                <w:szCs w:val="22"/>
              </w:rPr>
            </w:pPr>
            <w:r w:rsidRPr="00556DFB">
              <w:rPr>
                <w:rFonts w:ascii="Tahoma" w:eastAsia="Times New Roman" w:hAnsi="Tahoma" w:cs="Tahoma"/>
                <w:sz w:val="22"/>
                <w:szCs w:val="22"/>
                <w:lang w:eastAsia="pt-BR"/>
              </w:rPr>
              <w:t>OBRAS</w:t>
            </w:r>
          </w:p>
        </w:tc>
      </w:tr>
      <w:tr w:rsidR="0056402C" w:rsidRPr="00556DFB" w:rsidTr="002072D2">
        <w:trPr>
          <w:trHeight w:val="180"/>
        </w:trPr>
        <w:tc>
          <w:tcPr>
            <w:tcW w:w="790" w:type="dxa"/>
            <w:tcBorders>
              <w:top w:val="single" w:sz="4" w:space="0" w:color="auto"/>
              <w:left w:val="single" w:sz="4" w:space="0" w:color="auto"/>
              <w:bottom w:val="single" w:sz="4" w:space="0" w:color="auto"/>
              <w:right w:val="single" w:sz="4" w:space="0" w:color="auto"/>
            </w:tcBorders>
          </w:tcPr>
          <w:p w:rsidR="0056402C" w:rsidRPr="00556DFB" w:rsidRDefault="0056402C" w:rsidP="002072D2">
            <w:pPr>
              <w:pStyle w:val="Cabealho"/>
              <w:numPr>
                <w:ilvl w:val="0"/>
                <w:numId w:val="22"/>
              </w:numPr>
              <w:jc w:val="center"/>
              <w:rPr>
                <w:rFonts w:ascii="Tahoma" w:hAnsi="Tahoma" w:cs="Tahoma"/>
                <w:spacing w:val="-3"/>
                <w:sz w:val="22"/>
                <w:szCs w:val="22"/>
              </w:rPr>
            </w:pPr>
          </w:p>
        </w:tc>
        <w:tc>
          <w:tcPr>
            <w:tcW w:w="1123" w:type="dxa"/>
            <w:tcBorders>
              <w:top w:val="single" w:sz="4" w:space="0" w:color="auto"/>
              <w:left w:val="single" w:sz="4" w:space="0" w:color="auto"/>
              <w:bottom w:val="single" w:sz="4" w:space="0" w:color="auto"/>
              <w:right w:val="single" w:sz="4" w:space="0" w:color="auto"/>
            </w:tcBorders>
          </w:tcPr>
          <w:p w:rsidR="0056402C" w:rsidRPr="00556DFB" w:rsidRDefault="0056402C" w:rsidP="006504FA">
            <w:pPr>
              <w:pStyle w:val="Cabealho"/>
              <w:jc w:val="center"/>
              <w:rPr>
                <w:rFonts w:ascii="Tahoma" w:hAnsi="Tahoma" w:cs="Tahoma"/>
                <w:spacing w:val="-3"/>
                <w:sz w:val="22"/>
                <w:szCs w:val="22"/>
              </w:rPr>
            </w:pPr>
          </w:p>
        </w:tc>
        <w:tc>
          <w:tcPr>
            <w:tcW w:w="3544" w:type="dxa"/>
            <w:tcBorders>
              <w:top w:val="single" w:sz="4" w:space="0" w:color="auto"/>
              <w:left w:val="single" w:sz="4" w:space="0" w:color="auto"/>
              <w:bottom w:val="single" w:sz="4" w:space="0" w:color="auto"/>
              <w:right w:val="single" w:sz="4" w:space="0" w:color="auto"/>
            </w:tcBorders>
          </w:tcPr>
          <w:p w:rsidR="0056402C" w:rsidRPr="00556DFB" w:rsidRDefault="0056402C" w:rsidP="006504FA">
            <w:pPr>
              <w:pStyle w:val="Cabealho"/>
              <w:jc w:val="both"/>
              <w:rPr>
                <w:rFonts w:ascii="Tahoma" w:hAnsi="Tahoma" w:cs="Tahoma"/>
                <w:spacing w:val="-3"/>
                <w:sz w:val="22"/>
                <w:szCs w:val="22"/>
              </w:rPr>
            </w:pPr>
            <w:r w:rsidRPr="00556DFB">
              <w:rPr>
                <w:rFonts w:ascii="Tahoma" w:hAnsi="Tahoma" w:cs="Tahoma"/>
                <w:spacing w:val="-3"/>
                <w:sz w:val="22"/>
                <w:szCs w:val="22"/>
              </w:rPr>
              <w:t>MOTONIVELADORA DRESSER A835</w:t>
            </w:r>
          </w:p>
        </w:tc>
        <w:tc>
          <w:tcPr>
            <w:tcW w:w="3260" w:type="dxa"/>
            <w:tcBorders>
              <w:top w:val="single" w:sz="4" w:space="0" w:color="auto"/>
              <w:left w:val="single" w:sz="4" w:space="0" w:color="auto"/>
              <w:bottom w:val="single" w:sz="4" w:space="0" w:color="auto"/>
              <w:right w:val="single" w:sz="4" w:space="0" w:color="auto"/>
            </w:tcBorders>
          </w:tcPr>
          <w:p w:rsidR="0056402C" w:rsidRPr="00556DFB" w:rsidRDefault="0056402C" w:rsidP="006504FA">
            <w:pPr>
              <w:pStyle w:val="Cabealho"/>
              <w:jc w:val="center"/>
              <w:rPr>
                <w:rFonts w:ascii="Tahoma" w:hAnsi="Tahoma" w:cs="Tahoma"/>
                <w:spacing w:val="-3"/>
                <w:sz w:val="22"/>
                <w:szCs w:val="22"/>
              </w:rPr>
            </w:pPr>
            <w:r w:rsidRPr="00556DFB">
              <w:rPr>
                <w:rFonts w:ascii="Tahoma" w:eastAsia="Times New Roman" w:hAnsi="Tahoma" w:cs="Tahoma"/>
                <w:sz w:val="22"/>
                <w:szCs w:val="22"/>
                <w:lang w:eastAsia="pt-BR"/>
              </w:rPr>
              <w:t>OBRAS</w:t>
            </w:r>
          </w:p>
        </w:tc>
      </w:tr>
      <w:tr w:rsidR="0056402C" w:rsidRPr="00556DFB" w:rsidTr="002072D2">
        <w:trPr>
          <w:trHeight w:val="180"/>
        </w:trPr>
        <w:tc>
          <w:tcPr>
            <w:tcW w:w="790" w:type="dxa"/>
            <w:tcBorders>
              <w:top w:val="single" w:sz="4" w:space="0" w:color="auto"/>
              <w:left w:val="single" w:sz="4" w:space="0" w:color="auto"/>
              <w:bottom w:val="single" w:sz="4" w:space="0" w:color="auto"/>
              <w:right w:val="single" w:sz="4" w:space="0" w:color="auto"/>
            </w:tcBorders>
          </w:tcPr>
          <w:p w:rsidR="0056402C" w:rsidRPr="00556DFB" w:rsidRDefault="0056402C" w:rsidP="002072D2">
            <w:pPr>
              <w:pStyle w:val="Cabealho"/>
              <w:numPr>
                <w:ilvl w:val="0"/>
                <w:numId w:val="22"/>
              </w:numPr>
              <w:jc w:val="center"/>
              <w:rPr>
                <w:rFonts w:ascii="Tahoma" w:hAnsi="Tahoma" w:cs="Tahoma"/>
                <w:spacing w:val="-3"/>
                <w:sz w:val="22"/>
                <w:szCs w:val="22"/>
              </w:rPr>
            </w:pPr>
          </w:p>
        </w:tc>
        <w:tc>
          <w:tcPr>
            <w:tcW w:w="1123" w:type="dxa"/>
            <w:tcBorders>
              <w:top w:val="single" w:sz="4" w:space="0" w:color="auto"/>
              <w:left w:val="single" w:sz="4" w:space="0" w:color="auto"/>
              <w:bottom w:val="single" w:sz="4" w:space="0" w:color="auto"/>
              <w:right w:val="single" w:sz="4" w:space="0" w:color="auto"/>
            </w:tcBorders>
          </w:tcPr>
          <w:p w:rsidR="0056402C" w:rsidRPr="00556DFB" w:rsidRDefault="0056402C" w:rsidP="006504FA">
            <w:pPr>
              <w:pStyle w:val="Cabealho"/>
              <w:jc w:val="center"/>
              <w:rPr>
                <w:rFonts w:ascii="Tahoma" w:hAnsi="Tahoma" w:cs="Tahoma"/>
                <w:spacing w:val="-3"/>
                <w:sz w:val="22"/>
                <w:szCs w:val="22"/>
              </w:rPr>
            </w:pPr>
          </w:p>
        </w:tc>
        <w:tc>
          <w:tcPr>
            <w:tcW w:w="3544" w:type="dxa"/>
            <w:tcBorders>
              <w:top w:val="single" w:sz="4" w:space="0" w:color="auto"/>
              <w:left w:val="single" w:sz="4" w:space="0" w:color="auto"/>
              <w:bottom w:val="single" w:sz="4" w:space="0" w:color="auto"/>
              <w:right w:val="single" w:sz="4" w:space="0" w:color="auto"/>
            </w:tcBorders>
          </w:tcPr>
          <w:p w:rsidR="0056402C" w:rsidRPr="00556DFB" w:rsidRDefault="0056402C" w:rsidP="006504FA">
            <w:pPr>
              <w:pStyle w:val="Cabealho"/>
              <w:jc w:val="both"/>
              <w:rPr>
                <w:rFonts w:ascii="Tahoma" w:hAnsi="Tahoma" w:cs="Tahoma"/>
                <w:spacing w:val="-3"/>
                <w:sz w:val="22"/>
                <w:szCs w:val="22"/>
              </w:rPr>
            </w:pPr>
            <w:r w:rsidRPr="00556DFB">
              <w:rPr>
                <w:rFonts w:ascii="Tahoma" w:hAnsi="Tahoma" w:cs="Tahoma"/>
                <w:spacing w:val="-3"/>
                <w:sz w:val="22"/>
                <w:szCs w:val="22"/>
              </w:rPr>
              <w:t>MOTONIVELADORA HUBERWARCO 130M</w:t>
            </w:r>
          </w:p>
        </w:tc>
        <w:tc>
          <w:tcPr>
            <w:tcW w:w="3260" w:type="dxa"/>
            <w:tcBorders>
              <w:top w:val="single" w:sz="4" w:space="0" w:color="auto"/>
              <w:left w:val="single" w:sz="4" w:space="0" w:color="auto"/>
              <w:bottom w:val="single" w:sz="4" w:space="0" w:color="auto"/>
              <w:right w:val="single" w:sz="4" w:space="0" w:color="auto"/>
            </w:tcBorders>
          </w:tcPr>
          <w:p w:rsidR="0056402C" w:rsidRPr="00556DFB" w:rsidRDefault="0056402C" w:rsidP="006504FA">
            <w:pPr>
              <w:pStyle w:val="Cabealho"/>
              <w:jc w:val="center"/>
              <w:rPr>
                <w:rFonts w:ascii="Tahoma" w:hAnsi="Tahoma" w:cs="Tahoma"/>
                <w:spacing w:val="-3"/>
                <w:sz w:val="22"/>
                <w:szCs w:val="22"/>
              </w:rPr>
            </w:pPr>
            <w:r w:rsidRPr="00556DFB">
              <w:rPr>
                <w:rFonts w:ascii="Tahoma" w:eastAsia="Times New Roman" w:hAnsi="Tahoma" w:cs="Tahoma"/>
                <w:sz w:val="22"/>
                <w:szCs w:val="22"/>
                <w:lang w:eastAsia="pt-BR"/>
              </w:rPr>
              <w:t>OBRAS</w:t>
            </w:r>
          </w:p>
        </w:tc>
      </w:tr>
      <w:tr w:rsidR="0056402C" w:rsidRPr="00556DFB" w:rsidTr="002072D2">
        <w:trPr>
          <w:trHeight w:val="180"/>
        </w:trPr>
        <w:tc>
          <w:tcPr>
            <w:tcW w:w="790" w:type="dxa"/>
            <w:tcBorders>
              <w:top w:val="single" w:sz="4" w:space="0" w:color="auto"/>
              <w:left w:val="single" w:sz="4" w:space="0" w:color="auto"/>
              <w:bottom w:val="single" w:sz="4" w:space="0" w:color="auto"/>
              <w:right w:val="single" w:sz="4" w:space="0" w:color="auto"/>
            </w:tcBorders>
          </w:tcPr>
          <w:p w:rsidR="0056402C" w:rsidRPr="00556DFB" w:rsidRDefault="0056402C" w:rsidP="002072D2">
            <w:pPr>
              <w:pStyle w:val="Cabealho"/>
              <w:numPr>
                <w:ilvl w:val="0"/>
                <w:numId w:val="22"/>
              </w:numPr>
              <w:jc w:val="center"/>
              <w:rPr>
                <w:rFonts w:ascii="Tahoma" w:hAnsi="Tahoma" w:cs="Tahoma"/>
                <w:spacing w:val="-3"/>
                <w:sz w:val="22"/>
                <w:szCs w:val="22"/>
              </w:rPr>
            </w:pPr>
          </w:p>
        </w:tc>
        <w:tc>
          <w:tcPr>
            <w:tcW w:w="1123" w:type="dxa"/>
            <w:tcBorders>
              <w:top w:val="single" w:sz="4" w:space="0" w:color="auto"/>
              <w:left w:val="single" w:sz="4" w:space="0" w:color="auto"/>
              <w:bottom w:val="single" w:sz="4" w:space="0" w:color="auto"/>
              <w:right w:val="single" w:sz="4" w:space="0" w:color="auto"/>
            </w:tcBorders>
          </w:tcPr>
          <w:p w:rsidR="0056402C" w:rsidRPr="00556DFB" w:rsidRDefault="0056402C" w:rsidP="006504FA">
            <w:pPr>
              <w:pStyle w:val="Cabealho"/>
              <w:jc w:val="center"/>
              <w:rPr>
                <w:rFonts w:ascii="Tahoma" w:hAnsi="Tahoma" w:cs="Tahoma"/>
                <w:spacing w:val="-3"/>
                <w:sz w:val="22"/>
                <w:szCs w:val="22"/>
              </w:rPr>
            </w:pPr>
          </w:p>
        </w:tc>
        <w:tc>
          <w:tcPr>
            <w:tcW w:w="3544" w:type="dxa"/>
            <w:tcBorders>
              <w:top w:val="single" w:sz="4" w:space="0" w:color="auto"/>
              <w:left w:val="single" w:sz="4" w:space="0" w:color="auto"/>
              <w:bottom w:val="single" w:sz="4" w:space="0" w:color="auto"/>
              <w:right w:val="single" w:sz="4" w:space="0" w:color="auto"/>
            </w:tcBorders>
          </w:tcPr>
          <w:p w:rsidR="0056402C" w:rsidRPr="00556DFB" w:rsidRDefault="0056402C" w:rsidP="006504FA">
            <w:pPr>
              <w:pStyle w:val="Cabealho"/>
              <w:jc w:val="both"/>
              <w:rPr>
                <w:rFonts w:ascii="Tahoma" w:hAnsi="Tahoma" w:cs="Tahoma"/>
                <w:spacing w:val="-3"/>
                <w:sz w:val="22"/>
                <w:szCs w:val="22"/>
              </w:rPr>
            </w:pPr>
            <w:r w:rsidRPr="00556DFB">
              <w:rPr>
                <w:rFonts w:ascii="Tahoma" w:hAnsi="Tahoma" w:cs="Tahoma"/>
                <w:spacing w:val="-3"/>
                <w:sz w:val="22"/>
                <w:szCs w:val="22"/>
              </w:rPr>
              <w:t>ROLO COMPACTADOR DINAPAC CA15</w:t>
            </w:r>
          </w:p>
        </w:tc>
        <w:tc>
          <w:tcPr>
            <w:tcW w:w="3260" w:type="dxa"/>
            <w:tcBorders>
              <w:top w:val="single" w:sz="4" w:space="0" w:color="auto"/>
              <w:left w:val="single" w:sz="4" w:space="0" w:color="auto"/>
              <w:bottom w:val="single" w:sz="4" w:space="0" w:color="auto"/>
              <w:right w:val="single" w:sz="4" w:space="0" w:color="auto"/>
            </w:tcBorders>
          </w:tcPr>
          <w:p w:rsidR="0056402C" w:rsidRPr="00556DFB" w:rsidRDefault="0056402C" w:rsidP="006504FA">
            <w:pPr>
              <w:pStyle w:val="Cabealho"/>
              <w:jc w:val="center"/>
              <w:rPr>
                <w:rFonts w:ascii="Tahoma" w:hAnsi="Tahoma" w:cs="Tahoma"/>
                <w:spacing w:val="-3"/>
                <w:sz w:val="22"/>
                <w:szCs w:val="22"/>
              </w:rPr>
            </w:pPr>
            <w:r w:rsidRPr="00556DFB">
              <w:rPr>
                <w:rFonts w:ascii="Tahoma" w:eastAsia="Times New Roman" w:hAnsi="Tahoma" w:cs="Tahoma"/>
                <w:sz w:val="22"/>
                <w:szCs w:val="22"/>
                <w:lang w:eastAsia="pt-BR"/>
              </w:rPr>
              <w:t>OBRAS</w:t>
            </w:r>
          </w:p>
        </w:tc>
      </w:tr>
      <w:tr w:rsidR="0056402C" w:rsidRPr="00556DFB" w:rsidTr="002072D2">
        <w:trPr>
          <w:trHeight w:val="180"/>
        </w:trPr>
        <w:tc>
          <w:tcPr>
            <w:tcW w:w="790" w:type="dxa"/>
            <w:tcBorders>
              <w:top w:val="single" w:sz="4" w:space="0" w:color="auto"/>
              <w:left w:val="single" w:sz="4" w:space="0" w:color="auto"/>
              <w:bottom w:val="single" w:sz="4" w:space="0" w:color="auto"/>
              <w:right w:val="single" w:sz="4" w:space="0" w:color="auto"/>
            </w:tcBorders>
          </w:tcPr>
          <w:p w:rsidR="0056402C" w:rsidRPr="00556DFB" w:rsidRDefault="0056402C" w:rsidP="002072D2">
            <w:pPr>
              <w:pStyle w:val="Cabealho"/>
              <w:numPr>
                <w:ilvl w:val="0"/>
                <w:numId w:val="22"/>
              </w:numPr>
              <w:jc w:val="center"/>
              <w:rPr>
                <w:rFonts w:ascii="Tahoma" w:hAnsi="Tahoma" w:cs="Tahoma"/>
                <w:spacing w:val="-3"/>
                <w:sz w:val="22"/>
                <w:szCs w:val="22"/>
              </w:rPr>
            </w:pPr>
          </w:p>
        </w:tc>
        <w:tc>
          <w:tcPr>
            <w:tcW w:w="1123" w:type="dxa"/>
            <w:tcBorders>
              <w:top w:val="single" w:sz="4" w:space="0" w:color="auto"/>
              <w:left w:val="single" w:sz="4" w:space="0" w:color="auto"/>
              <w:bottom w:val="single" w:sz="4" w:space="0" w:color="auto"/>
              <w:right w:val="single" w:sz="4" w:space="0" w:color="auto"/>
            </w:tcBorders>
          </w:tcPr>
          <w:p w:rsidR="0056402C" w:rsidRPr="00556DFB" w:rsidRDefault="0056402C" w:rsidP="006504FA">
            <w:pPr>
              <w:pStyle w:val="Cabealho"/>
              <w:jc w:val="center"/>
              <w:rPr>
                <w:rFonts w:ascii="Tahoma" w:hAnsi="Tahoma" w:cs="Tahoma"/>
                <w:spacing w:val="-3"/>
                <w:sz w:val="22"/>
                <w:szCs w:val="22"/>
              </w:rPr>
            </w:pPr>
          </w:p>
        </w:tc>
        <w:tc>
          <w:tcPr>
            <w:tcW w:w="3544" w:type="dxa"/>
            <w:tcBorders>
              <w:top w:val="single" w:sz="4" w:space="0" w:color="auto"/>
              <w:left w:val="single" w:sz="4" w:space="0" w:color="auto"/>
              <w:bottom w:val="single" w:sz="4" w:space="0" w:color="auto"/>
              <w:right w:val="single" w:sz="4" w:space="0" w:color="auto"/>
            </w:tcBorders>
          </w:tcPr>
          <w:p w:rsidR="0056402C" w:rsidRPr="00556DFB" w:rsidRDefault="0056402C" w:rsidP="006504FA">
            <w:pPr>
              <w:pStyle w:val="Cabealho"/>
              <w:jc w:val="both"/>
              <w:rPr>
                <w:rFonts w:ascii="Tahoma" w:hAnsi="Tahoma" w:cs="Tahoma"/>
                <w:spacing w:val="-3"/>
                <w:sz w:val="22"/>
                <w:szCs w:val="22"/>
              </w:rPr>
            </w:pPr>
            <w:r w:rsidRPr="00556DFB">
              <w:rPr>
                <w:rFonts w:ascii="Tahoma" w:hAnsi="Tahoma" w:cs="Tahoma"/>
                <w:spacing w:val="-3"/>
                <w:sz w:val="22"/>
                <w:szCs w:val="22"/>
              </w:rPr>
              <w:t>RETROESCAVADEIRA NEW HOLLAND LB’’90’’</w:t>
            </w:r>
          </w:p>
        </w:tc>
        <w:tc>
          <w:tcPr>
            <w:tcW w:w="3260" w:type="dxa"/>
            <w:tcBorders>
              <w:top w:val="single" w:sz="4" w:space="0" w:color="auto"/>
              <w:left w:val="single" w:sz="4" w:space="0" w:color="auto"/>
              <w:bottom w:val="single" w:sz="4" w:space="0" w:color="auto"/>
              <w:right w:val="single" w:sz="4" w:space="0" w:color="auto"/>
            </w:tcBorders>
          </w:tcPr>
          <w:p w:rsidR="0056402C" w:rsidRPr="00556DFB" w:rsidRDefault="0056402C" w:rsidP="006504FA">
            <w:pPr>
              <w:pStyle w:val="Cabealho"/>
              <w:jc w:val="center"/>
              <w:rPr>
                <w:rFonts w:ascii="Tahoma" w:hAnsi="Tahoma" w:cs="Tahoma"/>
                <w:spacing w:val="-3"/>
                <w:sz w:val="22"/>
                <w:szCs w:val="22"/>
              </w:rPr>
            </w:pPr>
            <w:r w:rsidRPr="00556DFB">
              <w:rPr>
                <w:rFonts w:ascii="Tahoma" w:eastAsia="Times New Roman" w:hAnsi="Tahoma" w:cs="Tahoma"/>
                <w:sz w:val="22"/>
                <w:szCs w:val="22"/>
                <w:lang w:eastAsia="pt-BR"/>
              </w:rPr>
              <w:t>OBRAS</w:t>
            </w:r>
          </w:p>
        </w:tc>
      </w:tr>
      <w:tr w:rsidR="0056402C" w:rsidRPr="00556DFB" w:rsidTr="002072D2">
        <w:trPr>
          <w:trHeight w:val="180"/>
        </w:trPr>
        <w:tc>
          <w:tcPr>
            <w:tcW w:w="790" w:type="dxa"/>
            <w:tcBorders>
              <w:top w:val="single" w:sz="4" w:space="0" w:color="auto"/>
              <w:left w:val="single" w:sz="4" w:space="0" w:color="auto"/>
              <w:bottom w:val="single" w:sz="4" w:space="0" w:color="auto"/>
              <w:right w:val="single" w:sz="4" w:space="0" w:color="auto"/>
            </w:tcBorders>
          </w:tcPr>
          <w:p w:rsidR="0056402C" w:rsidRPr="00556DFB" w:rsidRDefault="0056402C" w:rsidP="002072D2">
            <w:pPr>
              <w:pStyle w:val="Cabealho"/>
              <w:numPr>
                <w:ilvl w:val="0"/>
                <w:numId w:val="22"/>
              </w:numPr>
              <w:jc w:val="center"/>
              <w:rPr>
                <w:rFonts w:ascii="Tahoma" w:hAnsi="Tahoma" w:cs="Tahoma"/>
                <w:spacing w:val="-3"/>
                <w:sz w:val="22"/>
                <w:szCs w:val="22"/>
              </w:rPr>
            </w:pPr>
          </w:p>
        </w:tc>
        <w:tc>
          <w:tcPr>
            <w:tcW w:w="1123" w:type="dxa"/>
            <w:tcBorders>
              <w:top w:val="single" w:sz="4" w:space="0" w:color="auto"/>
              <w:left w:val="single" w:sz="4" w:space="0" w:color="auto"/>
              <w:bottom w:val="single" w:sz="4" w:space="0" w:color="auto"/>
              <w:right w:val="single" w:sz="4" w:space="0" w:color="auto"/>
            </w:tcBorders>
          </w:tcPr>
          <w:p w:rsidR="0056402C" w:rsidRPr="00556DFB" w:rsidRDefault="0056402C" w:rsidP="006504FA">
            <w:pPr>
              <w:pStyle w:val="Cabealho"/>
              <w:jc w:val="center"/>
              <w:rPr>
                <w:rFonts w:ascii="Tahoma" w:hAnsi="Tahoma" w:cs="Tahoma"/>
                <w:spacing w:val="-3"/>
                <w:sz w:val="22"/>
                <w:szCs w:val="22"/>
              </w:rPr>
            </w:pPr>
          </w:p>
        </w:tc>
        <w:tc>
          <w:tcPr>
            <w:tcW w:w="3544" w:type="dxa"/>
            <w:tcBorders>
              <w:top w:val="single" w:sz="4" w:space="0" w:color="auto"/>
              <w:left w:val="single" w:sz="4" w:space="0" w:color="auto"/>
              <w:bottom w:val="single" w:sz="4" w:space="0" w:color="auto"/>
              <w:right w:val="single" w:sz="4" w:space="0" w:color="auto"/>
            </w:tcBorders>
          </w:tcPr>
          <w:p w:rsidR="0056402C" w:rsidRPr="00556DFB" w:rsidRDefault="0056402C" w:rsidP="006504FA">
            <w:pPr>
              <w:pStyle w:val="Cabealho"/>
              <w:rPr>
                <w:rFonts w:ascii="Tahoma" w:hAnsi="Tahoma" w:cs="Tahoma"/>
                <w:spacing w:val="-3"/>
                <w:sz w:val="22"/>
                <w:szCs w:val="22"/>
              </w:rPr>
            </w:pPr>
            <w:r w:rsidRPr="00556DFB">
              <w:rPr>
                <w:rFonts w:ascii="Tahoma" w:hAnsi="Tahoma" w:cs="Tahoma"/>
                <w:spacing w:val="-3"/>
                <w:sz w:val="22"/>
                <w:szCs w:val="22"/>
              </w:rPr>
              <w:t>LIMPA FOSSA</w:t>
            </w:r>
          </w:p>
        </w:tc>
        <w:tc>
          <w:tcPr>
            <w:tcW w:w="3260" w:type="dxa"/>
            <w:tcBorders>
              <w:top w:val="single" w:sz="4" w:space="0" w:color="auto"/>
              <w:left w:val="single" w:sz="4" w:space="0" w:color="auto"/>
              <w:bottom w:val="single" w:sz="4" w:space="0" w:color="auto"/>
              <w:right w:val="single" w:sz="4" w:space="0" w:color="auto"/>
            </w:tcBorders>
          </w:tcPr>
          <w:p w:rsidR="0056402C" w:rsidRPr="00556DFB" w:rsidRDefault="0056402C" w:rsidP="006504FA">
            <w:pPr>
              <w:pStyle w:val="Cabealho"/>
              <w:jc w:val="center"/>
              <w:rPr>
                <w:rFonts w:ascii="Tahoma" w:hAnsi="Tahoma" w:cs="Tahoma"/>
                <w:spacing w:val="-3"/>
                <w:sz w:val="22"/>
                <w:szCs w:val="22"/>
              </w:rPr>
            </w:pPr>
            <w:r w:rsidRPr="00556DFB">
              <w:rPr>
                <w:rFonts w:ascii="Tahoma" w:hAnsi="Tahoma" w:cs="Tahoma"/>
                <w:spacing w:val="-3"/>
                <w:sz w:val="22"/>
                <w:szCs w:val="22"/>
              </w:rPr>
              <w:t>CIDADE E MEIO AMBIENTE</w:t>
            </w:r>
          </w:p>
        </w:tc>
      </w:tr>
      <w:tr w:rsidR="0056402C" w:rsidRPr="00556DFB" w:rsidTr="002072D2">
        <w:trPr>
          <w:trHeight w:val="180"/>
        </w:trPr>
        <w:tc>
          <w:tcPr>
            <w:tcW w:w="790" w:type="dxa"/>
            <w:tcBorders>
              <w:top w:val="single" w:sz="4" w:space="0" w:color="auto"/>
              <w:left w:val="single" w:sz="4" w:space="0" w:color="auto"/>
              <w:bottom w:val="single" w:sz="4" w:space="0" w:color="auto"/>
              <w:right w:val="single" w:sz="4" w:space="0" w:color="auto"/>
            </w:tcBorders>
          </w:tcPr>
          <w:p w:rsidR="0056402C" w:rsidRPr="00556DFB" w:rsidRDefault="0056402C" w:rsidP="002072D2">
            <w:pPr>
              <w:pStyle w:val="Cabealho"/>
              <w:numPr>
                <w:ilvl w:val="0"/>
                <w:numId w:val="22"/>
              </w:numPr>
              <w:jc w:val="center"/>
              <w:rPr>
                <w:rFonts w:ascii="Tahoma" w:hAnsi="Tahoma" w:cs="Tahoma"/>
                <w:spacing w:val="-3"/>
                <w:sz w:val="22"/>
                <w:szCs w:val="22"/>
              </w:rPr>
            </w:pPr>
          </w:p>
        </w:tc>
        <w:tc>
          <w:tcPr>
            <w:tcW w:w="1123" w:type="dxa"/>
            <w:tcBorders>
              <w:top w:val="single" w:sz="4" w:space="0" w:color="auto"/>
              <w:left w:val="single" w:sz="4" w:space="0" w:color="auto"/>
              <w:bottom w:val="single" w:sz="4" w:space="0" w:color="auto"/>
              <w:right w:val="single" w:sz="4" w:space="0" w:color="auto"/>
            </w:tcBorders>
          </w:tcPr>
          <w:p w:rsidR="0056402C" w:rsidRPr="00556DFB" w:rsidRDefault="0056402C" w:rsidP="006504FA">
            <w:pPr>
              <w:pStyle w:val="Cabealho"/>
              <w:jc w:val="center"/>
              <w:rPr>
                <w:rFonts w:ascii="Tahoma" w:hAnsi="Tahoma" w:cs="Tahoma"/>
                <w:spacing w:val="-3"/>
                <w:sz w:val="22"/>
                <w:szCs w:val="22"/>
              </w:rPr>
            </w:pPr>
          </w:p>
        </w:tc>
        <w:tc>
          <w:tcPr>
            <w:tcW w:w="3544" w:type="dxa"/>
            <w:tcBorders>
              <w:top w:val="single" w:sz="4" w:space="0" w:color="auto"/>
              <w:left w:val="single" w:sz="4" w:space="0" w:color="auto"/>
              <w:bottom w:val="single" w:sz="4" w:space="0" w:color="auto"/>
              <w:right w:val="single" w:sz="4" w:space="0" w:color="auto"/>
            </w:tcBorders>
          </w:tcPr>
          <w:p w:rsidR="0056402C" w:rsidRPr="00556DFB" w:rsidRDefault="0056402C" w:rsidP="006504FA">
            <w:pPr>
              <w:pStyle w:val="Cabealho"/>
              <w:rPr>
                <w:rFonts w:ascii="Tahoma" w:hAnsi="Tahoma" w:cs="Tahoma"/>
                <w:spacing w:val="-3"/>
                <w:sz w:val="22"/>
                <w:szCs w:val="22"/>
              </w:rPr>
            </w:pPr>
            <w:r w:rsidRPr="00556DFB">
              <w:rPr>
                <w:rFonts w:ascii="Tahoma" w:hAnsi="Tahoma" w:cs="Tahoma"/>
                <w:spacing w:val="-3"/>
                <w:sz w:val="22"/>
                <w:szCs w:val="22"/>
              </w:rPr>
              <w:t>TRATOR MASSEY 275</w:t>
            </w:r>
          </w:p>
        </w:tc>
        <w:tc>
          <w:tcPr>
            <w:tcW w:w="3260" w:type="dxa"/>
            <w:tcBorders>
              <w:top w:val="single" w:sz="4" w:space="0" w:color="auto"/>
              <w:left w:val="single" w:sz="4" w:space="0" w:color="auto"/>
              <w:bottom w:val="single" w:sz="4" w:space="0" w:color="auto"/>
              <w:right w:val="single" w:sz="4" w:space="0" w:color="auto"/>
            </w:tcBorders>
          </w:tcPr>
          <w:p w:rsidR="0056402C" w:rsidRPr="00556DFB" w:rsidRDefault="0056402C" w:rsidP="006504FA">
            <w:pPr>
              <w:pStyle w:val="Cabealho"/>
              <w:jc w:val="center"/>
              <w:rPr>
                <w:rFonts w:ascii="Tahoma" w:hAnsi="Tahoma" w:cs="Tahoma"/>
                <w:spacing w:val="-3"/>
                <w:sz w:val="22"/>
                <w:szCs w:val="22"/>
              </w:rPr>
            </w:pPr>
            <w:r w:rsidRPr="00556DFB">
              <w:rPr>
                <w:rFonts w:ascii="Tahoma" w:hAnsi="Tahoma" w:cs="Tahoma"/>
                <w:spacing w:val="-3"/>
                <w:sz w:val="22"/>
                <w:szCs w:val="22"/>
              </w:rPr>
              <w:t>CIDADE E MEIO AMBIENTE</w:t>
            </w:r>
          </w:p>
        </w:tc>
      </w:tr>
      <w:tr w:rsidR="00491D81" w:rsidRPr="00556DFB" w:rsidTr="002072D2">
        <w:trPr>
          <w:trHeight w:val="180"/>
        </w:trPr>
        <w:tc>
          <w:tcPr>
            <w:tcW w:w="790" w:type="dxa"/>
            <w:tcBorders>
              <w:top w:val="single" w:sz="4" w:space="0" w:color="auto"/>
              <w:left w:val="single" w:sz="4" w:space="0" w:color="auto"/>
              <w:bottom w:val="single" w:sz="4" w:space="0" w:color="auto"/>
              <w:right w:val="single" w:sz="4" w:space="0" w:color="auto"/>
            </w:tcBorders>
          </w:tcPr>
          <w:p w:rsidR="00491D81" w:rsidRPr="00556DFB" w:rsidRDefault="00491D81" w:rsidP="002072D2">
            <w:pPr>
              <w:pStyle w:val="Cabealho"/>
              <w:numPr>
                <w:ilvl w:val="0"/>
                <w:numId w:val="22"/>
              </w:numPr>
              <w:jc w:val="center"/>
              <w:rPr>
                <w:rFonts w:ascii="Tahoma" w:hAnsi="Tahoma" w:cs="Tahoma"/>
                <w:spacing w:val="-3"/>
                <w:sz w:val="22"/>
                <w:szCs w:val="22"/>
              </w:rPr>
            </w:pPr>
          </w:p>
        </w:tc>
        <w:tc>
          <w:tcPr>
            <w:tcW w:w="1123" w:type="dxa"/>
            <w:tcBorders>
              <w:top w:val="single" w:sz="4" w:space="0" w:color="auto"/>
              <w:left w:val="single" w:sz="4" w:space="0" w:color="auto"/>
              <w:bottom w:val="single" w:sz="4" w:space="0" w:color="auto"/>
              <w:right w:val="single" w:sz="4" w:space="0" w:color="auto"/>
            </w:tcBorders>
          </w:tcPr>
          <w:p w:rsidR="00491D81" w:rsidRPr="00556DFB" w:rsidRDefault="00491D81" w:rsidP="006504FA">
            <w:pPr>
              <w:pStyle w:val="Cabealho"/>
              <w:jc w:val="center"/>
              <w:rPr>
                <w:rFonts w:ascii="Tahoma" w:hAnsi="Tahoma" w:cs="Tahoma"/>
                <w:spacing w:val="-3"/>
                <w:sz w:val="22"/>
                <w:szCs w:val="22"/>
              </w:rPr>
            </w:pPr>
          </w:p>
        </w:tc>
        <w:tc>
          <w:tcPr>
            <w:tcW w:w="3544" w:type="dxa"/>
            <w:tcBorders>
              <w:top w:val="single" w:sz="4" w:space="0" w:color="auto"/>
              <w:left w:val="single" w:sz="4" w:space="0" w:color="auto"/>
              <w:bottom w:val="single" w:sz="4" w:space="0" w:color="auto"/>
              <w:right w:val="single" w:sz="4" w:space="0" w:color="auto"/>
            </w:tcBorders>
          </w:tcPr>
          <w:p w:rsidR="00491D81" w:rsidRPr="00556DFB" w:rsidRDefault="00491D81" w:rsidP="006504FA">
            <w:pPr>
              <w:pStyle w:val="Cabealho"/>
              <w:rPr>
                <w:rFonts w:ascii="Tahoma" w:hAnsi="Tahoma" w:cs="Tahoma"/>
                <w:spacing w:val="-3"/>
                <w:sz w:val="22"/>
                <w:szCs w:val="22"/>
              </w:rPr>
            </w:pPr>
            <w:r w:rsidRPr="00556DFB">
              <w:rPr>
                <w:rFonts w:ascii="Tahoma" w:hAnsi="Tahoma" w:cs="Tahoma"/>
                <w:spacing w:val="-3"/>
                <w:sz w:val="22"/>
                <w:szCs w:val="22"/>
              </w:rPr>
              <w:t>ESCAVADEIRA HIDRAULICA DOOSAN</w:t>
            </w:r>
          </w:p>
        </w:tc>
        <w:tc>
          <w:tcPr>
            <w:tcW w:w="3260" w:type="dxa"/>
            <w:tcBorders>
              <w:top w:val="single" w:sz="4" w:space="0" w:color="auto"/>
              <w:left w:val="single" w:sz="4" w:space="0" w:color="auto"/>
              <w:bottom w:val="single" w:sz="4" w:space="0" w:color="auto"/>
              <w:right w:val="single" w:sz="4" w:space="0" w:color="auto"/>
            </w:tcBorders>
          </w:tcPr>
          <w:p w:rsidR="00491D81" w:rsidRPr="00556DFB" w:rsidRDefault="00491D81" w:rsidP="006504FA">
            <w:pPr>
              <w:pStyle w:val="Cabealho"/>
              <w:jc w:val="center"/>
              <w:rPr>
                <w:rFonts w:ascii="Tahoma" w:hAnsi="Tahoma" w:cs="Tahoma"/>
                <w:spacing w:val="-3"/>
                <w:sz w:val="22"/>
                <w:szCs w:val="22"/>
              </w:rPr>
            </w:pPr>
            <w:r w:rsidRPr="00556DFB">
              <w:rPr>
                <w:rFonts w:ascii="Tahoma" w:hAnsi="Tahoma" w:cs="Tahoma"/>
                <w:spacing w:val="-3"/>
                <w:sz w:val="22"/>
                <w:szCs w:val="22"/>
              </w:rPr>
              <w:t>AGRICULTURA</w:t>
            </w:r>
          </w:p>
        </w:tc>
      </w:tr>
      <w:tr w:rsidR="00491D81" w:rsidRPr="00556DFB" w:rsidTr="002072D2">
        <w:trPr>
          <w:trHeight w:val="180"/>
        </w:trPr>
        <w:tc>
          <w:tcPr>
            <w:tcW w:w="790" w:type="dxa"/>
            <w:tcBorders>
              <w:top w:val="single" w:sz="4" w:space="0" w:color="auto"/>
              <w:left w:val="single" w:sz="4" w:space="0" w:color="auto"/>
              <w:bottom w:val="single" w:sz="4" w:space="0" w:color="auto"/>
              <w:right w:val="single" w:sz="4" w:space="0" w:color="auto"/>
            </w:tcBorders>
          </w:tcPr>
          <w:p w:rsidR="00491D81" w:rsidRPr="00556DFB" w:rsidRDefault="00491D81" w:rsidP="002072D2">
            <w:pPr>
              <w:pStyle w:val="Cabealho"/>
              <w:numPr>
                <w:ilvl w:val="0"/>
                <w:numId w:val="22"/>
              </w:numPr>
              <w:jc w:val="center"/>
              <w:rPr>
                <w:rFonts w:ascii="Tahoma" w:hAnsi="Tahoma" w:cs="Tahoma"/>
                <w:spacing w:val="-3"/>
                <w:sz w:val="22"/>
                <w:szCs w:val="22"/>
              </w:rPr>
            </w:pPr>
          </w:p>
        </w:tc>
        <w:tc>
          <w:tcPr>
            <w:tcW w:w="1123" w:type="dxa"/>
            <w:tcBorders>
              <w:top w:val="single" w:sz="4" w:space="0" w:color="auto"/>
              <w:left w:val="single" w:sz="4" w:space="0" w:color="auto"/>
              <w:bottom w:val="single" w:sz="4" w:space="0" w:color="auto"/>
              <w:right w:val="single" w:sz="4" w:space="0" w:color="auto"/>
            </w:tcBorders>
          </w:tcPr>
          <w:p w:rsidR="00491D81" w:rsidRPr="00556DFB" w:rsidRDefault="00491D81" w:rsidP="006504FA">
            <w:pPr>
              <w:pStyle w:val="Cabealho"/>
              <w:jc w:val="center"/>
              <w:rPr>
                <w:rFonts w:ascii="Tahoma" w:hAnsi="Tahoma" w:cs="Tahoma"/>
                <w:spacing w:val="-3"/>
                <w:sz w:val="22"/>
                <w:szCs w:val="22"/>
              </w:rPr>
            </w:pPr>
          </w:p>
        </w:tc>
        <w:tc>
          <w:tcPr>
            <w:tcW w:w="3544" w:type="dxa"/>
            <w:tcBorders>
              <w:top w:val="single" w:sz="4" w:space="0" w:color="auto"/>
              <w:left w:val="single" w:sz="4" w:space="0" w:color="auto"/>
              <w:bottom w:val="single" w:sz="4" w:space="0" w:color="auto"/>
              <w:right w:val="single" w:sz="4" w:space="0" w:color="auto"/>
            </w:tcBorders>
          </w:tcPr>
          <w:p w:rsidR="00491D81" w:rsidRPr="00556DFB" w:rsidRDefault="00491D81" w:rsidP="006504FA">
            <w:pPr>
              <w:pStyle w:val="Cabealho"/>
              <w:rPr>
                <w:rFonts w:ascii="Tahoma" w:hAnsi="Tahoma" w:cs="Tahoma"/>
                <w:spacing w:val="-3"/>
                <w:sz w:val="22"/>
                <w:szCs w:val="22"/>
              </w:rPr>
            </w:pPr>
            <w:r w:rsidRPr="00556DFB">
              <w:rPr>
                <w:rFonts w:ascii="Tahoma" w:hAnsi="Tahoma" w:cs="Tahoma"/>
                <w:spacing w:val="-3"/>
                <w:sz w:val="22"/>
                <w:szCs w:val="22"/>
              </w:rPr>
              <w:t>MOTONIVELADORA CATERPILLAR</w:t>
            </w:r>
          </w:p>
        </w:tc>
        <w:tc>
          <w:tcPr>
            <w:tcW w:w="3260" w:type="dxa"/>
            <w:tcBorders>
              <w:top w:val="single" w:sz="4" w:space="0" w:color="auto"/>
              <w:left w:val="single" w:sz="4" w:space="0" w:color="auto"/>
              <w:bottom w:val="single" w:sz="4" w:space="0" w:color="auto"/>
              <w:right w:val="single" w:sz="4" w:space="0" w:color="auto"/>
            </w:tcBorders>
          </w:tcPr>
          <w:p w:rsidR="00491D81" w:rsidRPr="00556DFB" w:rsidRDefault="00491D81" w:rsidP="006504FA">
            <w:pPr>
              <w:pStyle w:val="Cabealho"/>
              <w:jc w:val="center"/>
              <w:rPr>
                <w:rFonts w:ascii="Tahoma" w:hAnsi="Tahoma" w:cs="Tahoma"/>
                <w:spacing w:val="-3"/>
                <w:sz w:val="22"/>
                <w:szCs w:val="22"/>
              </w:rPr>
            </w:pPr>
            <w:r w:rsidRPr="00556DFB">
              <w:rPr>
                <w:rFonts w:ascii="Tahoma" w:hAnsi="Tahoma" w:cs="Tahoma"/>
                <w:spacing w:val="-3"/>
                <w:sz w:val="22"/>
                <w:szCs w:val="22"/>
              </w:rPr>
              <w:t>OBRAS</w:t>
            </w:r>
          </w:p>
        </w:tc>
      </w:tr>
      <w:tr w:rsidR="00491D81" w:rsidRPr="00556DFB" w:rsidTr="002072D2">
        <w:trPr>
          <w:trHeight w:val="180"/>
        </w:trPr>
        <w:tc>
          <w:tcPr>
            <w:tcW w:w="790" w:type="dxa"/>
            <w:tcBorders>
              <w:top w:val="single" w:sz="4" w:space="0" w:color="auto"/>
              <w:left w:val="single" w:sz="4" w:space="0" w:color="auto"/>
              <w:bottom w:val="single" w:sz="4" w:space="0" w:color="auto"/>
              <w:right w:val="single" w:sz="4" w:space="0" w:color="auto"/>
            </w:tcBorders>
          </w:tcPr>
          <w:p w:rsidR="00491D81" w:rsidRPr="00556DFB" w:rsidRDefault="00491D81" w:rsidP="002072D2">
            <w:pPr>
              <w:pStyle w:val="Cabealho"/>
              <w:numPr>
                <w:ilvl w:val="0"/>
                <w:numId w:val="22"/>
              </w:numPr>
              <w:jc w:val="center"/>
              <w:rPr>
                <w:rFonts w:ascii="Tahoma" w:hAnsi="Tahoma" w:cs="Tahoma"/>
                <w:spacing w:val="-3"/>
                <w:sz w:val="22"/>
                <w:szCs w:val="22"/>
              </w:rPr>
            </w:pPr>
          </w:p>
        </w:tc>
        <w:tc>
          <w:tcPr>
            <w:tcW w:w="1123" w:type="dxa"/>
            <w:tcBorders>
              <w:top w:val="single" w:sz="4" w:space="0" w:color="auto"/>
              <w:left w:val="single" w:sz="4" w:space="0" w:color="auto"/>
              <w:bottom w:val="single" w:sz="4" w:space="0" w:color="auto"/>
              <w:right w:val="single" w:sz="4" w:space="0" w:color="auto"/>
            </w:tcBorders>
          </w:tcPr>
          <w:p w:rsidR="00491D81" w:rsidRPr="00556DFB" w:rsidRDefault="00491D81" w:rsidP="006504FA">
            <w:pPr>
              <w:pStyle w:val="Cabealho"/>
              <w:jc w:val="center"/>
              <w:rPr>
                <w:rFonts w:ascii="Tahoma" w:hAnsi="Tahoma" w:cs="Tahoma"/>
                <w:spacing w:val="-3"/>
                <w:sz w:val="22"/>
                <w:szCs w:val="22"/>
              </w:rPr>
            </w:pPr>
          </w:p>
        </w:tc>
        <w:tc>
          <w:tcPr>
            <w:tcW w:w="3544" w:type="dxa"/>
            <w:tcBorders>
              <w:top w:val="single" w:sz="4" w:space="0" w:color="auto"/>
              <w:left w:val="single" w:sz="4" w:space="0" w:color="auto"/>
              <w:bottom w:val="single" w:sz="4" w:space="0" w:color="auto"/>
              <w:right w:val="single" w:sz="4" w:space="0" w:color="auto"/>
            </w:tcBorders>
          </w:tcPr>
          <w:p w:rsidR="00491D81" w:rsidRPr="00556DFB" w:rsidRDefault="00491D81" w:rsidP="006504FA">
            <w:pPr>
              <w:pStyle w:val="Cabealho"/>
              <w:rPr>
                <w:rFonts w:ascii="Tahoma" w:hAnsi="Tahoma" w:cs="Tahoma"/>
                <w:spacing w:val="-3"/>
                <w:sz w:val="22"/>
                <w:szCs w:val="22"/>
              </w:rPr>
            </w:pPr>
            <w:r w:rsidRPr="00556DFB">
              <w:rPr>
                <w:rFonts w:ascii="Tahoma" w:hAnsi="Tahoma" w:cs="Tahoma"/>
                <w:spacing w:val="-3"/>
                <w:sz w:val="22"/>
                <w:szCs w:val="22"/>
              </w:rPr>
              <w:t>RETROESCAVADEIRA JBC</w:t>
            </w:r>
          </w:p>
        </w:tc>
        <w:tc>
          <w:tcPr>
            <w:tcW w:w="3260" w:type="dxa"/>
            <w:tcBorders>
              <w:top w:val="single" w:sz="4" w:space="0" w:color="auto"/>
              <w:left w:val="single" w:sz="4" w:space="0" w:color="auto"/>
              <w:bottom w:val="single" w:sz="4" w:space="0" w:color="auto"/>
              <w:right w:val="single" w:sz="4" w:space="0" w:color="auto"/>
            </w:tcBorders>
          </w:tcPr>
          <w:p w:rsidR="00491D81" w:rsidRPr="00556DFB" w:rsidRDefault="00491D81" w:rsidP="006504FA">
            <w:pPr>
              <w:pStyle w:val="Cabealho"/>
              <w:jc w:val="center"/>
              <w:rPr>
                <w:rFonts w:ascii="Tahoma" w:hAnsi="Tahoma" w:cs="Tahoma"/>
                <w:spacing w:val="-3"/>
                <w:sz w:val="22"/>
                <w:szCs w:val="22"/>
              </w:rPr>
            </w:pPr>
            <w:r w:rsidRPr="00556DFB">
              <w:rPr>
                <w:rFonts w:ascii="Tahoma" w:hAnsi="Tahoma" w:cs="Tahoma"/>
                <w:spacing w:val="-3"/>
                <w:sz w:val="22"/>
                <w:szCs w:val="22"/>
              </w:rPr>
              <w:t>OBRAS</w:t>
            </w:r>
          </w:p>
        </w:tc>
      </w:tr>
    </w:tbl>
    <w:p w:rsidR="0056402C" w:rsidRPr="00556DFB" w:rsidRDefault="0056402C" w:rsidP="006504FA">
      <w:pPr>
        <w:rPr>
          <w:rFonts w:ascii="Tahoma" w:hAnsi="Tahoma" w:cs="Tahoma"/>
          <w:sz w:val="22"/>
          <w:szCs w:val="22"/>
        </w:rPr>
      </w:pPr>
    </w:p>
    <w:p w:rsidR="0056402C" w:rsidRPr="00556DFB" w:rsidRDefault="0056402C" w:rsidP="006504FA">
      <w:pPr>
        <w:autoSpaceDE/>
        <w:autoSpaceDN/>
        <w:adjustRightInd/>
        <w:spacing w:after="200"/>
        <w:rPr>
          <w:rFonts w:ascii="Tahoma" w:hAnsi="Tahoma"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4"/>
      </w:tblGrid>
      <w:tr w:rsidR="0056402C" w:rsidRPr="00556DFB" w:rsidTr="00D307B7">
        <w:tc>
          <w:tcPr>
            <w:tcW w:w="8644" w:type="dxa"/>
            <w:shd w:val="clear" w:color="auto" w:fill="D9D9D9"/>
          </w:tcPr>
          <w:p w:rsidR="0056402C" w:rsidRPr="00556DFB" w:rsidRDefault="0056402C" w:rsidP="006504FA">
            <w:pPr>
              <w:jc w:val="center"/>
              <w:rPr>
                <w:rFonts w:ascii="Tahoma" w:hAnsi="Tahoma" w:cs="Tahoma"/>
                <w:b/>
                <w:sz w:val="22"/>
                <w:szCs w:val="22"/>
              </w:rPr>
            </w:pPr>
            <w:r w:rsidRPr="00556DFB">
              <w:rPr>
                <w:rFonts w:ascii="Tahoma" w:hAnsi="Tahoma" w:cs="Tahoma"/>
                <w:b/>
                <w:sz w:val="22"/>
                <w:szCs w:val="22"/>
              </w:rPr>
              <w:t>ANEXO IX</w:t>
            </w:r>
          </w:p>
        </w:tc>
      </w:tr>
    </w:tbl>
    <w:p w:rsidR="0056402C" w:rsidRPr="00556DFB" w:rsidRDefault="0056402C" w:rsidP="006504FA">
      <w:pPr>
        <w:autoSpaceDE/>
        <w:autoSpaceDN/>
        <w:adjustRightInd/>
        <w:spacing w:after="200"/>
        <w:rPr>
          <w:rFonts w:ascii="Tahoma" w:hAnsi="Tahoma" w:cs="Tahoma"/>
          <w:sz w:val="22"/>
          <w:szCs w:val="22"/>
        </w:rPr>
      </w:pPr>
    </w:p>
    <w:p w:rsidR="0056402C" w:rsidRPr="00556DFB" w:rsidRDefault="0056402C" w:rsidP="006504FA">
      <w:pPr>
        <w:pStyle w:val="Ttulo5"/>
        <w:keepNext/>
        <w:numPr>
          <w:ilvl w:val="0"/>
          <w:numId w:val="0"/>
        </w:numPr>
        <w:jc w:val="center"/>
        <w:rPr>
          <w:rFonts w:ascii="Tahoma" w:hAnsi="Tahoma" w:cs="Tahoma"/>
          <w:bCs w:val="0"/>
          <w:sz w:val="22"/>
          <w:szCs w:val="22"/>
        </w:rPr>
      </w:pPr>
      <w:r w:rsidRPr="00556DFB">
        <w:rPr>
          <w:rFonts w:ascii="Tahoma" w:hAnsi="Tahoma" w:cs="Tahoma"/>
          <w:bCs w:val="0"/>
          <w:sz w:val="22"/>
          <w:szCs w:val="22"/>
        </w:rPr>
        <w:t xml:space="preserve">PREGÃO PRESENCIAL Nº </w:t>
      </w:r>
      <w:r w:rsidR="00556DFB" w:rsidRPr="00556DFB">
        <w:rPr>
          <w:rFonts w:ascii="Tahoma" w:hAnsi="Tahoma" w:cs="Tahoma"/>
          <w:bCs w:val="0"/>
          <w:sz w:val="22"/>
          <w:szCs w:val="22"/>
        </w:rPr>
        <w:t>16/2017</w:t>
      </w:r>
    </w:p>
    <w:p w:rsidR="0056402C" w:rsidRPr="00556DFB" w:rsidRDefault="0056402C" w:rsidP="006504FA">
      <w:pPr>
        <w:rPr>
          <w:rFonts w:ascii="Tahoma" w:hAnsi="Tahoma" w:cs="Tahoma"/>
          <w:b/>
          <w:bCs/>
          <w:sz w:val="22"/>
          <w:szCs w:val="22"/>
        </w:rPr>
      </w:pPr>
    </w:p>
    <w:p w:rsidR="0056402C" w:rsidRPr="00556DFB" w:rsidRDefault="0056402C" w:rsidP="006504FA">
      <w:pPr>
        <w:jc w:val="center"/>
        <w:rPr>
          <w:rFonts w:ascii="Tahoma" w:hAnsi="Tahoma" w:cs="Tahoma"/>
          <w:b/>
          <w:bCs/>
          <w:sz w:val="22"/>
          <w:szCs w:val="22"/>
        </w:rPr>
      </w:pPr>
      <w:r w:rsidRPr="00556DFB">
        <w:rPr>
          <w:rFonts w:ascii="Tahoma" w:hAnsi="Tahoma" w:cs="Tahoma"/>
          <w:b/>
          <w:bCs/>
          <w:sz w:val="22"/>
          <w:szCs w:val="22"/>
        </w:rPr>
        <w:t xml:space="preserve">REGISTRO DE PREÇOS </w:t>
      </w:r>
    </w:p>
    <w:p w:rsidR="0056402C" w:rsidRPr="00556DFB" w:rsidRDefault="0056402C" w:rsidP="006504FA">
      <w:pPr>
        <w:jc w:val="center"/>
        <w:rPr>
          <w:rFonts w:ascii="Tahoma" w:hAnsi="Tahoma" w:cs="Tahoma"/>
          <w:b/>
          <w:bCs/>
          <w:sz w:val="22"/>
          <w:szCs w:val="22"/>
          <w:u w:val="single"/>
        </w:rPr>
      </w:pPr>
    </w:p>
    <w:p w:rsidR="0056402C" w:rsidRPr="00556DFB" w:rsidRDefault="0056402C" w:rsidP="006504FA">
      <w:pPr>
        <w:rPr>
          <w:rFonts w:ascii="Tahoma" w:hAnsi="Tahoma" w:cs="Tahoma"/>
          <w:b/>
          <w:bCs/>
          <w:sz w:val="22"/>
          <w:szCs w:val="22"/>
        </w:rPr>
      </w:pPr>
    </w:p>
    <w:p w:rsidR="0056402C" w:rsidRPr="00556DFB" w:rsidRDefault="0056402C" w:rsidP="006504FA">
      <w:pPr>
        <w:autoSpaceDE/>
        <w:autoSpaceDN/>
        <w:adjustRightInd/>
        <w:spacing w:after="200"/>
        <w:jc w:val="center"/>
        <w:rPr>
          <w:rFonts w:ascii="Tahoma" w:hAnsi="Tahoma" w:cs="Tahoma"/>
          <w:b/>
          <w:bCs/>
          <w:sz w:val="22"/>
          <w:szCs w:val="22"/>
        </w:rPr>
      </w:pPr>
      <w:r w:rsidRPr="00556DFB">
        <w:rPr>
          <w:rFonts w:ascii="Tahoma" w:hAnsi="Tahoma" w:cs="Tahoma"/>
          <w:b/>
          <w:bCs/>
          <w:sz w:val="22"/>
          <w:szCs w:val="22"/>
        </w:rPr>
        <w:t>TERMO DE REFERÊNCIA PARA SERVIÇOS DE MANUTENÇÃO MECÂNICA E ELÉTRICA EM VEICULOS, MÁQUINAS E EQUIPAMENTOS DA FROTA MUNICIPAL.</w:t>
      </w:r>
    </w:p>
    <w:p w:rsidR="0056402C" w:rsidRPr="00556DFB" w:rsidRDefault="0056402C" w:rsidP="006504FA">
      <w:pPr>
        <w:autoSpaceDE/>
        <w:autoSpaceDN/>
        <w:adjustRightInd/>
        <w:spacing w:after="200"/>
        <w:jc w:val="center"/>
        <w:rPr>
          <w:rFonts w:ascii="Tahoma" w:hAnsi="Tahoma" w:cs="Tahoma"/>
          <w:b/>
          <w:bCs/>
          <w:sz w:val="22"/>
          <w:szCs w:val="22"/>
        </w:rPr>
      </w:pPr>
    </w:p>
    <w:p w:rsidR="0056402C" w:rsidRPr="00556DFB" w:rsidRDefault="0056402C" w:rsidP="006504FA">
      <w:pPr>
        <w:pStyle w:val="Ttulo3"/>
        <w:numPr>
          <w:ilvl w:val="2"/>
          <w:numId w:val="13"/>
        </w:numPr>
        <w:tabs>
          <w:tab w:val="left" w:pos="0"/>
        </w:tabs>
        <w:suppressAutoHyphens/>
        <w:autoSpaceDE/>
        <w:autoSpaceDN/>
        <w:adjustRightInd/>
        <w:spacing w:after="120" w:line="240" w:lineRule="auto"/>
        <w:rPr>
          <w:rFonts w:ascii="Tahoma" w:hAnsi="Tahoma" w:cs="Tahoma"/>
          <w:sz w:val="22"/>
          <w:szCs w:val="22"/>
        </w:rPr>
      </w:pPr>
      <w:r w:rsidRPr="00556DFB">
        <w:rPr>
          <w:rFonts w:ascii="Tahoma" w:hAnsi="Tahoma" w:cs="Tahoma"/>
          <w:sz w:val="22"/>
          <w:szCs w:val="22"/>
        </w:rPr>
        <w:t>1. APRESENTAÇÃO</w:t>
      </w:r>
    </w:p>
    <w:p w:rsidR="0056402C" w:rsidRPr="00556DFB" w:rsidRDefault="0056402C" w:rsidP="006504FA">
      <w:pPr>
        <w:rPr>
          <w:rFonts w:ascii="Tahoma" w:hAnsi="Tahoma" w:cs="Tahoma"/>
          <w:sz w:val="22"/>
          <w:szCs w:val="22"/>
        </w:rPr>
      </w:pPr>
    </w:p>
    <w:p w:rsidR="0056402C" w:rsidRPr="00556DFB" w:rsidRDefault="0056402C" w:rsidP="006504FA">
      <w:pPr>
        <w:pStyle w:val="PargrafodaLista"/>
        <w:numPr>
          <w:ilvl w:val="1"/>
          <w:numId w:val="14"/>
        </w:numPr>
        <w:jc w:val="both"/>
        <w:rPr>
          <w:rFonts w:ascii="Tahoma" w:hAnsi="Tahoma" w:cs="Tahoma"/>
          <w:sz w:val="22"/>
          <w:szCs w:val="22"/>
        </w:rPr>
      </w:pPr>
      <w:r w:rsidRPr="00556DFB">
        <w:rPr>
          <w:rFonts w:ascii="Tahoma" w:hAnsi="Tahoma" w:cs="Tahoma"/>
          <w:sz w:val="22"/>
          <w:szCs w:val="22"/>
        </w:rPr>
        <w:t>– O presente Termo de Referência dispõe sobre a contratação</w:t>
      </w:r>
      <w:proofErr w:type="gramStart"/>
      <w:r w:rsidRPr="00556DFB">
        <w:rPr>
          <w:rFonts w:ascii="Tahoma" w:hAnsi="Tahoma" w:cs="Tahoma"/>
          <w:sz w:val="22"/>
          <w:szCs w:val="22"/>
        </w:rPr>
        <w:t xml:space="preserve">  </w:t>
      </w:r>
      <w:proofErr w:type="gramEnd"/>
      <w:r w:rsidRPr="00556DFB">
        <w:rPr>
          <w:rFonts w:ascii="Tahoma" w:hAnsi="Tahoma" w:cs="Tahoma"/>
          <w:sz w:val="22"/>
          <w:szCs w:val="22"/>
        </w:rPr>
        <w:t>de empresa</w:t>
      </w:r>
    </w:p>
    <w:p w:rsidR="0056402C" w:rsidRPr="00556DFB" w:rsidRDefault="0056402C" w:rsidP="006504FA">
      <w:pPr>
        <w:jc w:val="both"/>
        <w:rPr>
          <w:rFonts w:ascii="Tahoma" w:hAnsi="Tahoma" w:cs="Tahoma"/>
          <w:sz w:val="22"/>
          <w:szCs w:val="22"/>
        </w:rPr>
      </w:pPr>
      <w:proofErr w:type="gramStart"/>
      <w:r w:rsidRPr="00556DFB">
        <w:rPr>
          <w:rFonts w:ascii="Tahoma" w:hAnsi="Tahoma" w:cs="Tahoma"/>
          <w:sz w:val="22"/>
          <w:szCs w:val="22"/>
        </w:rPr>
        <w:t>especializada</w:t>
      </w:r>
      <w:proofErr w:type="gramEnd"/>
      <w:r w:rsidRPr="00556DFB">
        <w:rPr>
          <w:rFonts w:ascii="Tahoma" w:hAnsi="Tahoma" w:cs="Tahoma"/>
          <w:sz w:val="22"/>
          <w:szCs w:val="22"/>
        </w:rPr>
        <w:t xml:space="preserve"> para prestação de serviços comuns de manutenção mecânica e elétrica nos veículos, máquinas e equipamentos, patrimônios do Município de Celso Ramos, constantes no Anexo X, deste Edital, e outros que por ventura venham a ser adquiridos por esta Administração.</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b/>
          <w:sz w:val="22"/>
          <w:szCs w:val="22"/>
        </w:rPr>
      </w:pPr>
      <w:r w:rsidRPr="00556DFB">
        <w:rPr>
          <w:rFonts w:ascii="Tahoma" w:hAnsi="Tahoma" w:cs="Tahoma"/>
          <w:b/>
          <w:sz w:val="22"/>
          <w:szCs w:val="22"/>
        </w:rPr>
        <w:t>2. JUSTIFICATIVA</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2.1. Proporcionar a manutenção mecânica e elétrica dos veículos, máquinas e equipamentos mantendo-os em perfeitas condições para utilização, apresentação e conservação, propiciando o bom andamento dos trabalhos inerentes a esta Instituição.</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p>
    <w:p w:rsidR="0056402C" w:rsidRPr="00556DFB" w:rsidRDefault="0056402C" w:rsidP="006504FA">
      <w:pPr>
        <w:pStyle w:val="Ttulo9"/>
        <w:keepNext/>
        <w:numPr>
          <w:ilvl w:val="8"/>
          <w:numId w:val="13"/>
        </w:numPr>
        <w:tabs>
          <w:tab w:val="left" w:pos="0"/>
        </w:tabs>
        <w:suppressAutoHyphens/>
        <w:autoSpaceDE/>
        <w:autoSpaceDN/>
        <w:adjustRightInd/>
        <w:spacing w:before="0" w:after="120"/>
        <w:rPr>
          <w:rFonts w:ascii="Tahoma" w:hAnsi="Tahoma" w:cs="Tahoma"/>
          <w:b/>
          <w:sz w:val="22"/>
          <w:szCs w:val="22"/>
        </w:rPr>
      </w:pPr>
      <w:r w:rsidRPr="00556DFB">
        <w:rPr>
          <w:rFonts w:ascii="Tahoma" w:hAnsi="Tahoma" w:cs="Tahoma"/>
          <w:b/>
          <w:sz w:val="22"/>
          <w:szCs w:val="22"/>
        </w:rPr>
        <w:t>3. PRAZO DE EXECUÇÃO</w:t>
      </w:r>
    </w:p>
    <w:p w:rsidR="0056402C" w:rsidRPr="00556DFB" w:rsidRDefault="0056402C" w:rsidP="006504FA">
      <w:pPr>
        <w:pStyle w:val="WW-Recuodecorpodetexto2"/>
        <w:ind w:left="0" w:firstLine="0"/>
        <w:rPr>
          <w:rFonts w:ascii="Tahoma" w:hAnsi="Tahoma" w:cs="Tahoma"/>
          <w:sz w:val="22"/>
          <w:szCs w:val="22"/>
        </w:rPr>
      </w:pPr>
      <w:r w:rsidRPr="00556DFB">
        <w:rPr>
          <w:rFonts w:ascii="Tahoma" w:hAnsi="Tahoma" w:cs="Tahoma"/>
          <w:sz w:val="22"/>
          <w:szCs w:val="22"/>
        </w:rPr>
        <w:t>3.1. Os serviços especificados, deverão ser iniciados em até uma hora da apresentação e concluídos em até 03 (três) horas, tempo individualizado a cada veículos, máquinas e equipamentos contados do recebimento da Ordem de Serviço, devendo para tanto a contratada priorizar o atendimento dos mesmos com relação a outros clientes da licitante.</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b/>
          <w:bCs/>
          <w:sz w:val="22"/>
          <w:szCs w:val="22"/>
        </w:rPr>
      </w:pPr>
      <w:r w:rsidRPr="00556DFB">
        <w:rPr>
          <w:rFonts w:ascii="Tahoma" w:hAnsi="Tahoma" w:cs="Tahoma"/>
          <w:b/>
          <w:bCs/>
          <w:sz w:val="22"/>
          <w:szCs w:val="22"/>
        </w:rPr>
        <w:t>4. DA VISTORIA</w:t>
      </w:r>
    </w:p>
    <w:p w:rsidR="0056402C" w:rsidRPr="00556DFB" w:rsidRDefault="0056402C" w:rsidP="006504FA">
      <w:pPr>
        <w:jc w:val="both"/>
        <w:rPr>
          <w:rFonts w:ascii="Tahoma" w:hAnsi="Tahoma" w:cs="Tahoma"/>
          <w:b/>
          <w:bCs/>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4.1. Antes da assinatura do contrato a Administração Municipal realizará diligências nas dependências da empresa vencedora, para a devida averiguação da real possibilidade da mesma atender a este Termo de Referência, no que se refere às instalações físicas, equipamentos e mão-de-obra especializada, para a prestação dos serviços.</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b/>
          <w:sz w:val="22"/>
          <w:szCs w:val="22"/>
        </w:rPr>
      </w:pPr>
      <w:r w:rsidRPr="00556DFB">
        <w:rPr>
          <w:rFonts w:ascii="Tahoma" w:hAnsi="Tahoma" w:cs="Tahoma"/>
          <w:b/>
          <w:sz w:val="22"/>
          <w:szCs w:val="22"/>
        </w:rPr>
        <w:t>5. DA EXECUÇÃO DOS SERVIÇOS</w:t>
      </w:r>
    </w:p>
    <w:p w:rsidR="0056402C" w:rsidRPr="00556DFB" w:rsidRDefault="0056402C" w:rsidP="006504FA">
      <w:pPr>
        <w:jc w:val="both"/>
        <w:rPr>
          <w:rFonts w:ascii="Tahoma" w:hAnsi="Tahoma" w:cs="Tahoma"/>
          <w:sz w:val="22"/>
          <w:szCs w:val="22"/>
        </w:rPr>
      </w:pPr>
    </w:p>
    <w:p w:rsidR="0056402C" w:rsidRPr="00556DFB" w:rsidRDefault="0056402C" w:rsidP="006504FA">
      <w:pPr>
        <w:tabs>
          <w:tab w:val="left" w:pos="0"/>
          <w:tab w:val="left" w:pos="360"/>
        </w:tabs>
        <w:jc w:val="both"/>
        <w:rPr>
          <w:rFonts w:ascii="Tahoma" w:hAnsi="Tahoma" w:cs="Tahoma"/>
          <w:sz w:val="22"/>
          <w:szCs w:val="22"/>
        </w:rPr>
      </w:pPr>
      <w:r w:rsidRPr="00556DFB">
        <w:rPr>
          <w:rFonts w:ascii="Tahoma" w:hAnsi="Tahoma" w:cs="Tahoma"/>
          <w:sz w:val="22"/>
          <w:szCs w:val="22"/>
        </w:rPr>
        <w:t xml:space="preserve">5.1. Os serviços serão realizados em estrita observância a este instrumento e cláusulas contratuais, ordenados por meio das Ordens de Serviços emitidas pela Administração Municipal, que serão personalizadas, datadas e enumeradas </w:t>
      </w:r>
      <w:r w:rsidR="002072D2" w:rsidRPr="00556DFB">
        <w:rPr>
          <w:rFonts w:ascii="Tahoma" w:hAnsi="Tahoma" w:cs="Tahoma"/>
          <w:sz w:val="22"/>
          <w:szCs w:val="22"/>
        </w:rPr>
        <w:t>sequencialmente</w:t>
      </w:r>
      <w:r w:rsidRPr="00556DFB">
        <w:rPr>
          <w:rFonts w:ascii="Tahoma" w:hAnsi="Tahoma" w:cs="Tahoma"/>
          <w:sz w:val="22"/>
          <w:szCs w:val="22"/>
        </w:rPr>
        <w:t>.</w:t>
      </w:r>
    </w:p>
    <w:p w:rsidR="0056402C" w:rsidRPr="00556DFB" w:rsidRDefault="0056402C" w:rsidP="006504FA">
      <w:pPr>
        <w:jc w:val="both"/>
        <w:rPr>
          <w:rFonts w:ascii="Tahoma" w:hAnsi="Tahoma" w:cs="Tahoma"/>
          <w:sz w:val="22"/>
          <w:szCs w:val="22"/>
        </w:rPr>
      </w:pPr>
    </w:p>
    <w:p w:rsidR="0056402C" w:rsidRPr="00556DFB" w:rsidRDefault="0056402C" w:rsidP="006504FA">
      <w:pPr>
        <w:tabs>
          <w:tab w:val="left" w:pos="0"/>
          <w:tab w:val="left" w:pos="360"/>
        </w:tabs>
        <w:jc w:val="both"/>
        <w:rPr>
          <w:rFonts w:ascii="Tahoma" w:hAnsi="Tahoma" w:cs="Tahoma"/>
          <w:sz w:val="22"/>
          <w:szCs w:val="22"/>
        </w:rPr>
      </w:pPr>
      <w:r w:rsidRPr="00556DFB">
        <w:rPr>
          <w:rFonts w:ascii="Tahoma" w:hAnsi="Tahoma" w:cs="Tahoma"/>
          <w:sz w:val="22"/>
          <w:szCs w:val="22"/>
        </w:rPr>
        <w:t>5.2. Na Ordem de Serviço constará: modelo/placa, descrição do bem e o serviço a ser realizado.</w:t>
      </w:r>
    </w:p>
    <w:p w:rsidR="0056402C" w:rsidRPr="00556DFB" w:rsidRDefault="0056402C" w:rsidP="006504FA">
      <w:pPr>
        <w:jc w:val="both"/>
        <w:rPr>
          <w:rFonts w:ascii="Tahoma" w:hAnsi="Tahoma" w:cs="Tahoma"/>
          <w:sz w:val="22"/>
          <w:szCs w:val="22"/>
        </w:rPr>
      </w:pPr>
    </w:p>
    <w:p w:rsidR="0056402C" w:rsidRPr="00556DFB" w:rsidRDefault="0056402C" w:rsidP="006504FA">
      <w:pPr>
        <w:tabs>
          <w:tab w:val="left" w:pos="0"/>
          <w:tab w:val="left" w:pos="360"/>
        </w:tabs>
        <w:jc w:val="both"/>
        <w:rPr>
          <w:rFonts w:ascii="Tahoma" w:hAnsi="Tahoma" w:cs="Tahoma"/>
          <w:sz w:val="22"/>
          <w:szCs w:val="22"/>
        </w:rPr>
      </w:pPr>
      <w:r w:rsidRPr="00556DFB">
        <w:rPr>
          <w:rFonts w:ascii="Tahoma" w:hAnsi="Tahoma" w:cs="Tahoma"/>
          <w:sz w:val="22"/>
          <w:szCs w:val="22"/>
        </w:rPr>
        <w:t>5.3 A empresa, ao receber a Ordem de Serviço, deverá</w:t>
      </w:r>
      <w:r w:rsidR="005F7A31" w:rsidRPr="00556DFB">
        <w:rPr>
          <w:rFonts w:ascii="Tahoma" w:hAnsi="Tahoma" w:cs="Tahoma"/>
          <w:sz w:val="22"/>
          <w:szCs w:val="22"/>
        </w:rPr>
        <w:t xml:space="preserve"> </w:t>
      </w:r>
      <w:r w:rsidRPr="00556DFB">
        <w:rPr>
          <w:rFonts w:ascii="Tahoma" w:hAnsi="Tahoma" w:cs="Tahoma"/>
          <w:sz w:val="22"/>
          <w:szCs w:val="22"/>
        </w:rPr>
        <w:t>registrar seu ciente com assinatura e carimbo.</w:t>
      </w:r>
    </w:p>
    <w:p w:rsidR="0056402C" w:rsidRPr="00556DFB" w:rsidRDefault="0056402C" w:rsidP="006504FA">
      <w:pPr>
        <w:tabs>
          <w:tab w:val="left" w:pos="0"/>
          <w:tab w:val="left" w:pos="360"/>
        </w:tabs>
        <w:jc w:val="both"/>
        <w:rPr>
          <w:rFonts w:ascii="Tahoma" w:hAnsi="Tahoma" w:cs="Tahoma"/>
          <w:sz w:val="22"/>
          <w:szCs w:val="22"/>
        </w:rPr>
      </w:pPr>
    </w:p>
    <w:p w:rsidR="0056402C" w:rsidRPr="00556DFB" w:rsidRDefault="0056402C" w:rsidP="006504FA">
      <w:pPr>
        <w:tabs>
          <w:tab w:val="left" w:pos="0"/>
          <w:tab w:val="left" w:pos="360"/>
        </w:tabs>
        <w:jc w:val="both"/>
        <w:rPr>
          <w:rFonts w:ascii="Tahoma" w:hAnsi="Tahoma" w:cs="Tahoma"/>
          <w:sz w:val="22"/>
          <w:szCs w:val="22"/>
        </w:rPr>
      </w:pPr>
      <w:r w:rsidRPr="00556DFB">
        <w:rPr>
          <w:rFonts w:ascii="Tahoma" w:hAnsi="Tahoma" w:cs="Tahoma"/>
          <w:sz w:val="22"/>
          <w:szCs w:val="22"/>
        </w:rPr>
        <w:t>5.4. A contratada responderá, na forma da lei, pelos serviços que por ventura venham apresentar qualquer irregularidade ou discordância à íntegra do objeto deste Termo de Referência.</w:t>
      </w:r>
    </w:p>
    <w:p w:rsidR="0056402C" w:rsidRPr="00556DFB" w:rsidRDefault="0056402C" w:rsidP="006504FA">
      <w:pPr>
        <w:tabs>
          <w:tab w:val="left" w:pos="0"/>
          <w:tab w:val="left" w:pos="360"/>
        </w:tabs>
        <w:jc w:val="both"/>
        <w:rPr>
          <w:rFonts w:ascii="Tahoma" w:hAnsi="Tahoma" w:cs="Tahoma"/>
          <w:sz w:val="22"/>
          <w:szCs w:val="22"/>
        </w:rPr>
      </w:pPr>
    </w:p>
    <w:p w:rsidR="0056402C" w:rsidRPr="00556DFB" w:rsidRDefault="0056402C" w:rsidP="006504FA">
      <w:pPr>
        <w:tabs>
          <w:tab w:val="left" w:pos="0"/>
          <w:tab w:val="left" w:pos="360"/>
        </w:tabs>
        <w:jc w:val="both"/>
        <w:rPr>
          <w:rFonts w:ascii="Tahoma" w:hAnsi="Tahoma" w:cs="Tahoma"/>
          <w:sz w:val="22"/>
          <w:szCs w:val="22"/>
        </w:rPr>
      </w:pPr>
      <w:r w:rsidRPr="00556DFB">
        <w:rPr>
          <w:rFonts w:ascii="Tahoma" w:hAnsi="Tahoma" w:cs="Tahoma"/>
          <w:sz w:val="22"/>
          <w:szCs w:val="22"/>
        </w:rPr>
        <w:t>5.5. O pessoal empregado nos serviços ora contratados não terá qualquer vínculo empregatício com o Município, ficando, portanto, total responsabilidade fiscal e encargos sociais sob a inteira responsabilidade da contratada.</w:t>
      </w:r>
    </w:p>
    <w:p w:rsidR="0056402C" w:rsidRPr="00556DFB" w:rsidRDefault="0056402C" w:rsidP="006504FA">
      <w:pPr>
        <w:tabs>
          <w:tab w:val="left" w:pos="0"/>
          <w:tab w:val="left" w:pos="360"/>
        </w:tabs>
        <w:jc w:val="both"/>
        <w:rPr>
          <w:rFonts w:ascii="Tahoma" w:hAnsi="Tahoma" w:cs="Tahoma"/>
          <w:sz w:val="22"/>
          <w:szCs w:val="22"/>
        </w:rPr>
      </w:pPr>
    </w:p>
    <w:p w:rsidR="0056402C" w:rsidRPr="00556DFB" w:rsidRDefault="0056402C" w:rsidP="006504FA">
      <w:pPr>
        <w:tabs>
          <w:tab w:val="left" w:pos="0"/>
          <w:tab w:val="left" w:pos="360"/>
        </w:tabs>
        <w:jc w:val="both"/>
        <w:rPr>
          <w:rFonts w:ascii="Tahoma" w:hAnsi="Tahoma" w:cs="Tahoma"/>
          <w:sz w:val="22"/>
          <w:szCs w:val="22"/>
        </w:rPr>
      </w:pPr>
      <w:r w:rsidRPr="00556DFB">
        <w:rPr>
          <w:rFonts w:ascii="Tahoma" w:hAnsi="Tahoma" w:cs="Tahoma"/>
          <w:sz w:val="22"/>
          <w:szCs w:val="22"/>
        </w:rPr>
        <w:t xml:space="preserve">5.6. No caso da prestação de serviços em que o equipamento com avaria, encontre-se em local diverso, deverá a empresa prestar serviço de socorro para que se de condições de remover até a oficina para conserto, ou seja, deverá disponibilizar um empregado, com transporte da </w:t>
      </w:r>
      <w:r w:rsidR="002072D2" w:rsidRPr="00556DFB">
        <w:rPr>
          <w:rFonts w:ascii="Tahoma" w:hAnsi="Tahoma" w:cs="Tahoma"/>
          <w:sz w:val="22"/>
          <w:szCs w:val="22"/>
        </w:rPr>
        <w:t>empresa, com</w:t>
      </w:r>
      <w:r w:rsidRPr="00556DFB">
        <w:rPr>
          <w:rFonts w:ascii="Tahoma" w:hAnsi="Tahoma" w:cs="Tahoma"/>
          <w:sz w:val="22"/>
          <w:szCs w:val="22"/>
        </w:rPr>
        <w:t xml:space="preserve"> as ferramentas necessárias para tal serviço no local informado.</w:t>
      </w:r>
    </w:p>
    <w:p w:rsidR="0056402C" w:rsidRPr="00556DFB" w:rsidRDefault="0056402C" w:rsidP="006504FA">
      <w:pPr>
        <w:rPr>
          <w:rFonts w:ascii="Tahoma" w:hAnsi="Tahoma" w:cs="Tahoma"/>
          <w:sz w:val="22"/>
          <w:szCs w:val="22"/>
        </w:rPr>
      </w:pPr>
    </w:p>
    <w:p w:rsidR="0056402C" w:rsidRPr="00556DFB" w:rsidRDefault="0056402C" w:rsidP="006504FA">
      <w:pPr>
        <w:rPr>
          <w:rFonts w:ascii="Tahoma" w:hAnsi="Tahoma" w:cs="Tahoma"/>
          <w:sz w:val="22"/>
          <w:szCs w:val="22"/>
        </w:rPr>
      </w:pPr>
    </w:p>
    <w:p w:rsidR="0056402C" w:rsidRPr="00556DFB" w:rsidRDefault="0056402C" w:rsidP="006504FA">
      <w:pPr>
        <w:jc w:val="both"/>
        <w:rPr>
          <w:rFonts w:ascii="Tahoma" w:hAnsi="Tahoma" w:cs="Tahoma"/>
          <w:b/>
          <w:color w:val="000000"/>
          <w:sz w:val="22"/>
          <w:szCs w:val="22"/>
        </w:rPr>
      </w:pPr>
      <w:r w:rsidRPr="00556DFB">
        <w:rPr>
          <w:rFonts w:ascii="Tahoma" w:hAnsi="Tahoma" w:cs="Tahoma"/>
          <w:b/>
          <w:color w:val="000000"/>
          <w:sz w:val="22"/>
          <w:szCs w:val="22"/>
        </w:rPr>
        <w:t>6. DESCRIÇÃO DOS SERVIÇOS:</w:t>
      </w:r>
    </w:p>
    <w:p w:rsidR="0056402C" w:rsidRPr="00556DFB" w:rsidRDefault="0056402C" w:rsidP="006504FA">
      <w:pPr>
        <w:jc w:val="both"/>
        <w:rPr>
          <w:rFonts w:ascii="Tahoma" w:hAnsi="Tahoma" w:cs="Tahoma"/>
          <w:color w:val="000000"/>
          <w:sz w:val="22"/>
          <w:szCs w:val="22"/>
        </w:rPr>
      </w:pPr>
    </w:p>
    <w:p w:rsidR="0056402C" w:rsidRPr="00556DFB" w:rsidRDefault="0056402C" w:rsidP="006504FA">
      <w:pPr>
        <w:tabs>
          <w:tab w:val="left" w:pos="8640"/>
          <w:tab w:val="left" w:pos="9350"/>
        </w:tabs>
        <w:ind w:right="4"/>
        <w:jc w:val="both"/>
        <w:rPr>
          <w:rFonts w:ascii="Tahoma" w:hAnsi="Tahoma" w:cs="Tahoma"/>
          <w:sz w:val="22"/>
          <w:szCs w:val="22"/>
        </w:rPr>
      </w:pPr>
      <w:r w:rsidRPr="00556DFB">
        <w:rPr>
          <w:rFonts w:ascii="Tahoma" w:hAnsi="Tahoma" w:cs="Tahoma"/>
          <w:sz w:val="22"/>
          <w:szCs w:val="22"/>
        </w:rPr>
        <w:t>6.1 - Prestação de serviços de manutenção mecânica e elétrica, dividem-se em: preventiva e corretiva nos veículos, máquinas e equipamentos com fornecimento de mão de obra, insumos, peças originais, novas e de primeiro uso.</w:t>
      </w:r>
    </w:p>
    <w:p w:rsidR="0056402C" w:rsidRPr="00556DFB" w:rsidRDefault="0056402C" w:rsidP="006504FA">
      <w:pPr>
        <w:tabs>
          <w:tab w:val="left" w:pos="8640"/>
          <w:tab w:val="left" w:pos="9350"/>
        </w:tabs>
        <w:ind w:right="4" w:firstLine="935"/>
        <w:jc w:val="both"/>
        <w:rPr>
          <w:rFonts w:ascii="Tahoma" w:hAnsi="Tahoma" w:cs="Tahoma"/>
          <w:sz w:val="22"/>
          <w:szCs w:val="22"/>
        </w:rPr>
      </w:pPr>
    </w:p>
    <w:p w:rsidR="0056402C" w:rsidRPr="00556DFB" w:rsidRDefault="0056402C" w:rsidP="006504FA">
      <w:pPr>
        <w:tabs>
          <w:tab w:val="left" w:pos="9350"/>
        </w:tabs>
        <w:ind w:right="4"/>
        <w:jc w:val="both"/>
        <w:rPr>
          <w:rFonts w:ascii="Tahoma" w:hAnsi="Tahoma" w:cs="Tahoma"/>
          <w:sz w:val="22"/>
          <w:szCs w:val="22"/>
        </w:rPr>
      </w:pPr>
      <w:r w:rsidRPr="00556DFB">
        <w:rPr>
          <w:rFonts w:ascii="Tahoma" w:hAnsi="Tahoma" w:cs="Tahoma"/>
          <w:sz w:val="22"/>
          <w:szCs w:val="22"/>
        </w:rPr>
        <w:t>Conceitua-se:</w:t>
      </w:r>
    </w:p>
    <w:p w:rsidR="0056402C" w:rsidRPr="00556DFB" w:rsidRDefault="0056402C" w:rsidP="006504FA">
      <w:pPr>
        <w:tabs>
          <w:tab w:val="left" w:pos="9350"/>
        </w:tabs>
        <w:ind w:right="4" w:firstLine="708"/>
        <w:jc w:val="both"/>
        <w:rPr>
          <w:rFonts w:ascii="Tahoma" w:hAnsi="Tahoma" w:cs="Tahoma"/>
          <w:sz w:val="22"/>
          <w:szCs w:val="22"/>
        </w:rPr>
      </w:pPr>
    </w:p>
    <w:p w:rsidR="0056402C" w:rsidRPr="00556DFB" w:rsidRDefault="0056402C" w:rsidP="006504FA">
      <w:pPr>
        <w:tabs>
          <w:tab w:val="left" w:pos="9350"/>
        </w:tabs>
        <w:ind w:right="4"/>
        <w:jc w:val="both"/>
        <w:rPr>
          <w:rFonts w:ascii="Tahoma" w:hAnsi="Tahoma" w:cs="Tahoma"/>
          <w:sz w:val="22"/>
          <w:szCs w:val="22"/>
        </w:rPr>
      </w:pPr>
      <w:r w:rsidRPr="00556DFB">
        <w:rPr>
          <w:rFonts w:ascii="Tahoma" w:hAnsi="Tahoma" w:cs="Tahoma"/>
          <w:sz w:val="22"/>
          <w:szCs w:val="22"/>
        </w:rPr>
        <w:t>6.1.1 - A manutenção preventiva é a sistemática regular de revisões e serviços para garantir as melhores condições de desempenho do veículo, no que se refere a seu funcionamento, rendimento e segurança, assim como prevenir a ocorrência de defeitos que possam redundar em danos nos componentes, ou mesmo na paralisação do veículos, máquinas e equipamentos;</w:t>
      </w:r>
    </w:p>
    <w:p w:rsidR="0056402C" w:rsidRPr="00556DFB" w:rsidRDefault="0056402C" w:rsidP="006504FA">
      <w:pPr>
        <w:tabs>
          <w:tab w:val="left" w:pos="8640"/>
          <w:tab w:val="left" w:pos="9350"/>
        </w:tabs>
        <w:ind w:left="1122" w:right="4"/>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 xml:space="preserve">6.1.2 - A manutenção corretiva objetiva revisões de caráter corretivo, para possibilitar reparação de defeitos ou falhas em </w:t>
      </w:r>
      <w:proofErr w:type="gramStart"/>
      <w:r w:rsidRPr="00556DFB">
        <w:rPr>
          <w:rFonts w:ascii="Tahoma" w:hAnsi="Tahoma" w:cs="Tahoma"/>
          <w:sz w:val="22"/>
          <w:szCs w:val="22"/>
        </w:rPr>
        <w:t>qualquer veículos</w:t>
      </w:r>
      <w:proofErr w:type="gramEnd"/>
      <w:r w:rsidRPr="00556DFB">
        <w:rPr>
          <w:rFonts w:ascii="Tahoma" w:hAnsi="Tahoma" w:cs="Tahoma"/>
          <w:sz w:val="22"/>
          <w:szCs w:val="22"/>
        </w:rPr>
        <w:t>, máquinas e equipamentos, inclusive a reposição de peças e/ou acessórios genuínos que se fizer necessária</w:t>
      </w:r>
    </w:p>
    <w:p w:rsidR="0056402C" w:rsidRPr="00556DFB" w:rsidRDefault="0056402C" w:rsidP="006504FA">
      <w:pPr>
        <w:jc w:val="both"/>
        <w:rPr>
          <w:rFonts w:ascii="Tahoma" w:hAnsi="Tahoma" w:cs="Tahoma"/>
          <w:sz w:val="22"/>
          <w:szCs w:val="22"/>
        </w:rPr>
      </w:pPr>
    </w:p>
    <w:p w:rsidR="0056402C" w:rsidRPr="00556DFB" w:rsidRDefault="0056402C" w:rsidP="006504FA">
      <w:pPr>
        <w:pStyle w:val="Corpodetexto"/>
        <w:ind w:right="18"/>
        <w:jc w:val="both"/>
        <w:rPr>
          <w:rFonts w:ascii="Tahoma" w:hAnsi="Tahoma" w:cs="Tahoma"/>
          <w:sz w:val="22"/>
          <w:szCs w:val="22"/>
        </w:rPr>
      </w:pPr>
      <w:r w:rsidRPr="00556DFB">
        <w:rPr>
          <w:rFonts w:ascii="Tahoma" w:hAnsi="Tahoma" w:cs="Tahoma"/>
          <w:smallCaps/>
          <w:sz w:val="22"/>
          <w:szCs w:val="22"/>
        </w:rPr>
        <w:t xml:space="preserve">6.2 - </w:t>
      </w:r>
      <w:r w:rsidRPr="00556DFB">
        <w:rPr>
          <w:rFonts w:ascii="Tahoma" w:hAnsi="Tahoma" w:cs="Tahoma"/>
          <w:sz w:val="22"/>
          <w:szCs w:val="22"/>
        </w:rPr>
        <w:t xml:space="preserve">Os serviços de mecânica da manutenção preventiva abrangem todos os itens dos veículos, incluindo motor, câmbio, suspensão, transmissão, arrefecimento, embreagem, escapamentos, direção, freios, alimentação de combustível, regulagens e ajustes, revisão de ar condicionado, enfim todos os componentes dos veículos. </w:t>
      </w:r>
    </w:p>
    <w:p w:rsidR="0056402C" w:rsidRPr="00556DFB" w:rsidRDefault="0056402C" w:rsidP="006504FA">
      <w:pPr>
        <w:pStyle w:val="Corpodetexto"/>
        <w:ind w:left="1870" w:right="18" w:hanging="935"/>
        <w:jc w:val="both"/>
        <w:rPr>
          <w:rFonts w:ascii="Tahoma" w:hAnsi="Tahoma" w:cs="Tahoma"/>
          <w:sz w:val="22"/>
          <w:szCs w:val="22"/>
        </w:rPr>
      </w:pPr>
    </w:p>
    <w:p w:rsidR="0056402C" w:rsidRPr="00556DFB" w:rsidRDefault="0056402C" w:rsidP="006504FA">
      <w:pPr>
        <w:pStyle w:val="Corpodetexto"/>
        <w:ind w:right="18"/>
        <w:jc w:val="both"/>
        <w:rPr>
          <w:rFonts w:ascii="Tahoma" w:hAnsi="Tahoma" w:cs="Tahoma"/>
          <w:sz w:val="22"/>
          <w:szCs w:val="22"/>
        </w:rPr>
      </w:pPr>
      <w:r w:rsidRPr="00556DFB">
        <w:rPr>
          <w:rFonts w:ascii="Tahoma" w:hAnsi="Tahoma" w:cs="Tahoma"/>
          <w:sz w:val="22"/>
          <w:szCs w:val="22"/>
        </w:rPr>
        <w:t>6.3 - Os serviços de mecânica da manutenção corretiva são possíveis desgastes abrangendo todos os itens citados na manutenção preventiva com possibilidade de substituição de peças.</w:t>
      </w:r>
    </w:p>
    <w:p w:rsidR="0056402C" w:rsidRPr="00556DFB" w:rsidRDefault="0056402C" w:rsidP="006504FA">
      <w:pPr>
        <w:tabs>
          <w:tab w:val="left" w:pos="2552"/>
        </w:tabs>
        <w:rPr>
          <w:rFonts w:ascii="Tahoma" w:hAnsi="Tahoma" w:cs="Tahoma"/>
          <w:smallCaps/>
          <w:sz w:val="22"/>
          <w:szCs w:val="22"/>
        </w:rPr>
      </w:pPr>
    </w:p>
    <w:p w:rsidR="0056402C" w:rsidRPr="00556DFB" w:rsidRDefault="0056402C" w:rsidP="006504FA">
      <w:pPr>
        <w:pStyle w:val="Corpodetexto"/>
        <w:ind w:left="1870" w:right="18" w:hanging="1870"/>
        <w:jc w:val="both"/>
        <w:rPr>
          <w:rFonts w:ascii="Tahoma" w:hAnsi="Tahoma" w:cs="Tahoma"/>
          <w:sz w:val="22"/>
          <w:szCs w:val="22"/>
        </w:rPr>
      </w:pPr>
      <w:r w:rsidRPr="00556DFB">
        <w:rPr>
          <w:rFonts w:ascii="Tahoma" w:hAnsi="Tahoma" w:cs="Tahoma"/>
          <w:bCs/>
          <w:sz w:val="22"/>
          <w:szCs w:val="22"/>
        </w:rPr>
        <w:t xml:space="preserve">6.4 - </w:t>
      </w:r>
      <w:r w:rsidRPr="00556DFB">
        <w:rPr>
          <w:rFonts w:ascii="Tahoma" w:hAnsi="Tahoma" w:cs="Tahoma"/>
          <w:sz w:val="22"/>
          <w:szCs w:val="22"/>
        </w:rPr>
        <w:t>Sistema elétrico dos veículos, revisão de alternador; motor de partida;</w:t>
      </w:r>
    </w:p>
    <w:p w:rsidR="0056402C" w:rsidRPr="00556DFB" w:rsidRDefault="0056402C" w:rsidP="006504FA">
      <w:pPr>
        <w:pStyle w:val="Corpodetexto"/>
        <w:ind w:left="1870" w:right="18" w:hanging="1870"/>
        <w:jc w:val="both"/>
        <w:rPr>
          <w:rFonts w:ascii="Tahoma" w:hAnsi="Tahoma" w:cs="Tahoma"/>
          <w:sz w:val="22"/>
          <w:szCs w:val="22"/>
        </w:rPr>
      </w:pPr>
      <w:proofErr w:type="gramStart"/>
      <w:r w:rsidRPr="00556DFB">
        <w:rPr>
          <w:rFonts w:ascii="Tahoma" w:hAnsi="Tahoma" w:cs="Tahoma"/>
          <w:sz w:val="22"/>
          <w:szCs w:val="22"/>
        </w:rPr>
        <w:t>setas</w:t>
      </w:r>
      <w:proofErr w:type="gramEnd"/>
      <w:r w:rsidRPr="00556DFB">
        <w:rPr>
          <w:rFonts w:ascii="Tahoma" w:hAnsi="Tahoma" w:cs="Tahoma"/>
          <w:sz w:val="22"/>
          <w:szCs w:val="22"/>
        </w:rPr>
        <w:t xml:space="preserve"> e lanternas dianteiras e traseiras, faróis, bateria e vidros e travas</w:t>
      </w:r>
    </w:p>
    <w:p w:rsidR="0056402C" w:rsidRPr="00556DFB" w:rsidRDefault="0056402C" w:rsidP="006504FA">
      <w:pPr>
        <w:pStyle w:val="Corpodetexto"/>
        <w:ind w:left="1870" w:right="18" w:hanging="1870"/>
        <w:jc w:val="both"/>
        <w:rPr>
          <w:rFonts w:ascii="Tahoma" w:hAnsi="Tahoma" w:cs="Tahoma"/>
          <w:sz w:val="22"/>
          <w:szCs w:val="22"/>
        </w:rPr>
      </w:pPr>
      <w:proofErr w:type="gramStart"/>
      <w:r w:rsidRPr="00556DFB">
        <w:rPr>
          <w:rFonts w:ascii="Tahoma" w:hAnsi="Tahoma" w:cs="Tahoma"/>
          <w:sz w:val="22"/>
          <w:szCs w:val="22"/>
        </w:rPr>
        <w:t>elétricas</w:t>
      </w:r>
      <w:proofErr w:type="gramEnd"/>
      <w:r w:rsidRPr="00556DFB">
        <w:rPr>
          <w:rFonts w:ascii="Tahoma" w:hAnsi="Tahoma" w:cs="Tahoma"/>
          <w:sz w:val="22"/>
          <w:szCs w:val="22"/>
        </w:rPr>
        <w:t>, limpador de para-brisa.</w:t>
      </w:r>
    </w:p>
    <w:p w:rsidR="0056402C" w:rsidRPr="00556DFB" w:rsidRDefault="0056402C" w:rsidP="006504FA">
      <w:pPr>
        <w:jc w:val="both"/>
        <w:rPr>
          <w:rFonts w:ascii="Tahoma" w:hAnsi="Tahoma" w:cs="Tahoma"/>
          <w:bCs/>
          <w:sz w:val="22"/>
          <w:szCs w:val="22"/>
        </w:rPr>
      </w:pPr>
    </w:p>
    <w:p w:rsidR="0056402C" w:rsidRPr="00556DFB" w:rsidRDefault="0056402C" w:rsidP="006504FA">
      <w:pPr>
        <w:jc w:val="both"/>
        <w:rPr>
          <w:rFonts w:ascii="Tahoma" w:hAnsi="Tahoma" w:cs="Tahoma"/>
          <w:bCs/>
          <w:sz w:val="22"/>
          <w:szCs w:val="22"/>
        </w:rPr>
      </w:pPr>
    </w:p>
    <w:p w:rsidR="0056402C" w:rsidRPr="00556DFB" w:rsidRDefault="00844DD3" w:rsidP="006504FA">
      <w:pPr>
        <w:jc w:val="both"/>
        <w:rPr>
          <w:rFonts w:ascii="Tahoma" w:hAnsi="Tahoma" w:cs="Tahoma"/>
          <w:bCs/>
          <w:sz w:val="22"/>
          <w:szCs w:val="22"/>
        </w:rPr>
      </w:pPr>
      <w:r w:rsidRPr="00556DFB">
        <w:rPr>
          <w:rFonts w:ascii="Tahoma" w:hAnsi="Tahoma" w:cs="Tahoma"/>
          <w:bCs/>
          <w:sz w:val="22"/>
          <w:szCs w:val="22"/>
        </w:rPr>
        <w:t>6.5</w:t>
      </w:r>
      <w:r w:rsidR="0056402C" w:rsidRPr="00556DFB">
        <w:rPr>
          <w:rFonts w:ascii="Tahoma" w:hAnsi="Tahoma" w:cs="Tahoma"/>
          <w:bCs/>
          <w:sz w:val="22"/>
          <w:szCs w:val="22"/>
        </w:rPr>
        <w:t xml:space="preserve"> – A empresa vencedora deverá ter em sua oficina:</w:t>
      </w:r>
    </w:p>
    <w:p w:rsidR="0056402C" w:rsidRPr="00556DFB" w:rsidRDefault="00844DD3" w:rsidP="006504FA">
      <w:pPr>
        <w:jc w:val="both"/>
        <w:rPr>
          <w:rFonts w:ascii="Tahoma" w:hAnsi="Tahoma" w:cs="Tahoma"/>
          <w:bCs/>
          <w:sz w:val="22"/>
          <w:szCs w:val="22"/>
        </w:rPr>
      </w:pPr>
      <w:r w:rsidRPr="00556DFB">
        <w:rPr>
          <w:rFonts w:ascii="Tahoma" w:hAnsi="Tahoma" w:cs="Tahoma"/>
          <w:bCs/>
          <w:sz w:val="22"/>
          <w:szCs w:val="22"/>
        </w:rPr>
        <w:t>6.6.1</w:t>
      </w:r>
      <w:r w:rsidR="0056402C" w:rsidRPr="00556DFB">
        <w:rPr>
          <w:rFonts w:ascii="Tahoma" w:hAnsi="Tahoma" w:cs="Tahoma"/>
          <w:bCs/>
          <w:sz w:val="22"/>
          <w:szCs w:val="22"/>
        </w:rPr>
        <w:t xml:space="preserve"> – Toda e ferramenta apropriada e específica para execução de quaisquer serviços em veículos, máquinas e equipamentos.</w:t>
      </w:r>
    </w:p>
    <w:p w:rsidR="0056402C" w:rsidRPr="00556DFB" w:rsidRDefault="0056402C" w:rsidP="006504FA">
      <w:pPr>
        <w:jc w:val="both"/>
        <w:rPr>
          <w:rFonts w:ascii="Tahoma" w:hAnsi="Tahoma" w:cs="Tahoma"/>
          <w:bCs/>
          <w:sz w:val="22"/>
          <w:szCs w:val="22"/>
        </w:rPr>
      </w:pPr>
      <w:r w:rsidRPr="00556DFB">
        <w:rPr>
          <w:rFonts w:ascii="Tahoma" w:hAnsi="Tahoma" w:cs="Tahoma"/>
          <w:bCs/>
          <w:sz w:val="22"/>
          <w:szCs w:val="22"/>
        </w:rPr>
        <w:t>6.6</w:t>
      </w:r>
      <w:r w:rsidR="00844DD3" w:rsidRPr="00556DFB">
        <w:rPr>
          <w:rFonts w:ascii="Tahoma" w:hAnsi="Tahoma" w:cs="Tahoma"/>
          <w:bCs/>
          <w:sz w:val="22"/>
          <w:szCs w:val="22"/>
        </w:rPr>
        <w:t>.2</w:t>
      </w:r>
      <w:r w:rsidRPr="00556DFB">
        <w:rPr>
          <w:rFonts w:ascii="Tahoma" w:hAnsi="Tahoma" w:cs="Tahoma"/>
          <w:bCs/>
          <w:sz w:val="22"/>
          <w:szCs w:val="22"/>
        </w:rPr>
        <w:t xml:space="preserve"> – Equipamentos eletrônicos para testes de ignição e injeção eletrônica.</w:t>
      </w:r>
    </w:p>
    <w:p w:rsidR="0056402C" w:rsidRPr="00556DFB" w:rsidRDefault="00844DD3" w:rsidP="006504FA">
      <w:pPr>
        <w:jc w:val="both"/>
        <w:rPr>
          <w:rFonts w:ascii="Tahoma" w:hAnsi="Tahoma" w:cs="Tahoma"/>
          <w:bCs/>
          <w:sz w:val="22"/>
          <w:szCs w:val="22"/>
        </w:rPr>
      </w:pPr>
      <w:r w:rsidRPr="00556DFB">
        <w:rPr>
          <w:rFonts w:ascii="Tahoma" w:hAnsi="Tahoma" w:cs="Tahoma"/>
          <w:bCs/>
          <w:sz w:val="22"/>
          <w:szCs w:val="22"/>
        </w:rPr>
        <w:t>6.6.3</w:t>
      </w:r>
      <w:r w:rsidR="0056402C" w:rsidRPr="00556DFB">
        <w:rPr>
          <w:rFonts w:ascii="Tahoma" w:hAnsi="Tahoma" w:cs="Tahoma"/>
          <w:bCs/>
          <w:sz w:val="22"/>
          <w:szCs w:val="22"/>
        </w:rPr>
        <w:t xml:space="preserve"> – Elevador elétrico, hidráulico e pneumático.</w:t>
      </w:r>
    </w:p>
    <w:p w:rsidR="0056402C" w:rsidRPr="00556DFB" w:rsidRDefault="0056402C" w:rsidP="006504FA">
      <w:pPr>
        <w:jc w:val="both"/>
        <w:rPr>
          <w:rFonts w:ascii="Tahoma" w:hAnsi="Tahoma" w:cs="Tahoma"/>
          <w:bCs/>
          <w:sz w:val="22"/>
          <w:szCs w:val="22"/>
        </w:rPr>
      </w:pPr>
    </w:p>
    <w:p w:rsidR="0056402C" w:rsidRPr="00556DFB" w:rsidRDefault="0056402C" w:rsidP="006504FA">
      <w:pPr>
        <w:jc w:val="both"/>
        <w:rPr>
          <w:rFonts w:ascii="Tahoma" w:hAnsi="Tahoma" w:cs="Tahoma"/>
          <w:bCs/>
          <w:sz w:val="22"/>
          <w:szCs w:val="22"/>
        </w:rPr>
      </w:pPr>
      <w:r w:rsidRPr="00556DFB">
        <w:rPr>
          <w:rFonts w:ascii="Tahoma" w:hAnsi="Tahoma" w:cs="Tahoma"/>
          <w:bCs/>
          <w:sz w:val="22"/>
          <w:szCs w:val="22"/>
        </w:rPr>
        <w:t>6.7 – Quando da substituição, de verão ser aplicadas somente peças novas, originais ou recomendadas pelo fabricante, não sendo admitida em qualquer hipótese a aplicação de peças ou material recondicionado.</w:t>
      </w:r>
    </w:p>
    <w:p w:rsidR="0056402C" w:rsidRPr="00556DFB" w:rsidRDefault="0056402C" w:rsidP="006504FA">
      <w:pPr>
        <w:jc w:val="both"/>
        <w:rPr>
          <w:rFonts w:ascii="Tahoma" w:hAnsi="Tahoma" w:cs="Tahoma"/>
          <w:bCs/>
          <w:sz w:val="22"/>
          <w:szCs w:val="22"/>
        </w:rPr>
      </w:pPr>
    </w:p>
    <w:p w:rsidR="0056402C" w:rsidRPr="00556DFB" w:rsidRDefault="0056402C" w:rsidP="006504FA">
      <w:pPr>
        <w:jc w:val="both"/>
        <w:rPr>
          <w:rFonts w:ascii="Tahoma" w:hAnsi="Tahoma" w:cs="Tahoma"/>
          <w:bCs/>
          <w:sz w:val="22"/>
          <w:szCs w:val="22"/>
        </w:rPr>
      </w:pPr>
      <w:r w:rsidRPr="00556DFB">
        <w:rPr>
          <w:rFonts w:ascii="Tahoma" w:hAnsi="Tahoma" w:cs="Tahoma"/>
          <w:bCs/>
          <w:sz w:val="22"/>
          <w:szCs w:val="22"/>
        </w:rPr>
        <w:t xml:space="preserve">6.8 – A Administração Municipal, poderá a qualquer </w:t>
      </w:r>
      <w:proofErr w:type="gramStart"/>
      <w:r w:rsidRPr="00556DFB">
        <w:rPr>
          <w:rFonts w:ascii="Tahoma" w:hAnsi="Tahoma" w:cs="Tahoma"/>
          <w:bCs/>
          <w:sz w:val="22"/>
          <w:szCs w:val="22"/>
        </w:rPr>
        <w:t>momento ,</w:t>
      </w:r>
      <w:proofErr w:type="gramEnd"/>
      <w:r w:rsidRPr="00556DFB">
        <w:rPr>
          <w:rFonts w:ascii="Tahoma" w:hAnsi="Tahoma" w:cs="Tahoma"/>
          <w:bCs/>
          <w:sz w:val="22"/>
          <w:szCs w:val="22"/>
        </w:rPr>
        <w:t xml:space="preserve"> solicitar à empresa vencedora da licitação a verificação das peças instaladas.</w:t>
      </w:r>
    </w:p>
    <w:p w:rsidR="0056402C" w:rsidRPr="00556DFB" w:rsidRDefault="0056402C" w:rsidP="006504FA">
      <w:pPr>
        <w:jc w:val="both"/>
        <w:rPr>
          <w:rFonts w:ascii="Tahoma" w:hAnsi="Tahoma" w:cs="Tahoma"/>
          <w:bCs/>
          <w:sz w:val="22"/>
          <w:szCs w:val="22"/>
        </w:rPr>
      </w:pPr>
    </w:p>
    <w:p w:rsidR="0056402C" w:rsidRPr="00556DFB" w:rsidRDefault="0056402C" w:rsidP="006504FA">
      <w:pPr>
        <w:jc w:val="both"/>
        <w:rPr>
          <w:rFonts w:ascii="Tahoma" w:hAnsi="Tahoma" w:cs="Tahoma"/>
          <w:bCs/>
          <w:sz w:val="22"/>
          <w:szCs w:val="22"/>
        </w:rPr>
      </w:pPr>
      <w:r w:rsidRPr="00556DFB">
        <w:rPr>
          <w:rFonts w:ascii="Tahoma" w:hAnsi="Tahoma" w:cs="Tahoma"/>
          <w:bCs/>
          <w:sz w:val="22"/>
          <w:szCs w:val="22"/>
        </w:rPr>
        <w:t>6.9 – A embalagem das peças novas bem como as peças velhas substituídas, deverão ser encaminhadas para o Departamento de Frotas do Município para o devido conhecimento de destinação.</w:t>
      </w:r>
    </w:p>
    <w:p w:rsidR="0056402C" w:rsidRPr="00556DFB" w:rsidRDefault="0056402C" w:rsidP="006504FA">
      <w:pPr>
        <w:jc w:val="both"/>
        <w:rPr>
          <w:rFonts w:ascii="Tahoma" w:hAnsi="Tahoma" w:cs="Tahoma"/>
          <w:bCs/>
          <w:sz w:val="22"/>
          <w:szCs w:val="22"/>
        </w:rPr>
      </w:pPr>
    </w:p>
    <w:p w:rsidR="0056402C" w:rsidRPr="00556DFB" w:rsidRDefault="0056402C" w:rsidP="006504FA">
      <w:pPr>
        <w:jc w:val="both"/>
        <w:rPr>
          <w:rFonts w:ascii="Tahoma" w:hAnsi="Tahoma" w:cs="Tahoma"/>
          <w:bCs/>
          <w:sz w:val="22"/>
          <w:szCs w:val="22"/>
        </w:rPr>
      </w:pPr>
      <w:r w:rsidRPr="00556DFB">
        <w:rPr>
          <w:rFonts w:ascii="Tahoma" w:hAnsi="Tahoma" w:cs="Tahoma"/>
          <w:bCs/>
          <w:sz w:val="22"/>
          <w:szCs w:val="22"/>
        </w:rPr>
        <w:t>6.10 –O custo dos serviços deverá ser balizado no “valor da hora trabalhada – VHT”, referente à mão de obra utilizada nos serviços de manutenção preventiva e corretiva, inclusive com troca de peças, tendo como tempo máximo aquele indicado no manual de reparação de veículos, máquinas e equipamentos, fornecido pelas concessionárias das respectivas montadoras (fabricante) no qual consta o tempo necessário a cada manutenção.</w:t>
      </w:r>
    </w:p>
    <w:p w:rsidR="0056402C" w:rsidRPr="00556DFB" w:rsidRDefault="0056402C" w:rsidP="006504FA">
      <w:pPr>
        <w:jc w:val="both"/>
        <w:rPr>
          <w:rFonts w:ascii="Tahoma" w:hAnsi="Tahoma" w:cs="Tahoma"/>
          <w:bCs/>
          <w:sz w:val="22"/>
          <w:szCs w:val="22"/>
        </w:rPr>
      </w:pPr>
    </w:p>
    <w:p w:rsidR="0056402C" w:rsidRPr="00556DFB" w:rsidRDefault="0056402C" w:rsidP="006504FA">
      <w:pPr>
        <w:jc w:val="both"/>
        <w:rPr>
          <w:rFonts w:ascii="Tahoma" w:hAnsi="Tahoma" w:cs="Tahoma"/>
          <w:bCs/>
          <w:sz w:val="22"/>
          <w:szCs w:val="22"/>
        </w:rPr>
      </w:pPr>
      <w:r w:rsidRPr="00556DFB">
        <w:rPr>
          <w:rFonts w:ascii="Tahoma" w:hAnsi="Tahoma" w:cs="Tahoma"/>
          <w:bCs/>
          <w:sz w:val="22"/>
          <w:szCs w:val="22"/>
        </w:rPr>
        <w:t xml:space="preserve">6.11 – </w:t>
      </w:r>
      <w:proofErr w:type="gramStart"/>
      <w:r w:rsidRPr="00556DFB">
        <w:rPr>
          <w:rFonts w:ascii="Tahoma" w:hAnsi="Tahoma" w:cs="Tahoma"/>
          <w:bCs/>
          <w:sz w:val="22"/>
          <w:szCs w:val="22"/>
        </w:rPr>
        <w:t>O serviços</w:t>
      </w:r>
      <w:proofErr w:type="gramEnd"/>
      <w:r w:rsidRPr="00556DFB">
        <w:rPr>
          <w:rFonts w:ascii="Tahoma" w:hAnsi="Tahoma" w:cs="Tahoma"/>
          <w:bCs/>
          <w:sz w:val="22"/>
          <w:szCs w:val="22"/>
        </w:rPr>
        <w:t xml:space="preserve"> serão realizados na oficina da empresa contratada de segunda a sexta-feira no horário comercial.</w:t>
      </w:r>
    </w:p>
    <w:p w:rsidR="0056402C" w:rsidRPr="00556DFB" w:rsidRDefault="0056402C" w:rsidP="006504FA">
      <w:pPr>
        <w:jc w:val="both"/>
        <w:rPr>
          <w:rFonts w:ascii="Tahoma" w:hAnsi="Tahoma" w:cs="Tahoma"/>
          <w:bCs/>
          <w:sz w:val="22"/>
          <w:szCs w:val="22"/>
        </w:rPr>
      </w:pPr>
    </w:p>
    <w:p w:rsidR="0056402C" w:rsidRPr="00556DFB" w:rsidRDefault="0056402C" w:rsidP="006504FA">
      <w:pPr>
        <w:jc w:val="both"/>
        <w:rPr>
          <w:rFonts w:ascii="Tahoma" w:hAnsi="Tahoma" w:cs="Tahoma"/>
          <w:bCs/>
          <w:sz w:val="22"/>
          <w:szCs w:val="22"/>
        </w:rPr>
      </w:pPr>
      <w:r w:rsidRPr="00556DFB">
        <w:rPr>
          <w:rFonts w:ascii="Tahoma" w:hAnsi="Tahoma" w:cs="Tahoma"/>
          <w:bCs/>
          <w:sz w:val="22"/>
          <w:szCs w:val="22"/>
        </w:rPr>
        <w:lastRenderedPageBreak/>
        <w:t>6.12. – A mão de obra aplicada na reparação de veículos, máquinas ou equipamentos, deverá ser aquela qualificada no item 6.4 com qualificação técnica exigida.</w:t>
      </w:r>
    </w:p>
    <w:p w:rsidR="0056402C" w:rsidRPr="00556DFB" w:rsidRDefault="0056402C" w:rsidP="006504FA">
      <w:pPr>
        <w:jc w:val="both"/>
        <w:rPr>
          <w:rFonts w:ascii="Tahoma" w:hAnsi="Tahoma" w:cs="Tahoma"/>
          <w:bCs/>
          <w:sz w:val="22"/>
          <w:szCs w:val="22"/>
        </w:rPr>
      </w:pPr>
    </w:p>
    <w:p w:rsidR="0056402C" w:rsidRPr="00556DFB" w:rsidRDefault="0056402C" w:rsidP="006504FA">
      <w:pPr>
        <w:jc w:val="both"/>
        <w:rPr>
          <w:rFonts w:ascii="Tahoma" w:hAnsi="Tahoma" w:cs="Tahoma"/>
          <w:bCs/>
          <w:sz w:val="22"/>
          <w:szCs w:val="22"/>
        </w:rPr>
      </w:pPr>
      <w:r w:rsidRPr="00556DFB">
        <w:rPr>
          <w:rFonts w:ascii="Tahoma" w:hAnsi="Tahoma" w:cs="Tahoma"/>
          <w:bCs/>
          <w:sz w:val="22"/>
          <w:szCs w:val="22"/>
        </w:rPr>
        <w:t>6.13 – A empresa contratada fica responsável pela destinação final dos lubrificantes usados ou contaminados, conforme Resolução nº 362 de Ministério do Meio Ambiente – CONAMA.</w:t>
      </w:r>
    </w:p>
    <w:p w:rsidR="0056402C" w:rsidRPr="00556DFB" w:rsidRDefault="0056402C" w:rsidP="006504FA">
      <w:pPr>
        <w:jc w:val="both"/>
        <w:rPr>
          <w:rFonts w:ascii="Tahoma" w:hAnsi="Tahoma" w:cs="Tahoma"/>
          <w:bCs/>
          <w:sz w:val="22"/>
          <w:szCs w:val="22"/>
        </w:rPr>
      </w:pPr>
    </w:p>
    <w:p w:rsidR="0056402C" w:rsidRPr="00556DFB" w:rsidRDefault="0056402C" w:rsidP="006504FA">
      <w:pPr>
        <w:jc w:val="both"/>
        <w:rPr>
          <w:rFonts w:ascii="Tahoma" w:hAnsi="Tahoma" w:cs="Tahoma"/>
          <w:bCs/>
          <w:sz w:val="22"/>
          <w:szCs w:val="22"/>
        </w:rPr>
      </w:pPr>
      <w:r w:rsidRPr="00556DFB">
        <w:rPr>
          <w:rFonts w:ascii="Tahoma" w:hAnsi="Tahoma" w:cs="Tahoma"/>
          <w:bCs/>
          <w:sz w:val="22"/>
          <w:szCs w:val="22"/>
        </w:rPr>
        <w:t>Para todos os itens constantes do presente Edital, é responsabilidade da empresa vencedora o fornecimento</w:t>
      </w:r>
      <w:r w:rsidR="00844DD3" w:rsidRPr="00556DFB">
        <w:rPr>
          <w:rFonts w:ascii="Tahoma" w:hAnsi="Tahoma" w:cs="Tahoma"/>
          <w:bCs/>
          <w:sz w:val="22"/>
          <w:szCs w:val="22"/>
        </w:rPr>
        <w:t xml:space="preserve"> dos equipamentos, mão de obra, </w:t>
      </w:r>
      <w:r w:rsidRPr="00556DFB">
        <w:rPr>
          <w:rFonts w:ascii="Tahoma" w:hAnsi="Tahoma" w:cs="Tahoma"/>
          <w:bCs/>
          <w:sz w:val="22"/>
          <w:szCs w:val="22"/>
        </w:rPr>
        <w:t>material de consumo e pessoal qualificado para a prestação do serviço, ficando a Administração Municipal isenta de quaisquer outros ônus decorrentes da prestação do Serviço.</w:t>
      </w:r>
    </w:p>
    <w:p w:rsidR="007E307B" w:rsidRPr="00556DFB" w:rsidRDefault="007E307B" w:rsidP="006504FA">
      <w:pPr>
        <w:rPr>
          <w:rFonts w:ascii="Tahoma" w:hAnsi="Tahoma" w:cs="Tahoma"/>
          <w:sz w:val="22"/>
          <w:szCs w:val="22"/>
        </w:rPr>
      </w:pPr>
    </w:p>
    <w:p w:rsidR="00594755" w:rsidRPr="00556DFB" w:rsidRDefault="00594755">
      <w:pPr>
        <w:rPr>
          <w:rFonts w:ascii="Tahoma" w:hAnsi="Tahoma" w:cs="Tahoma"/>
          <w:sz w:val="22"/>
          <w:szCs w:val="22"/>
        </w:rPr>
      </w:pPr>
    </w:p>
    <w:sectPr w:rsidR="00594755" w:rsidRPr="00556DFB" w:rsidSect="00D307B7">
      <w:pgSz w:w="11906" w:h="16838"/>
      <w:pgMar w:top="1099" w:right="1701" w:bottom="993" w:left="1701" w:header="709"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75D0" w:rsidRDefault="00E975D0">
      <w:r>
        <w:separator/>
      </w:r>
    </w:p>
  </w:endnote>
  <w:endnote w:type="continuationSeparator" w:id="0">
    <w:p w:rsidR="00E975D0" w:rsidRDefault="00E97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30E" w:rsidRDefault="0015530E">
    <w:pPr>
      <w:pStyle w:val="Rodap"/>
    </w:pPr>
    <w:r>
      <w:rPr>
        <w:noProof/>
        <w:lang w:eastAsia="pt-BR"/>
      </w:rPr>
      <w:drawing>
        <wp:anchor distT="0" distB="0" distL="114300" distR="114300" simplePos="0" relativeHeight="251659264" behindDoc="0" locked="0" layoutInCell="1" allowOverlap="1" wp14:anchorId="56657003" wp14:editId="0C86FE6E">
          <wp:simplePos x="0" y="0"/>
          <wp:positionH relativeFrom="column">
            <wp:posOffset>-414020</wp:posOffset>
          </wp:positionH>
          <wp:positionV relativeFrom="paragraph">
            <wp:posOffset>-514350</wp:posOffset>
          </wp:positionV>
          <wp:extent cx="6372225" cy="1019175"/>
          <wp:effectExtent l="0" t="0" r="9525" b="9525"/>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72225" cy="1019175"/>
                  </a:xfrm>
                  <a:prstGeom prst="rect">
                    <a:avLst/>
                  </a:prstGeom>
                  <a:noFill/>
                  <a:ln>
                    <a:noFill/>
                  </a:ln>
                </pic:spPr>
              </pic:pic>
            </a:graphicData>
          </a:graphic>
        </wp:anchor>
      </w:drawing>
    </w:r>
  </w:p>
  <w:p w:rsidR="0015530E" w:rsidRDefault="0015530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75D0" w:rsidRDefault="00E975D0">
      <w:r>
        <w:separator/>
      </w:r>
    </w:p>
  </w:footnote>
  <w:footnote w:type="continuationSeparator" w:id="0">
    <w:p w:rsidR="00E975D0" w:rsidRDefault="00E975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30E" w:rsidRDefault="0015530E" w:rsidP="00D307B7">
    <w:pPr>
      <w:pStyle w:val="Cabealho"/>
      <w:pBdr>
        <w:bottom w:val="thickThinSmallGap" w:sz="24" w:space="1" w:color="622423"/>
      </w:pBdr>
      <w:jc w:val="center"/>
      <w:rPr>
        <w:rFonts w:ascii="Cambria" w:hAnsi="Cambria" w:cs="Cambria"/>
        <w:sz w:val="32"/>
        <w:szCs w:val="32"/>
      </w:rPr>
    </w:pPr>
    <w:r>
      <w:rPr>
        <w:noProof/>
        <w:lang w:eastAsia="pt-BR"/>
      </w:rPr>
      <w:drawing>
        <wp:anchor distT="0" distB="0" distL="114300" distR="114300" simplePos="0" relativeHeight="251657216" behindDoc="0" locked="0" layoutInCell="1" allowOverlap="1" wp14:anchorId="455F213A" wp14:editId="6D8A90D3">
          <wp:simplePos x="0" y="0"/>
          <wp:positionH relativeFrom="column">
            <wp:posOffset>-349250</wp:posOffset>
          </wp:positionH>
          <wp:positionV relativeFrom="paragraph">
            <wp:posOffset>-126365</wp:posOffset>
          </wp:positionV>
          <wp:extent cx="6372225" cy="1295400"/>
          <wp:effectExtent l="0" t="0" r="9525"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72225" cy="1295400"/>
                  </a:xfrm>
                  <a:prstGeom prst="rect">
                    <a:avLst/>
                  </a:prstGeom>
                </pic:spPr>
              </pic:pic>
            </a:graphicData>
          </a:graphic>
          <wp14:sizeRelH relativeFrom="margin">
            <wp14:pctWidth>0</wp14:pctWidth>
          </wp14:sizeRelH>
          <wp14:sizeRelV relativeFrom="margin">
            <wp14:pctHeight>0</wp14:pctHeight>
          </wp14:sizeRelV>
        </wp:anchor>
      </w:drawing>
    </w:r>
  </w:p>
  <w:p w:rsidR="0015530E" w:rsidRDefault="0015530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
    <w:nsid w:val="1D160889"/>
    <w:multiLevelType w:val="hybridMultilevel"/>
    <w:tmpl w:val="75443EBE"/>
    <w:lvl w:ilvl="0" w:tplc="0416000D">
      <w:start w:val="1"/>
      <w:numFmt w:val="bullet"/>
      <w:lvlText w:val=""/>
      <w:lvlJc w:val="left"/>
      <w:pPr>
        <w:ind w:left="644" w:hanging="360"/>
      </w:pPr>
      <w:rPr>
        <w:rFonts w:ascii="Wingdings" w:hAnsi="Wingdings" w:hint="default"/>
      </w:rPr>
    </w:lvl>
    <w:lvl w:ilvl="1" w:tplc="7F6E0A08">
      <w:numFmt w:val="bullet"/>
      <w:lvlText w:val="•"/>
      <w:lvlJc w:val="left"/>
      <w:pPr>
        <w:ind w:left="1440" w:hanging="360"/>
      </w:pPr>
      <w:rPr>
        <w:rFonts w:ascii="Times New Roman" w:eastAsia="Calibri" w:hAnsi="Times New Roman" w:cs="Times New Roman" w:hint="default"/>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
    <w:nsid w:val="2079793D"/>
    <w:multiLevelType w:val="multilevel"/>
    <w:tmpl w:val="DADA74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3F94F1A"/>
    <w:multiLevelType w:val="hybridMultilevel"/>
    <w:tmpl w:val="CF66FBDA"/>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
    <w:nsid w:val="24602F3B"/>
    <w:multiLevelType w:val="hybridMultilevel"/>
    <w:tmpl w:val="52944792"/>
    <w:lvl w:ilvl="0" w:tplc="04160017">
      <w:start w:val="1"/>
      <w:numFmt w:val="lowerLetter"/>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6">
    <w:nsid w:val="3B9C0940"/>
    <w:multiLevelType w:val="hybridMultilevel"/>
    <w:tmpl w:val="EAE6369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41A64FC4"/>
    <w:multiLevelType w:val="multilevel"/>
    <w:tmpl w:val="F934DC2A"/>
    <w:lvl w:ilvl="0">
      <w:start w:val="1"/>
      <w:numFmt w:val="decimal"/>
      <w:pStyle w:val="Ttulo1"/>
      <w:lvlText w:val="%1"/>
      <w:lvlJc w:val="left"/>
      <w:pPr>
        <w:ind w:left="716" w:hanging="432"/>
      </w:pPr>
      <w:rPr>
        <w:b w:val="0"/>
      </w:rPr>
    </w:lvl>
    <w:lvl w:ilvl="1">
      <w:start w:val="1"/>
      <w:numFmt w:val="decimal"/>
      <w:pStyle w:val="Ttulo2"/>
      <w:lvlText w:val="%1.%2"/>
      <w:lvlJc w:val="left"/>
      <w:pPr>
        <w:ind w:left="576" w:hanging="576"/>
      </w:pPr>
    </w:lvl>
    <w:lvl w:ilvl="2">
      <w:start w:val="1"/>
      <w:numFmt w:val="decimal"/>
      <w:pStyle w:val="Ttulo3"/>
      <w:lvlText w:val="%1.%2.%3"/>
      <w:lvlJc w:val="left"/>
      <w:pPr>
        <w:ind w:left="1004" w:hanging="720"/>
      </w:pPr>
      <w:rPr>
        <w:b w:val="0"/>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8">
    <w:nsid w:val="44890B3A"/>
    <w:multiLevelType w:val="hybridMultilevel"/>
    <w:tmpl w:val="E9C83D22"/>
    <w:lvl w:ilvl="0" w:tplc="04160017">
      <w:start w:val="1"/>
      <w:numFmt w:val="lowerLetter"/>
      <w:lvlText w:val="%1)"/>
      <w:lvlJc w:val="left"/>
      <w:pPr>
        <w:ind w:left="1068" w:hanging="360"/>
      </w:pPr>
    </w:lvl>
    <w:lvl w:ilvl="1" w:tplc="04160019">
      <w:start w:val="1"/>
      <w:numFmt w:val="lowerLetter"/>
      <w:lvlText w:val="%2."/>
      <w:lvlJc w:val="left"/>
      <w:pPr>
        <w:ind w:left="1788" w:hanging="360"/>
      </w:pPr>
    </w:lvl>
    <w:lvl w:ilvl="2" w:tplc="0416001B">
      <w:start w:val="1"/>
      <w:numFmt w:val="lowerRoman"/>
      <w:lvlText w:val="%3."/>
      <w:lvlJc w:val="right"/>
      <w:pPr>
        <w:ind w:left="2508" w:hanging="180"/>
      </w:pPr>
    </w:lvl>
    <w:lvl w:ilvl="3" w:tplc="0416000F">
      <w:start w:val="1"/>
      <w:numFmt w:val="decimal"/>
      <w:lvlText w:val="%4."/>
      <w:lvlJc w:val="left"/>
      <w:pPr>
        <w:ind w:left="3228" w:hanging="360"/>
      </w:pPr>
    </w:lvl>
    <w:lvl w:ilvl="4" w:tplc="04160019">
      <w:start w:val="1"/>
      <w:numFmt w:val="lowerLetter"/>
      <w:lvlText w:val="%5."/>
      <w:lvlJc w:val="left"/>
      <w:pPr>
        <w:ind w:left="3948" w:hanging="360"/>
      </w:pPr>
    </w:lvl>
    <w:lvl w:ilvl="5" w:tplc="0416001B">
      <w:start w:val="1"/>
      <w:numFmt w:val="lowerRoman"/>
      <w:lvlText w:val="%6."/>
      <w:lvlJc w:val="right"/>
      <w:pPr>
        <w:ind w:left="4668" w:hanging="180"/>
      </w:pPr>
    </w:lvl>
    <w:lvl w:ilvl="6" w:tplc="0416000F">
      <w:start w:val="1"/>
      <w:numFmt w:val="decimal"/>
      <w:lvlText w:val="%7."/>
      <w:lvlJc w:val="left"/>
      <w:pPr>
        <w:ind w:left="5388" w:hanging="360"/>
      </w:pPr>
    </w:lvl>
    <w:lvl w:ilvl="7" w:tplc="04160019">
      <w:start w:val="1"/>
      <w:numFmt w:val="lowerLetter"/>
      <w:lvlText w:val="%8."/>
      <w:lvlJc w:val="left"/>
      <w:pPr>
        <w:ind w:left="6108" w:hanging="360"/>
      </w:pPr>
    </w:lvl>
    <w:lvl w:ilvl="8" w:tplc="0416001B">
      <w:start w:val="1"/>
      <w:numFmt w:val="lowerRoman"/>
      <w:lvlText w:val="%9."/>
      <w:lvlJc w:val="right"/>
      <w:pPr>
        <w:ind w:left="6828" w:hanging="180"/>
      </w:pPr>
    </w:lvl>
  </w:abstractNum>
  <w:abstractNum w:abstractNumId="9">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49B03868"/>
    <w:multiLevelType w:val="hybridMultilevel"/>
    <w:tmpl w:val="74F08750"/>
    <w:lvl w:ilvl="0" w:tplc="04160017">
      <w:start w:val="1"/>
      <w:numFmt w:val="lowerLetter"/>
      <w:lvlText w:val="%1)"/>
      <w:lvlJc w:val="left"/>
      <w:pPr>
        <w:ind w:left="644"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1">
    <w:nsid w:val="504645E4"/>
    <w:multiLevelType w:val="hybridMultilevel"/>
    <w:tmpl w:val="1936AE7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562E6EC2"/>
    <w:multiLevelType w:val="multilevel"/>
    <w:tmpl w:val="C394B0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5CDB7970"/>
    <w:multiLevelType w:val="hybridMultilevel"/>
    <w:tmpl w:val="2842AF9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610419A4"/>
    <w:multiLevelType w:val="hybridMultilevel"/>
    <w:tmpl w:val="8228C47C"/>
    <w:lvl w:ilvl="0" w:tplc="37123E8A">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61C646F4"/>
    <w:multiLevelType w:val="hybridMultilevel"/>
    <w:tmpl w:val="FE96545E"/>
    <w:lvl w:ilvl="0" w:tplc="04160015">
      <w:start w:val="1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70386949"/>
    <w:multiLevelType w:val="multilevel"/>
    <w:tmpl w:val="C01470F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nsid w:val="74604BBC"/>
    <w:multiLevelType w:val="hybridMultilevel"/>
    <w:tmpl w:val="E6E2333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787F6999"/>
    <w:multiLevelType w:val="hybridMultilevel"/>
    <w:tmpl w:val="71509D10"/>
    <w:lvl w:ilvl="0" w:tplc="B8088DA4">
      <w:start w:val="1"/>
      <w:numFmt w:val="decimal"/>
      <w:lvlText w:val="%1."/>
      <w:lvlJc w:val="left"/>
      <w:pPr>
        <w:ind w:left="720" w:hanging="360"/>
      </w:pPr>
      <w:rPr>
        <w:rFonts w:hint="default"/>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79A92377"/>
    <w:multiLevelType w:val="hybridMultilevel"/>
    <w:tmpl w:val="91C8298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11"/>
  </w:num>
  <w:num w:numId="9">
    <w:abstractNumId w:val="6"/>
  </w:num>
  <w:num w:numId="10">
    <w:abstractNumId w:val="16"/>
  </w:num>
  <w:num w:numId="11">
    <w:abstractNumId w:val="12"/>
  </w:num>
  <w:num w:numId="12">
    <w:abstractNumId w:val="18"/>
  </w:num>
  <w:num w:numId="13">
    <w:abstractNumId w:val="0"/>
  </w:num>
  <w:num w:numId="14">
    <w:abstractNumId w:val="3"/>
  </w:num>
  <w:num w:numId="15">
    <w:abstractNumId w:val="10"/>
  </w:num>
  <w:num w:numId="16">
    <w:abstractNumId w:val="2"/>
  </w:num>
  <w:num w:numId="17">
    <w:abstractNumId w:val="5"/>
  </w:num>
  <w:num w:numId="18">
    <w:abstractNumId w:val="14"/>
  </w:num>
  <w:num w:numId="19">
    <w:abstractNumId w:val="15"/>
  </w:num>
  <w:num w:numId="20">
    <w:abstractNumId w:val="1"/>
  </w:num>
  <w:num w:numId="21">
    <w:abstractNumId w:val="9"/>
  </w:num>
  <w:num w:numId="22">
    <w:abstractNumId w:val="19"/>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402C"/>
    <w:rsid w:val="00001EA8"/>
    <w:rsid w:val="0001509E"/>
    <w:rsid w:val="00015980"/>
    <w:rsid w:val="000C0537"/>
    <w:rsid w:val="000C1316"/>
    <w:rsid w:val="000D6E8C"/>
    <w:rsid w:val="001441F7"/>
    <w:rsid w:val="0015530E"/>
    <w:rsid w:val="00176075"/>
    <w:rsid w:val="00184912"/>
    <w:rsid w:val="001A5CB5"/>
    <w:rsid w:val="001B5818"/>
    <w:rsid w:val="002072D2"/>
    <w:rsid w:val="00214BFD"/>
    <w:rsid w:val="00215593"/>
    <w:rsid w:val="00233E70"/>
    <w:rsid w:val="00277895"/>
    <w:rsid w:val="002824A5"/>
    <w:rsid w:val="003127ED"/>
    <w:rsid w:val="00316DEB"/>
    <w:rsid w:val="00343596"/>
    <w:rsid w:val="003955E1"/>
    <w:rsid w:val="003A3A54"/>
    <w:rsid w:val="003F09F0"/>
    <w:rsid w:val="00431B9B"/>
    <w:rsid w:val="00431FBA"/>
    <w:rsid w:val="004526A6"/>
    <w:rsid w:val="00474C99"/>
    <w:rsid w:val="0047566F"/>
    <w:rsid w:val="004904F5"/>
    <w:rsid w:val="00491D81"/>
    <w:rsid w:val="004B7E27"/>
    <w:rsid w:val="005061C0"/>
    <w:rsid w:val="0052519D"/>
    <w:rsid w:val="00556DFB"/>
    <w:rsid w:val="0056402C"/>
    <w:rsid w:val="00594755"/>
    <w:rsid w:val="0059668C"/>
    <w:rsid w:val="005D1DDB"/>
    <w:rsid w:val="005F7A31"/>
    <w:rsid w:val="006143CC"/>
    <w:rsid w:val="006504FA"/>
    <w:rsid w:val="00654709"/>
    <w:rsid w:val="00663F76"/>
    <w:rsid w:val="006666AC"/>
    <w:rsid w:val="00666AA6"/>
    <w:rsid w:val="00670A6C"/>
    <w:rsid w:val="006743B9"/>
    <w:rsid w:val="0068680A"/>
    <w:rsid w:val="006A5253"/>
    <w:rsid w:val="006C5DEF"/>
    <w:rsid w:val="006D2DE1"/>
    <w:rsid w:val="006F70AC"/>
    <w:rsid w:val="006F7828"/>
    <w:rsid w:val="00744459"/>
    <w:rsid w:val="00750AE9"/>
    <w:rsid w:val="007C1CEE"/>
    <w:rsid w:val="007C4110"/>
    <w:rsid w:val="007E307B"/>
    <w:rsid w:val="00826410"/>
    <w:rsid w:val="00844DD3"/>
    <w:rsid w:val="008E13FA"/>
    <w:rsid w:val="008E46AE"/>
    <w:rsid w:val="008E5BFD"/>
    <w:rsid w:val="009077C9"/>
    <w:rsid w:val="009B7FDA"/>
    <w:rsid w:val="009E11FD"/>
    <w:rsid w:val="009E7C8F"/>
    <w:rsid w:val="00A049B6"/>
    <w:rsid w:val="00A30CAB"/>
    <w:rsid w:val="00A40A8A"/>
    <w:rsid w:val="00A81092"/>
    <w:rsid w:val="00A8215D"/>
    <w:rsid w:val="00AD0DFA"/>
    <w:rsid w:val="00AD1338"/>
    <w:rsid w:val="00AD6BEC"/>
    <w:rsid w:val="00B101C7"/>
    <w:rsid w:val="00B34057"/>
    <w:rsid w:val="00B36BDA"/>
    <w:rsid w:val="00B57845"/>
    <w:rsid w:val="00B76440"/>
    <w:rsid w:val="00B90007"/>
    <w:rsid w:val="00BB5D6D"/>
    <w:rsid w:val="00BD7B29"/>
    <w:rsid w:val="00C02A55"/>
    <w:rsid w:val="00C20C46"/>
    <w:rsid w:val="00C44C2A"/>
    <w:rsid w:val="00C4600D"/>
    <w:rsid w:val="00C64133"/>
    <w:rsid w:val="00C66E9E"/>
    <w:rsid w:val="00C70FF2"/>
    <w:rsid w:val="00C76712"/>
    <w:rsid w:val="00C76C31"/>
    <w:rsid w:val="00C95E9E"/>
    <w:rsid w:val="00CE51BC"/>
    <w:rsid w:val="00D307B7"/>
    <w:rsid w:val="00D37C26"/>
    <w:rsid w:val="00D65E6E"/>
    <w:rsid w:val="00D7356A"/>
    <w:rsid w:val="00DA5C82"/>
    <w:rsid w:val="00DC520C"/>
    <w:rsid w:val="00DC68A8"/>
    <w:rsid w:val="00DD66B1"/>
    <w:rsid w:val="00E07CE9"/>
    <w:rsid w:val="00E10F31"/>
    <w:rsid w:val="00E154F0"/>
    <w:rsid w:val="00E30DF9"/>
    <w:rsid w:val="00E3145D"/>
    <w:rsid w:val="00E32C62"/>
    <w:rsid w:val="00E33146"/>
    <w:rsid w:val="00E9339D"/>
    <w:rsid w:val="00E95A48"/>
    <w:rsid w:val="00E975D0"/>
    <w:rsid w:val="00F017D3"/>
    <w:rsid w:val="00F019DB"/>
    <w:rsid w:val="00F3074C"/>
    <w:rsid w:val="00F446D6"/>
    <w:rsid w:val="00FA4730"/>
    <w:rsid w:val="00FC3E86"/>
    <w:rsid w:val="00FE1A7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02C"/>
    <w:pPr>
      <w:autoSpaceDE w:val="0"/>
      <w:autoSpaceDN w:val="0"/>
      <w:adjustRightInd w:val="0"/>
      <w:spacing w:after="0" w:line="240" w:lineRule="auto"/>
    </w:pPr>
    <w:rPr>
      <w:rFonts w:ascii="Arial" w:eastAsia="Calibri" w:hAnsi="Arial" w:cs="Arial"/>
      <w:sz w:val="24"/>
      <w:szCs w:val="24"/>
    </w:rPr>
  </w:style>
  <w:style w:type="paragraph" w:styleId="Ttulo1">
    <w:name w:val="heading 1"/>
    <w:basedOn w:val="Normal"/>
    <w:next w:val="Normal"/>
    <w:link w:val="Ttulo1Char"/>
    <w:uiPriority w:val="9"/>
    <w:qFormat/>
    <w:rsid w:val="0056402C"/>
    <w:pPr>
      <w:keepNext/>
      <w:numPr>
        <w:numId w:val="1"/>
      </w:numPr>
      <w:spacing w:line="360" w:lineRule="auto"/>
      <w:outlineLvl w:val="0"/>
    </w:pPr>
    <w:rPr>
      <w:rFonts w:eastAsia="Times New Roman"/>
      <w:b/>
      <w:bCs/>
      <w:kern w:val="32"/>
      <w:szCs w:val="32"/>
    </w:rPr>
  </w:style>
  <w:style w:type="paragraph" w:styleId="Ttulo2">
    <w:name w:val="heading 2"/>
    <w:basedOn w:val="Normal"/>
    <w:next w:val="Normal"/>
    <w:link w:val="Ttulo2Char"/>
    <w:uiPriority w:val="9"/>
    <w:semiHidden/>
    <w:unhideWhenUsed/>
    <w:qFormat/>
    <w:rsid w:val="0056402C"/>
    <w:pPr>
      <w:keepNext/>
      <w:numPr>
        <w:ilvl w:val="1"/>
        <w:numId w:val="1"/>
      </w:numPr>
      <w:spacing w:line="360" w:lineRule="auto"/>
      <w:outlineLvl w:val="1"/>
    </w:pPr>
    <w:rPr>
      <w:rFonts w:eastAsia="Times New Roman"/>
      <w:bCs/>
      <w:iCs/>
      <w:szCs w:val="28"/>
    </w:rPr>
  </w:style>
  <w:style w:type="paragraph" w:styleId="Ttulo3">
    <w:name w:val="heading 3"/>
    <w:basedOn w:val="Normal"/>
    <w:next w:val="Normal"/>
    <w:link w:val="Ttulo3Char"/>
    <w:uiPriority w:val="9"/>
    <w:semiHidden/>
    <w:unhideWhenUsed/>
    <w:qFormat/>
    <w:rsid w:val="0056402C"/>
    <w:pPr>
      <w:keepNext/>
      <w:numPr>
        <w:ilvl w:val="2"/>
        <w:numId w:val="1"/>
      </w:numPr>
      <w:spacing w:line="360" w:lineRule="auto"/>
      <w:outlineLvl w:val="2"/>
    </w:pPr>
    <w:rPr>
      <w:rFonts w:eastAsia="Times New Roman"/>
      <w:b/>
      <w:bCs/>
      <w:szCs w:val="26"/>
    </w:rPr>
  </w:style>
  <w:style w:type="paragraph" w:styleId="Ttulo4">
    <w:name w:val="heading 4"/>
    <w:basedOn w:val="Normal"/>
    <w:next w:val="Normal"/>
    <w:link w:val="Ttulo4Char"/>
    <w:uiPriority w:val="9"/>
    <w:semiHidden/>
    <w:unhideWhenUsed/>
    <w:qFormat/>
    <w:rsid w:val="0056402C"/>
    <w:pPr>
      <w:keepNext/>
      <w:numPr>
        <w:ilvl w:val="3"/>
        <w:numId w:val="1"/>
      </w:numPr>
      <w:spacing w:before="240" w:after="60"/>
      <w:outlineLvl w:val="3"/>
    </w:pPr>
    <w:rPr>
      <w:rFonts w:eastAsia="Times New Roman"/>
      <w:b/>
      <w:bCs/>
      <w:sz w:val="28"/>
      <w:szCs w:val="28"/>
    </w:rPr>
  </w:style>
  <w:style w:type="paragraph" w:styleId="Ttulo5">
    <w:name w:val="heading 5"/>
    <w:basedOn w:val="Normal"/>
    <w:next w:val="Normal"/>
    <w:link w:val="Ttulo5Char"/>
    <w:uiPriority w:val="99"/>
    <w:unhideWhenUsed/>
    <w:qFormat/>
    <w:rsid w:val="0056402C"/>
    <w:pPr>
      <w:numPr>
        <w:ilvl w:val="4"/>
        <w:numId w:val="1"/>
      </w:numPr>
      <w:spacing w:before="240" w:after="60"/>
      <w:outlineLvl w:val="4"/>
    </w:pPr>
    <w:rPr>
      <w:rFonts w:eastAsia="Times New Roman"/>
      <w:b/>
      <w:bCs/>
      <w:i/>
      <w:iCs/>
      <w:sz w:val="26"/>
      <w:szCs w:val="26"/>
    </w:rPr>
  </w:style>
  <w:style w:type="paragraph" w:styleId="Ttulo6">
    <w:name w:val="heading 6"/>
    <w:basedOn w:val="Normal"/>
    <w:next w:val="Normal"/>
    <w:link w:val="Ttulo6Char"/>
    <w:uiPriority w:val="99"/>
    <w:unhideWhenUsed/>
    <w:qFormat/>
    <w:rsid w:val="0056402C"/>
    <w:pPr>
      <w:numPr>
        <w:ilvl w:val="5"/>
        <w:numId w:val="1"/>
      </w:numPr>
      <w:spacing w:before="240" w:after="60"/>
      <w:outlineLvl w:val="5"/>
    </w:pPr>
    <w:rPr>
      <w:rFonts w:eastAsia="Times New Roman"/>
      <w:b/>
      <w:bCs/>
    </w:rPr>
  </w:style>
  <w:style w:type="paragraph" w:styleId="Ttulo7">
    <w:name w:val="heading 7"/>
    <w:basedOn w:val="Normal"/>
    <w:next w:val="Normal"/>
    <w:link w:val="Ttulo7Char"/>
    <w:uiPriority w:val="99"/>
    <w:semiHidden/>
    <w:unhideWhenUsed/>
    <w:qFormat/>
    <w:rsid w:val="0056402C"/>
    <w:pPr>
      <w:numPr>
        <w:ilvl w:val="6"/>
        <w:numId w:val="1"/>
      </w:numPr>
      <w:spacing w:before="240" w:after="60"/>
      <w:outlineLvl w:val="6"/>
    </w:pPr>
    <w:rPr>
      <w:rFonts w:eastAsia="Times New Roman"/>
    </w:rPr>
  </w:style>
  <w:style w:type="paragraph" w:styleId="Ttulo8">
    <w:name w:val="heading 8"/>
    <w:basedOn w:val="Normal"/>
    <w:next w:val="Normal"/>
    <w:link w:val="Ttulo8Char"/>
    <w:uiPriority w:val="9"/>
    <w:semiHidden/>
    <w:unhideWhenUsed/>
    <w:qFormat/>
    <w:rsid w:val="0056402C"/>
    <w:pPr>
      <w:numPr>
        <w:ilvl w:val="7"/>
        <w:numId w:val="1"/>
      </w:numPr>
      <w:spacing w:before="240" w:after="60"/>
      <w:outlineLvl w:val="7"/>
    </w:pPr>
    <w:rPr>
      <w:rFonts w:eastAsia="Times New Roman"/>
      <w:i/>
      <w:iCs/>
    </w:rPr>
  </w:style>
  <w:style w:type="paragraph" w:styleId="Ttulo9">
    <w:name w:val="heading 9"/>
    <w:basedOn w:val="Normal"/>
    <w:next w:val="Normal"/>
    <w:link w:val="Ttulo9Char"/>
    <w:uiPriority w:val="99"/>
    <w:unhideWhenUsed/>
    <w:qFormat/>
    <w:rsid w:val="0056402C"/>
    <w:pPr>
      <w:numPr>
        <w:ilvl w:val="8"/>
        <w:numId w:val="1"/>
      </w:numPr>
      <w:spacing w:before="240" w:after="60"/>
      <w:outlineLvl w:val="8"/>
    </w:pPr>
    <w:rPr>
      <w:rFonts w:ascii="Cambria" w:eastAsia="Times New Roman" w:hAnsi="Cambri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56402C"/>
    <w:rPr>
      <w:rFonts w:ascii="Arial" w:eastAsia="Times New Roman" w:hAnsi="Arial" w:cs="Arial"/>
      <w:b/>
      <w:bCs/>
      <w:kern w:val="32"/>
      <w:sz w:val="24"/>
      <w:szCs w:val="32"/>
    </w:rPr>
  </w:style>
  <w:style w:type="character" w:customStyle="1" w:styleId="Ttulo2Char">
    <w:name w:val="Título 2 Char"/>
    <w:basedOn w:val="Fontepargpadro"/>
    <w:link w:val="Ttulo2"/>
    <w:uiPriority w:val="9"/>
    <w:semiHidden/>
    <w:rsid w:val="0056402C"/>
    <w:rPr>
      <w:rFonts w:ascii="Arial" w:eastAsia="Times New Roman" w:hAnsi="Arial" w:cs="Arial"/>
      <w:bCs/>
      <w:iCs/>
      <w:sz w:val="24"/>
      <w:szCs w:val="28"/>
    </w:rPr>
  </w:style>
  <w:style w:type="character" w:customStyle="1" w:styleId="Ttulo3Char">
    <w:name w:val="Título 3 Char"/>
    <w:basedOn w:val="Fontepargpadro"/>
    <w:link w:val="Ttulo3"/>
    <w:uiPriority w:val="9"/>
    <w:semiHidden/>
    <w:rsid w:val="0056402C"/>
    <w:rPr>
      <w:rFonts w:ascii="Arial" w:eastAsia="Times New Roman" w:hAnsi="Arial" w:cs="Arial"/>
      <w:b/>
      <w:bCs/>
      <w:sz w:val="24"/>
      <w:szCs w:val="26"/>
    </w:rPr>
  </w:style>
  <w:style w:type="character" w:customStyle="1" w:styleId="Ttulo4Char">
    <w:name w:val="Título 4 Char"/>
    <w:basedOn w:val="Fontepargpadro"/>
    <w:link w:val="Ttulo4"/>
    <w:uiPriority w:val="9"/>
    <w:semiHidden/>
    <w:rsid w:val="0056402C"/>
    <w:rPr>
      <w:rFonts w:ascii="Arial" w:eastAsia="Times New Roman" w:hAnsi="Arial" w:cs="Arial"/>
      <w:b/>
      <w:bCs/>
      <w:sz w:val="28"/>
      <w:szCs w:val="28"/>
    </w:rPr>
  </w:style>
  <w:style w:type="character" w:customStyle="1" w:styleId="Ttulo5Char">
    <w:name w:val="Título 5 Char"/>
    <w:basedOn w:val="Fontepargpadro"/>
    <w:link w:val="Ttulo5"/>
    <w:uiPriority w:val="99"/>
    <w:rsid w:val="0056402C"/>
    <w:rPr>
      <w:rFonts w:ascii="Arial" w:eastAsia="Times New Roman" w:hAnsi="Arial" w:cs="Arial"/>
      <w:b/>
      <w:bCs/>
      <w:i/>
      <w:iCs/>
      <w:sz w:val="26"/>
      <w:szCs w:val="26"/>
    </w:rPr>
  </w:style>
  <w:style w:type="character" w:customStyle="1" w:styleId="Ttulo6Char">
    <w:name w:val="Título 6 Char"/>
    <w:basedOn w:val="Fontepargpadro"/>
    <w:link w:val="Ttulo6"/>
    <w:uiPriority w:val="99"/>
    <w:rsid w:val="0056402C"/>
    <w:rPr>
      <w:rFonts w:ascii="Arial" w:eastAsia="Times New Roman" w:hAnsi="Arial" w:cs="Arial"/>
      <w:b/>
      <w:bCs/>
      <w:sz w:val="24"/>
      <w:szCs w:val="24"/>
    </w:rPr>
  </w:style>
  <w:style w:type="character" w:customStyle="1" w:styleId="Ttulo7Char">
    <w:name w:val="Título 7 Char"/>
    <w:basedOn w:val="Fontepargpadro"/>
    <w:link w:val="Ttulo7"/>
    <w:uiPriority w:val="99"/>
    <w:semiHidden/>
    <w:rsid w:val="0056402C"/>
    <w:rPr>
      <w:rFonts w:ascii="Arial" w:eastAsia="Times New Roman" w:hAnsi="Arial" w:cs="Arial"/>
      <w:sz w:val="24"/>
      <w:szCs w:val="24"/>
    </w:rPr>
  </w:style>
  <w:style w:type="character" w:customStyle="1" w:styleId="Ttulo8Char">
    <w:name w:val="Título 8 Char"/>
    <w:basedOn w:val="Fontepargpadro"/>
    <w:link w:val="Ttulo8"/>
    <w:uiPriority w:val="9"/>
    <w:semiHidden/>
    <w:rsid w:val="0056402C"/>
    <w:rPr>
      <w:rFonts w:ascii="Arial" w:eastAsia="Times New Roman" w:hAnsi="Arial" w:cs="Arial"/>
      <w:i/>
      <w:iCs/>
      <w:sz w:val="24"/>
      <w:szCs w:val="24"/>
    </w:rPr>
  </w:style>
  <w:style w:type="character" w:customStyle="1" w:styleId="Ttulo9Char">
    <w:name w:val="Título 9 Char"/>
    <w:basedOn w:val="Fontepargpadro"/>
    <w:link w:val="Ttulo9"/>
    <w:uiPriority w:val="99"/>
    <w:rsid w:val="0056402C"/>
    <w:rPr>
      <w:rFonts w:ascii="Cambria" w:eastAsia="Times New Roman" w:hAnsi="Cambria" w:cs="Arial"/>
      <w:sz w:val="24"/>
      <w:szCs w:val="24"/>
    </w:rPr>
  </w:style>
  <w:style w:type="character" w:styleId="Hyperlink">
    <w:name w:val="Hyperlink"/>
    <w:basedOn w:val="Fontepargpadro"/>
    <w:uiPriority w:val="99"/>
    <w:semiHidden/>
    <w:unhideWhenUsed/>
    <w:rsid w:val="0056402C"/>
    <w:rPr>
      <w:color w:val="0000FF"/>
      <w:u w:val="single"/>
    </w:rPr>
  </w:style>
  <w:style w:type="character" w:customStyle="1" w:styleId="CabealhoChar">
    <w:name w:val="Cabeçalho Char"/>
    <w:basedOn w:val="Fontepargpadro"/>
    <w:link w:val="Cabealho"/>
    <w:uiPriority w:val="99"/>
    <w:rsid w:val="0056402C"/>
    <w:rPr>
      <w:rFonts w:ascii="Arial" w:eastAsia="Calibri" w:hAnsi="Arial" w:cs="Arial"/>
      <w:sz w:val="24"/>
      <w:szCs w:val="24"/>
    </w:rPr>
  </w:style>
  <w:style w:type="paragraph" w:styleId="Cabealho">
    <w:name w:val="header"/>
    <w:basedOn w:val="Normal"/>
    <w:link w:val="CabealhoChar"/>
    <w:uiPriority w:val="99"/>
    <w:unhideWhenUsed/>
    <w:rsid w:val="0056402C"/>
    <w:pPr>
      <w:tabs>
        <w:tab w:val="center" w:pos="4252"/>
        <w:tab w:val="right" w:pos="8504"/>
      </w:tabs>
    </w:pPr>
  </w:style>
  <w:style w:type="character" w:customStyle="1" w:styleId="CabealhoChar1">
    <w:name w:val="Cabeçalho Char1"/>
    <w:basedOn w:val="Fontepargpadro"/>
    <w:uiPriority w:val="99"/>
    <w:semiHidden/>
    <w:rsid w:val="0056402C"/>
    <w:rPr>
      <w:rFonts w:ascii="Arial" w:eastAsia="Calibri" w:hAnsi="Arial" w:cs="Arial"/>
      <w:sz w:val="24"/>
      <w:szCs w:val="24"/>
    </w:rPr>
  </w:style>
  <w:style w:type="character" w:customStyle="1" w:styleId="RodapChar">
    <w:name w:val="Rodapé Char"/>
    <w:basedOn w:val="Fontepargpadro"/>
    <w:link w:val="Rodap"/>
    <w:uiPriority w:val="99"/>
    <w:rsid w:val="0056402C"/>
    <w:rPr>
      <w:rFonts w:ascii="Arial" w:eastAsia="Calibri" w:hAnsi="Arial" w:cs="Arial"/>
      <w:sz w:val="24"/>
      <w:szCs w:val="24"/>
    </w:rPr>
  </w:style>
  <w:style w:type="paragraph" w:styleId="Rodap">
    <w:name w:val="footer"/>
    <w:basedOn w:val="Normal"/>
    <w:link w:val="RodapChar"/>
    <w:uiPriority w:val="99"/>
    <w:unhideWhenUsed/>
    <w:rsid w:val="0056402C"/>
    <w:pPr>
      <w:tabs>
        <w:tab w:val="center" w:pos="4252"/>
        <w:tab w:val="right" w:pos="8504"/>
      </w:tabs>
    </w:pPr>
  </w:style>
  <w:style w:type="character" w:customStyle="1" w:styleId="RodapChar1">
    <w:name w:val="Rodapé Char1"/>
    <w:basedOn w:val="Fontepargpadro"/>
    <w:uiPriority w:val="99"/>
    <w:semiHidden/>
    <w:rsid w:val="0056402C"/>
    <w:rPr>
      <w:rFonts w:ascii="Arial" w:eastAsia="Calibri" w:hAnsi="Arial" w:cs="Arial"/>
      <w:sz w:val="24"/>
      <w:szCs w:val="24"/>
    </w:rPr>
  </w:style>
  <w:style w:type="character" w:customStyle="1" w:styleId="TextodebaloChar">
    <w:name w:val="Texto de balão Char"/>
    <w:basedOn w:val="Fontepargpadro"/>
    <w:link w:val="Textodebalo"/>
    <w:uiPriority w:val="99"/>
    <w:semiHidden/>
    <w:rsid w:val="0056402C"/>
    <w:rPr>
      <w:rFonts w:ascii="Tahoma" w:eastAsia="Calibri" w:hAnsi="Tahoma" w:cs="Tahoma"/>
      <w:sz w:val="16"/>
      <w:szCs w:val="16"/>
    </w:rPr>
  </w:style>
  <w:style w:type="paragraph" w:styleId="Textodebalo">
    <w:name w:val="Balloon Text"/>
    <w:basedOn w:val="Normal"/>
    <w:link w:val="TextodebaloChar"/>
    <w:uiPriority w:val="99"/>
    <w:semiHidden/>
    <w:unhideWhenUsed/>
    <w:rsid w:val="0056402C"/>
    <w:rPr>
      <w:rFonts w:ascii="Tahoma" w:hAnsi="Tahoma" w:cs="Tahoma"/>
      <w:sz w:val="16"/>
      <w:szCs w:val="16"/>
    </w:rPr>
  </w:style>
  <w:style w:type="character" w:customStyle="1" w:styleId="TextodebaloChar1">
    <w:name w:val="Texto de balão Char1"/>
    <w:basedOn w:val="Fontepargpadro"/>
    <w:uiPriority w:val="99"/>
    <w:semiHidden/>
    <w:rsid w:val="0056402C"/>
    <w:rPr>
      <w:rFonts w:ascii="Tahoma" w:eastAsia="Calibri" w:hAnsi="Tahoma" w:cs="Tahoma"/>
      <w:sz w:val="16"/>
      <w:szCs w:val="16"/>
    </w:rPr>
  </w:style>
  <w:style w:type="character" w:customStyle="1" w:styleId="SemEspaamentoChar">
    <w:name w:val="Sem Espaçamento Char"/>
    <w:basedOn w:val="Fontepargpadro"/>
    <w:link w:val="SemEspaamento"/>
    <w:uiPriority w:val="1"/>
    <w:locked/>
    <w:rsid w:val="0056402C"/>
    <w:rPr>
      <w:lang w:val="en-US" w:bidi="en-US"/>
    </w:rPr>
  </w:style>
  <w:style w:type="paragraph" w:styleId="SemEspaamento">
    <w:name w:val="No Spacing"/>
    <w:link w:val="SemEspaamentoChar"/>
    <w:uiPriority w:val="1"/>
    <w:qFormat/>
    <w:rsid w:val="0056402C"/>
    <w:pPr>
      <w:spacing w:after="0" w:line="360" w:lineRule="auto"/>
    </w:pPr>
    <w:rPr>
      <w:lang w:val="en-US" w:bidi="en-US"/>
    </w:rPr>
  </w:style>
  <w:style w:type="paragraph" w:styleId="PargrafodaLista">
    <w:name w:val="List Paragraph"/>
    <w:basedOn w:val="Normal"/>
    <w:uiPriority w:val="34"/>
    <w:qFormat/>
    <w:rsid w:val="0056402C"/>
    <w:pPr>
      <w:ind w:left="720"/>
      <w:contextualSpacing/>
    </w:pPr>
  </w:style>
  <w:style w:type="table" w:styleId="Tabelacomgrade">
    <w:name w:val="Table Grid"/>
    <w:basedOn w:val="Tabelanormal"/>
    <w:uiPriority w:val="59"/>
    <w:rsid w:val="0056402C"/>
    <w:pPr>
      <w:spacing w:after="0" w:line="240" w:lineRule="auto"/>
    </w:pPr>
    <w:rPr>
      <w:rFonts w:ascii="Calibri" w:eastAsia="Calibri"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Recuodecorpodetexto2">
    <w:name w:val="WW-Recuo de corpo de texto 2"/>
    <w:basedOn w:val="Normal"/>
    <w:rsid w:val="0056402C"/>
    <w:pPr>
      <w:suppressAutoHyphens/>
      <w:autoSpaceDE/>
      <w:autoSpaceDN/>
      <w:adjustRightInd/>
      <w:spacing w:after="120"/>
      <w:ind w:left="851" w:hanging="851"/>
      <w:jc w:val="both"/>
    </w:pPr>
    <w:rPr>
      <w:rFonts w:eastAsia="Times New Roman" w:cs="Times New Roman"/>
      <w:kern w:val="1"/>
      <w:sz w:val="23"/>
      <w:szCs w:val="20"/>
      <w:lang w:eastAsia="ar-SA"/>
    </w:rPr>
  </w:style>
  <w:style w:type="paragraph" w:styleId="Corpodetexto">
    <w:name w:val="Body Text"/>
    <w:basedOn w:val="Normal"/>
    <w:link w:val="CorpodetextoChar"/>
    <w:rsid w:val="0056402C"/>
    <w:pPr>
      <w:adjustRightInd/>
    </w:pPr>
    <w:rPr>
      <w:rFonts w:eastAsia="Times New Roman"/>
      <w:lang w:eastAsia="pt-BR"/>
    </w:rPr>
  </w:style>
  <w:style w:type="character" w:customStyle="1" w:styleId="CorpodetextoChar">
    <w:name w:val="Corpo de texto Char"/>
    <w:basedOn w:val="Fontepargpadro"/>
    <w:link w:val="Corpodetexto"/>
    <w:rsid w:val="0056402C"/>
    <w:rPr>
      <w:rFonts w:ascii="Arial" w:eastAsia="Times New Roman" w:hAnsi="Arial" w:cs="Arial"/>
      <w:sz w:val="24"/>
      <w:szCs w:val="24"/>
      <w:lang w:eastAsia="pt-BR"/>
    </w:rPr>
  </w:style>
  <w:style w:type="character" w:customStyle="1" w:styleId="apple-converted-space">
    <w:name w:val="apple-converted-space"/>
    <w:basedOn w:val="Fontepargpadro"/>
    <w:rsid w:val="0056402C"/>
  </w:style>
  <w:style w:type="character" w:styleId="Refdecomentrio">
    <w:name w:val="annotation reference"/>
    <w:basedOn w:val="Fontepargpadro"/>
    <w:uiPriority w:val="99"/>
    <w:semiHidden/>
    <w:unhideWhenUsed/>
    <w:rsid w:val="0056402C"/>
    <w:rPr>
      <w:sz w:val="16"/>
      <w:szCs w:val="16"/>
    </w:rPr>
  </w:style>
  <w:style w:type="paragraph" w:styleId="Textodecomentrio">
    <w:name w:val="annotation text"/>
    <w:basedOn w:val="Normal"/>
    <w:link w:val="TextodecomentrioChar"/>
    <w:uiPriority w:val="99"/>
    <w:semiHidden/>
    <w:unhideWhenUsed/>
    <w:rsid w:val="0056402C"/>
    <w:rPr>
      <w:sz w:val="20"/>
      <w:szCs w:val="20"/>
    </w:rPr>
  </w:style>
  <w:style w:type="character" w:customStyle="1" w:styleId="TextodecomentrioChar">
    <w:name w:val="Texto de comentário Char"/>
    <w:basedOn w:val="Fontepargpadro"/>
    <w:link w:val="Textodecomentrio"/>
    <w:uiPriority w:val="99"/>
    <w:semiHidden/>
    <w:rsid w:val="0056402C"/>
    <w:rPr>
      <w:rFonts w:ascii="Arial" w:eastAsia="Calibri" w:hAnsi="Arial" w:cs="Arial"/>
      <w:sz w:val="20"/>
      <w:szCs w:val="20"/>
    </w:rPr>
  </w:style>
  <w:style w:type="paragraph" w:styleId="Assuntodocomentrio">
    <w:name w:val="annotation subject"/>
    <w:basedOn w:val="Textodecomentrio"/>
    <w:next w:val="Textodecomentrio"/>
    <w:link w:val="AssuntodocomentrioChar"/>
    <w:uiPriority w:val="99"/>
    <w:semiHidden/>
    <w:unhideWhenUsed/>
    <w:rsid w:val="0056402C"/>
    <w:rPr>
      <w:b/>
      <w:bCs/>
    </w:rPr>
  </w:style>
  <w:style w:type="character" w:customStyle="1" w:styleId="AssuntodocomentrioChar">
    <w:name w:val="Assunto do comentário Char"/>
    <w:basedOn w:val="TextodecomentrioChar"/>
    <w:link w:val="Assuntodocomentrio"/>
    <w:uiPriority w:val="99"/>
    <w:semiHidden/>
    <w:rsid w:val="0056402C"/>
    <w:rPr>
      <w:rFonts w:ascii="Arial" w:eastAsia="Calibri" w:hAnsi="Arial" w:cs="Arial"/>
      <w:b/>
      <w:bCs/>
      <w:sz w:val="20"/>
      <w:szCs w:val="20"/>
    </w:rPr>
  </w:style>
  <w:style w:type="character" w:styleId="Forte">
    <w:name w:val="Strong"/>
    <w:basedOn w:val="Fontepargpadro"/>
    <w:uiPriority w:val="22"/>
    <w:qFormat/>
    <w:rsid w:val="0052519D"/>
    <w:rPr>
      <w:b/>
      <w:bCs/>
    </w:rPr>
  </w:style>
  <w:style w:type="paragraph" w:customStyle="1" w:styleId="PargrafodaLista1">
    <w:name w:val="Parágrafo da Lista1"/>
    <w:basedOn w:val="Normal"/>
    <w:rsid w:val="006504FA"/>
    <w:pPr>
      <w:autoSpaceDE/>
      <w:autoSpaceDN/>
      <w:adjustRightInd/>
      <w:ind w:left="720"/>
      <w:contextualSpacing/>
    </w:pPr>
    <w:rPr>
      <w:rFonts w:ascii="Times New Roman" w:hAnsi="Times New Roman" w:cs="Times New Roman"/>
      <w:lang w:eastAsia="pt-BR"/>
    </w:rPr>
  </w:style>
  <w:style w:type="paragraph" w:styleId="Recuodecorpodetexto3">
    <w:name w:val="Body Text Indent 3"/>
    <w:basedOn w:val="Normal"/>
    <w:link w:val="Recuodecorpodetexto3Char"/>
    <w:rsid w:val="006504FA"/>
    <w:pPr>
      <w:autoSpaceDE/>
      <w:autoSpaceDN/>
      <w:adjustRightInd/>
      <w:spacing w:after="120"/>
      <w:ind w:left="283"/>
    </w:pPr>
    <w:rPr>
      <w:rFonts w:ascii="Times New Roman" w:hAnsi="Times New Roman" w:cs="Times New Roman"/>
      <w:sz w:val="16"/>
      <w:szCs w:val="16"/>
      <w:lang w:eastAsia="pt-BR"/>
    </w:rPr>
  </w:style>
  <w:style w:type="character" w:customStyle="1" w:styleId="Recuodecorpodetexto3Char">
    <w:name w:val="Recuo de corpo de texto 3 Char"/>
    <w:basedOn w:val="Fontepargpadro"/>
    <w:link w:val="Recuodecorpodetexto3"/>
    <w:rsid w:val="006504FA"/>
    <w:rPr>
      <w:rFonts w:ascii="Times New Roman" w:eastAsia="Calibri" w:hAnsi="Times New Roman" w:cs="Times New Roman"/>
      <w:sz w:val="16"/>
      <w:szCs w:val="16"/>
      <w:lang w:eastAsia="pt-BR"/>
    </w:rPr>
  </w:style>
  <w:style w:type="paragraph" w:customStyle="1" w:styleId="Recuodecorpodetexto31">
    <w:name w:val="Recuo de corpo de texto 31"/>
    <w:basedOn w:val="Normal"/>
    <w:rsid w:val="006504FA"/>
    <w:pPr>
      <w:widowControl w:val="0"/>
      <w:autoSpaceDE/>
      <w:autoSpaceDN/>
      <w:adjustRightInd/>
      <w:ind w:left="1418"/>
      <w:jc w:val="both"/>
    </w:pPr>
    <w:rPr>
      <w:rFonts w:cs="Times New Roman"/>
      <w:szCs w:val="20"/>
      <w:lang w:eastAsia="pt-BR"/>
    </w:rPr>
  </w:style>
  <w:style w:type="paragraph" w:customStyle="1" w:styleId="western">
    <w:name w:val="western"/>
    <w:basedOn w:val="Normal"/>
    <w:uiPriority w:val="99"/>
    <w:rsid w:val="00491D81"/>
    <w:pPr>
      <w:suppressAutoHyphens/>
      <w:autoSpaceDE/>
      <w:autoSpaceDN/>
      <w:adjustRightInd/>
      <w:spacing w:before="28" w:after="119" w:line="100" w:lineRule="atLeast"/>
    </w:pPr>
    <w:rPr>
      <w:rFonts w:ascii="Times New Roman" w:eastAsia="Times New Roman" w:hAnsi="Times New Roman" w:cs="Times New Roman"/>
      <w:color w:val="000000"/>
      <w:lang w:eastAsia="pt-BR"/>
    </w:rPr>
  </w:style>
  <w:style w:type="paragraph" w:styleId="NormalWeb">
    <w:name w:val="Normal (Web)"/>
    <w:basedOn w:val="Normal"/>
    <w:uiPriority w:val="99"/>
    <w:rsid w:val="007C1CEE"/>
    <w:pPr>
      <w:suppressAutoHyphens/>
      <w:autoSpaceDE/>
      <w:autoSpaceDN/>
      <w:adjustRightInd/>
      <w:spacing w:before="28" w:after="119" w:line="100" w:lineRule="atLeast"/>
    </w:pPr>
    <w:rPr>
      <w:rFonts w:ascii="Times New Roman" w:eastAsia="Times New Roman" w:hAnsi="Times New Roman" w:cs="Times New Roman"/>
      <w:color w:val="000000"/>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02C"/>
    <w:pPr>
      <w:autoSpaceDE w:val="0"/>
      <w:autoSpaceDN w:val="0"/>
      <w:adjustRightInd w:val="0"/>
      <w:spacing w:after="0" w:line="240" w:lineRule="auto"/>
    </w:pPr>
    <w:rPr>
      <w:rFonts w:ascii="Arial" w:eastAsia="Calibri" w:hAnsi="Arial" w:cs="Arial"/>
      <w:sz w:val="24"/>
      <w:szCs w:val="24"/>
    </w:rPr>
  </w:style>
  <w:style w:type="paragraph" w:styleId="Ttulo1">
    <w:name w:val="heading 1"/>
    <w:basedOn w:val="Normal"/>
    <w:next w:val="Normal"/>
    <w:link w:val="Ttulo1Char"/>
    <w:uiPriority w:val="9"/>
    <w:qFormat/>
    <w:rsid w:val="0056402C"/>
    <w:pPr>
      <w:keepNext/>
      <w:numPr>
        <w:numId w:val="1"/>
      </w:numPr>
      <w:spacing w:line="360" w:lineRule="auto"/>
      <w:outlineLvl w:val="0"/>
    </w:pPr>
    <w:rPr>
      <w:rFonts w:eastAsia="Times New Roman"/>
      <w:b/>
      <w:bCs/>
      <w:kern w:val="32"/>
      <w:szCs w:val="32"/>
    </w:rPr>
  </w:style>
  <w:style w:type="paragraph" w:styleId="Ttulo2">
    <w:name w:val="heading 2"/>
    <w:basedOn w:val="Normal"/>
    <w:next w:val="Normal"/>
    <w:link w:val="Ttulo2Char"/>
    <w:uiPriority w:val="9"/>
    <w:semiHidden/>
    <w:unhideWhenUsed/>
    <w:qFormat/>
    <w:rsid w:val="0056402C"/>
    <w:pPr>
      <w:keepNext/>
      <w:numPr>
        <w:ilvl w:val="1"/>
        <w:numId w:val="1"/>
      </w:numPr>
      <w:spacing w:line="360" w:lineRule="auto"/>
      <w:outlineLvl w:val="1"/>
    </w:pPr>
    <w:rPr>
      <w:rFonts w:eastAsia="Times New Roman"/>
      <w:bCs/>
      <w:iCs/>
      <w:szCs w:val="28"/>
    </w:rPr>
  </w:style>
  <w:style w:type="paragraph" w:styleId="Ttulo3">
    <w:name w:val="heading 3"/>
    <w:basedOn w:val="Normal"/>
    <w:next w:val="Normal"/>
    <w:link w:val="Ttulo3Char"/>
    <w:uiPriority w:val="9"/>
    <w:semiHidden/>
    <w:unhideWhenUsed/>
    <w:qFormat/>
    <w:rsid w:val="0056402C"/>
    <w:pPr>
      <w:keepNext/>
      <w:numPr>
        <w:ilvl w:val="2"/>
        <w:numId w:val="1"/>
      </w:numPr>
      <w:spacing w:line="360" w:lineRule="auto"/>
      <w:outlineLvl w:val="2"/>
    </w:pPr>
    <w:rPr>
      <w:rFonts w:eastAsia="Times New Roman"/>
      <w:b/>
      <w:bCs/>
      <w:szCs w:val="26"/>
    </w:rPr>
  </w:style>
  <w:style w:type="paragraph" w:styleId="Ttulo4">
    <w:name w:val="heading 4"/>
    <w:basedOn w:val="Normal"/>
    <w:next w:val="Normal"/>
    <w:link w:val="Ttulo4Char"/>
    <w:uiPriority w:val="9"/>
    <w:semiHidden/>
    <w:unhideWhenUsed/>
    <w:qFormat/>
    <w:rsid w:val="0056402C"/>
    <w:pPr>
      <w:keepNext/>
      <w:numPr>
        <w:ilvl w:val="3"/>
        <w:numId w:val="1"/>
      </w:numPr>
      <w:spacing w:before="240" w:after="60"/>
      <w:outlineLvl w:val="3"/>
    </w:pPr>
    <w:rPr>
      <w:rFonts w:eastAsia="Times New Roman"/>
      <w:b/>
      <w:bCs/>
      <w:sz w:val="28"/>
      <w:szCs w:val="28"/>
    </w:rPr>
  </w:style>
  <w:style w:type="paragraph" w:styleId="Ttulo5">
    <w:name w:val="heading 5"/>
    <w:basedOn w:val="Normal"/>
    <w:next w:val="Normal"/>
    <w:link w:val="Ttulo5Char"/>
    <w:uiPriority w:val="99"/>
    <w:unhideWhenUsed/>
    <w:qFormat/>
    <w:rsid w:val="0056402C"/>
    <w:pPr>
      <w:numPr>
        <w:ilvl w:val="4"/>
        <w:numId w:val="1"/>
      </w:numPr>
      <w:spacing w:before="240" w:after="60"/>
      <w:outlineLvl w:val="4"/>
    </w:pPr>
    <w:rPr>
      <w:rFonts w:eastAsia="Times New Roman"/>
      <w:b/>
      <w:bCs/>
      <w:i/>
      <w:iCs/>
      <w:sz w:val="26"/>
      <w:szCs w:val="26"/>
    </w:rPr>
  </w:style>
  <w:style w:type="paragraph" w:styleId="Ttulo6">
    <w:name w:val="heading 6"/>
    <w:basedOn w:val="Normal"/>
    <w:next w:val="Normal"/>
    <w:link w:val="Ttulo6Char"/>
    <w:uiPriority w:val="99"/>
    <w:unhideWhenUsed/>
    <w:qFormat/>
    <w:rsid w:val="0056402C"/>
    <w:pPr>
      <w:numPr>
        <w:ilvl w:val="5"/>
        <w:numId w:val="1"/>
      </w:numPr>
      <w:spacing w:before="240" w:after="60"/>
      <w:outlineLvl w:val="5"/>
    </w:pPr>
    <w:rPr>
      <w:rFonts w:eastAsia="Times New Roman"/>
      <w:b/>
      <w:bCs/>
    </w:rPr>
  </w:style>
  <w:style w:type="paragraph" w:styleId="Ttulo7">
    <w:name w:val="heading 7"/>
    <w:basedOn w:val="Normal"/>
    <w:next w:val="Normal"/>
    <w:link w:val="Ttulo7Char"/>
    <w:uiPriority w:val="99"/>
    <w:semiHidden/>
    <w:unhideWhenUsed/>
    <w:qFormat/>
    <w:rsid w:val="0056402C"/>
    <w:pPr>
      <w:numPr>
        <w:ilvl w:val="6"/>
        <w:numId w:val="1"/>
      </w:numPr>
      <w:spacing w:before="240" w:after="60"/>
      <w:outlineLvl w:val="6"/>
    </w:pPr>
    <w:rPr>
      <w:rFonts w:eastAsia="Times New Roman"/>
    </w:rPr>
  </w:style>
  <w:style w:type="paragraph" w:styleId="Ttulo8">
    <w:name w:val="heading 8"/>
    <w:basedOn w:val="Normal"/>
    <w:next w:val="Normal"/>
    <w:link w:val="Ttulo8Char"/>
    <w:uiPriority w:val="9"/>
    <w:semiHidden/>
    <w:unhideWhenUsed/>
    <w:qFormat/>
    <w:rsid w:val="0056402C"/>
    <w:pPr>
      <w:numPr>
        <w:ilvl w:val="7"/>
        <w:numId w:val="1"/>
      </w:numPr>
      <w:spacing w:before="240" w:after="60"/>
      <w:outlineLvl w:val="7"/>
    </w:pPr>
    <w:rPr>
      <w:rFonts w:eastAsia="Times New Roman"/>
      <w:i/>
      <w:iCs/>
    </w:rPr>
  </w:style>
  <w:style w:type="paragraph" w:styleId="Ttulo9">
    <w:name w:val="heading 9"/>
    <w:basedOn w:val="Normal"/>
    <w:next w:val="Normal"/>
    <w:link w:val="Ttulo9Char"/>
    <w:uiPriority w:val="99"/>
    <w:unhideWhenUsed/>
    <w:qFormat/>
    <w:rsid w:val="0056402C"/>
    <w:pPr>
      <w:numPr>
        <w:ilvl w:val="8"/>
        <w:numId w:val="1"/>
      </w:numPr>
      <w:spacing w:before="240" w:after="60"/>
      <w:outlineLvl w:val="8"/>
    </w:pPr>
    <w:rPr>
      <w:rFonts w:ascii="Cambria" w:eastAsia="Times New Roman" w:hAnsi="Cambri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56402C"/>
    <w:rPr>
      <w:rFonts w:ascii="Arial" w:eastAsia="Times New Roman" w:hAnsi="Arial" w:cs="Arial"/>
      <w:b/>
      <w:bCs/>
      <w:kern w:val="32"/>
      <w:sz w:val="24"/>
      <w:szCs w:val="32"/>
    </w:rPr>
  </w:style>
  <w:style w:type="character" w:customStyle="1" w:styleId="Ttulo2Char">
    <w:name w:val="Título 2 Char"/>
    <w:basedOn w:val="Fontepargpadro"/>
    <w:link w:val="Ttulo2"/>
    <w:uiPriority w:val="9"/>
    <w:semiHidden/>
    <w:rsid w:val="0056402C"/>
    <w:rPr>
      <w:rFonts w:ascii="Arial" w:eastAsia="Times New Roman" w:hAnsi="Arial" w:cs="Arial"/>
      <w:bCs/>
      <w:iCs/>
      <w:sz w:val="24"/>
      <w:szCs w:val="28"/>
    </w:rPr>
  </w:style>
  <w:style w:type="character" w:customStyle="1" w:styleId="Ttulo3Char">
    <w:name w:val="Título 3 Char"/>
    <w:basedOn w:val="Fontepargpadro"/>
    <w:link w:val="Ttulo3"/>
    <w:uiPriority w:val="9"/>
    <w:semiHidden/>
    <w:rsid w:val="0056402C"/>
    <w:rPr>
      <w:rFonts w:ascii="Arial" w:eastAsia="Times New Roman" w:hAnsi="Arial" w:cs="Arial"/>
      <w:b/>
      <w:bCs/>
      <w:sz w:val="24"/>
      <w:szCs w:val="26"/>
    </w:rPr>
  </w:style>
  <w:style w:type="character" w:customStyle="1" w:styleId="Ttulo4Char">
    <w:name w:val="Título 4 Char"/>
    <w:basedOn w:val="Fontepargpadro"/>
    <w:link w:val="Ttulo4"/>
    <w:uiPriority w:val="9"/>
    <w:semiHidden/>
    <w:rsid w:val="0056402C"/>
    <w:rPr>
      <w:rFonts w:ascii="Arial" w:eastAsia="Times New Roman" w:hAnsi="Arial" w:cs="Arial"/>
      <w:b/>
      <w:bCs/>
      <w:sz w:val="28"/>
      <w:szCs w:val="28"/>
    </w:rPr>
  </w:style>
  <w:style w:type="character" w:customStyle="1" w:styleId="Ttulo5Char">
    <w:name w:val="Título 5 Char"/>
    <w:basedOn w:val="Fontepargpadro"/>
    <w:link w:val="Ttulo5"/>
    <w:uiPriority w:val="99"/>
    <w:rsid w:val="0056402C"/>
    <w:rPr>
      <w:rFonts w:ascii="Arial" w:eastAsia="Times New Roman" w:hAnsi="Arial" w:cs="Arial"/>
      <w:b/>
      <w:bCs/>
      <w:i/>
      <w:iCs/>
      <w:sz w:val="26"/>
      <w:szCs w:val="26"/>
    </w:rPr>
  </w:style>
  <w:style w:type="character" w:customStyle="1" w:styleId="Ttulo6Char">
    <w:name w:val="Título 6 Char"/>
    <w:basedOn w:val="Fontepargpadro"/>
    <w:link w:val="Ttulo6"/>
    <w:uiPriority w:val="99"/>
    <w:rsid w:val="0056402C"/>
    <w:rPr>
      <w:rFonts w:ascii="Arial" w:eastAsia="Times New Roman" w:hAnsi="Arial" w:cs="Arial"/>
      <w:b/>
      <w:bCs/>
      <w:sz w:val="24"/>
      <w:szCs w:val="24"/>
    </w:rPr>
  </w:style>
  <w:style w:type="character" w:customStyle="1" w:styleId="Ttulo7Char">
    <w:name w:val="Título 7 Char"/>
    <w:basedOn w:val="Fontepargpadro"/>
    <w:link w:val="Ttulo7"/>
    <w:uiPriority w:val="99"/>
    <w:semiHidden/>
    <w:rsid w:val="0056402C"/>
    <w:rPr>
      <w:rFonts w:ascii="Arial" w:eastAsia="Times New Roman" w:hAnsi="Arial" w:cs="Arial"/>
      <w:sz w:val="24"/>
      <w:szCs w:val="24"/>
    </w:rPr>
  </w:style>
  <w:style w:type="character" w:customStyle="1" w:styleId="Ttulo8Char">
    <w:name w:val="Título 8 Char"/>
    <w:basedOn w:val="Fontepargpadro"/>
    <w:link w:val="Ttulo8"/>
    <w:uiPriority w:val="9"/>
    <w:semiHidden/>
    <w:rsid w:val="0056402C"/>
    <w:rPr>
      <w:rFonts w:ascii="Arial" w:eastAsia="Times New Roman" w:hAnsi="Arial" w:cs="Arial"/>
      <w:i/>
      <w:iCs/>
      <w:sz w:val="24"/>
      <w:szCs w:val="24"/>
    </w:rPr>
  </w:style>
  <w:style w:type="character" w:customStyle="1" w:styleId="Ttulo9Char">
    <w:name w:val="Título 9 Char"/>
    <w:basedOn w:val="Fontepargpadro"/>
    <w:link w:val="Ttulo9"/>
    <w:uiPriority w:val="99"/>
    <w:rsid w:val="0056402C"/>
    <w:rPr>
      <w:rFonts w:ascii="Cambria" w:eastAsia="Times New Roman" w:hAnsi="Cambria" w:cs="Arial"/>
      <w:sz w:val="24"/>
      <w:szCs w:val="24"/>
    </w:rPr>
  </w:style>
  <w:style w:type="character" w:styleId="Hyperlink">
    <w:name w:val="Hyperlink"/>
    <w:basedOn w:val="Fontepargpadro"/>
    <w:uiPriority w:val="99"/>
    <w:semiHidden/>
    <w:unhideWhenUsed/>
    <w:rsid w:val="0056402C"/>
    <w:rPr>
      <w:color w:val="0000FF"/>
      <w:u w:val="single"/>
    </w:rPr>
  </w:style>
  <w:style w:type="character" w:customStyle="1" w:styleId="CabealhoChar">
    <w:name w:val="Cabeçalho Char"/>
    <w:basedOn w:val="Fontepargpadro"/>
    <w:link w:val="Cabealho"/>
    <w:uiPriority w:val="99"/>
    <w:rsid w:val="0056402C"/>
    <w:rPr>
      <w:rFonts w:ascii="Arial" w:eastAsia="Calibri" w:hAnsi="Arial" w:cs="Arial"/>
      <w:sz w:val="24"/>
      <w:szCs w:val="24"/>
    </w:rPr>
  </w:style>
  <w:style w:type="paragraph" w:styleId="Cabealho">
    <w:name w:val="header"/>
    <w:basedOn w:val="Normal"/>
    <w:link w:val="CabealhoChar"/>
    <w:uiPriority w:val="99"/>
    <w:unhideWhenUsed/>
    <w:rsid w:val="0056402C"/>
    <w:pPr>
      <w:tabs>
        <w:tab w:val="center" w:pos="4252"/>
        <w:tab w:val="right" w:pos="8504"/>
      </w:tabs>
    </w:pPr>
  </w:style>
  <w:style w:type="character" w:customStyle="1" w:styleId="CabealhoChar1">
    <w:name w:val="Cabeçalho Char1"/>
    <w:basedOn w:val="Fontepargpadro"/>
    <w:uiPriority w:val="99"/>
    <w:semiHidden/>
    <w:rsid w:val="0056402C"/>
    <w:rPr>
      <w:rFonts w:ascii="Arial" w:eastAsia="Calibri" w:hAnsi="Arial" w:cs="Arial"/>
      <w:sz w:val="24"/>
      <w:szCs w:val="24"/>
    </w:rPr>
  </w:style>
  <w:style w:type="character" w:customStyle="1" w:styleId="RodapChar">
    <w:name w:val="Rodapé Char"/>
    <w:basedOn w:val="Fontepargpadro"/>
    <w:link w:val="Rodap"/>
    <w:uiPriority w:val="99"/>
    <w:rsid w:val="0056402C"/>
    <w:rPr>
      <w:rFonts w:ascii="Arial" w:eastAsia="Calibri" w:hAnsi="Arial" w:cs="Arial"/>
      <w:sz w:val="24"/>
      <w:szCs w:val="24"/>
    </w:rPr>
  </w:style>
  <w:style w:type="paragraph" w:styleId="Rodap">
    <w:name w:val="footer"/>
    <w:basedOn w:val="Normal"/>
    <w:link w:val="RodapChar"/>
    <w:uiPriority w:val="99"/>
    <w:unhideWhenUsed/>
    <w:rsid w:val="0056402C"/>
    <w:pPr>
      <w:tabs>
        <w:tab w:val="center" w:pos="4252"/>
        <w:tab w:val="right" w:pos="8504"/>
      </w:tabs>
    </w:pPr>
  </w:style>
  <w:style w:type="character" w:customStyle="1" w:styleId="RodapChar1">
    <w:name w:val="Rodapé Char1"/>
    <w:basedOn w:val="Fontepargpadro"/>
    <w:uiPriority w:val="99"/>
    <w:semiHidden/>
    <w:rsid w:val="0056402C"/>
    <w:rPr>
      <w:rFonts w:ascii="Arial" w:eastAsia="Calibri" w:hAnsi="Arial" w:cs="Arial"/>
      <w:sz w:val="24"/>
      <w:szCs w:val="24"/>
    </w:rPr>
  </w:style>
  <w:style w:type="character" w:customStyle="1" w:styleId="TextodebaloChar">
    <w:name w:val="Texto de balão Char"/>
    <w:basedOn w:val="Fontepargpadro"/>
    <w:link w:val="Textodebalo"/>
    <w:uiPriority w:val="99"/>
    <w:semiHidden/>
    <w:rsid w:val="0056402C"/>
    <w:rPr>
      <w:rFonts w:ascii="Tahoma" w:eastAsia="Calibri" w:hAnsi="Tahoma" w:cs="Tahoma"/>
      <w:sz w:val="16"/>
      <w:szCs w:val="16"/>
    </w:rPr>
  </w:style>
  <w:style w:type="paragraph" w:styleId="Textodebalo">
    <w:name w:val="Balloon Text"/>
    <w:basedOn w:val="Normal"/>
    <w:link w:val="TextodebaloChar"/>
    <w:uiPriority w:val="99"/>
    <w:semiHidden/>
    <w:unhideWhenUsed/>
    <w:rsid w:val="0056402C"/>
    <w:rPr>
      <w:rFonts w:ascii="Tahoma" w:hAnsi="Tahoma" w:cs="Tahoma"/>
      <w:sz w:val="16"/>
      <w:szCs w:val="16"/>
    </w:rPr>
  </w:style>
  <w:style w:type="character" w:customStyle="1" w:styleId="TextodebaloChar1">
    <w:name w:val="Texto de balão Char1"/>
    <w:basedOn w:val="Fontepargpadro"/>
    <w:uiPriority w:val="99"/>
    <w:semiHidden/>
    <w:rsid w:val="0056402C"/>
    <w:rPr>
      <w:rFonts w:ascii="Tahoma" w:eastAsia="Calibri" w:hAnsi="Tahoma" w:cs="Tahoma"/>
      <w:sz w:val="16"/>
      <w:szCs w:val="16"/>
    </w:rPr>
  </w:style>
  <w:style w:type="character" w:customStyle="1" w:styleId="SemEspaamentoChar">
    <w:name w:val="Sem Espaçamento Char"/>
    <w:basedOn w:val="Fontepargpadro"/>
    <w:link w:val="SemEspaamento"/>
    <w:uiPriority w:val="1"/>
    <w:locked/>
    <w:rsid w:val="0056402C"/>
    <w:rPr>
      <w:lang w:val="en-US" w:bidi="en-US"/>
    </w:rPr>
  </w:style>
  <w:style w:type="paragraph" w:styleId="SemEspaamento">
    <w:name w:val="No Spacing"/>
    <w:link w:val="SemEspaamentoChar"/>
    <w:uiPriority w:val="1"/>
    <w:qFormat/>
    <w:rsid w:val="0056402C"/>
    <w:pPr>
      <w:spacing w:after="0" w:line="360" w:lineRule="auto"/>
    </w:pPr>
    <w:rPr>
      <w:lang w:val="en-US" w:bidi="en-US"/>
    </w:rPr>
  </w:style>
  <w:style w:type="paragraph" w:styleId="PargrafodaLista">
    <w:name w:val="List Paragraph"/>
    <w:basedOn w:val="Normal"/>
    <w:uiPriority w:val="34"/>
    <w:qFormat/>
    <w:rsid w:val="0056402C"/>
    <w:pPr>
      <w:ind w:left="720"/>
      <w:contextualSpacing/>
    </w:pPr>
  </w:style>
  <w:style w:type="table" w:styleId="Tabelacomgrade">
    <w:name w:val="Table Grid"/>
    <w:basedOn w:val="Tabelanormal"/>
    <w:uiPriority w:val="59"/>
    <w:rsid w:val="0056402C"/>
    <w:pPr>
      <w:spacing w:after="0" w:line="240" w:lineRule="auto"/>
    </w:pPr>
    <w:rPr>
      <w:rFonts w:ascii="Calibri" w:eastAsia="Calibri"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Recuodecorpodetexto2">
    <w:name w:val="WW-Recuo de corpo de texto 2"/>
    <w:basedOn w:val="Normal"/>
    <w:rsid w:val="0056402C"/>
    <w:pPr>
      <w:suppressAutoHyphens/>
      <w:autoSpaceDE/>
      <w:autoSpaceDN/>
      <w:adjustRightInd/>
      <w:spacing w:after="120"/>
      <w:ind w:left="851" w:hanging="851"/>
      <w:jc w:val="both"/>
    </w:pPr>
    <w:rPr>
      <w:rFonts w:eastAsia="Times New Roman" w:cs="Times New Roman"/>
      <w:kern w:val="1"/>
      <w:sz w:val="23"/>
      <w:szCs w:val="20"/>
      <w:lang w:eastAsia="ar-SA"/>
    </w:rPr>
  </w:style>
  <w:style w:type="paragraph" w:styleId="Corpodetexto">
    <w:name w:val="Body Text"/>
    <w:basedOn w:val="Normal"/>
    <w:link w:val="CorpodetextoChar"/>
    <w:rsid w:val="0056402C"/>
    <w:pPr>
      <w:adjustRightInd/>
    </w:pPr>
    <w:rPr>
      <w:rFonts w:eastAsia="Times New Roman"/>
      <w:lang w:eastAsia="pt-BR"/>
    </w:rPr>
  </w:style>
  <w:style w:type="character" w:customStyle="1" w:styleId="CorpodetextoChar">
    <w:name w:val="Corpo de texto Char"/>
    <w:basedOn w:val="Fontepargpadro"/>
    <w:link w:val="Corpodetexto"/>
    <w:rsid w:val="0056402C"/>
    <w:rPr>
      <w:rFonts w:ascii="Arial" w:eastAsia="Times New Roman" w:hAnsi="Arial" w:cs="Arial"/>
      <w:sz w:val="24"/>
      <w:szCs w:val="24"/>
      <w:lang w:eastAsia="pt-BR"/>
    </w:rPr>
  </w:style>
  <w:style w:type="character" w:customStyle="1" w:styleId="apple-converted-space">
    <w:name w:val="apple-converted-space"/>
    <w:basedOn w:val="Fontepargpadro"/>
    <w:rsid w:val="0056402C"/>
  </w:style>
  <w:style w:type="character" w:styleId="Refdecomentrio">
    <w:name w:val="annotation reference"/>
    <w:basedOn w:val="Fontepargpadro"/>
    <w:uiPriority w:val="99"/>
    <w:semiHidden/>
    <w:unhideWhenUsed/>
    <w:rsid w:val="0056402C"/>
    <w:rPr>
      <w:sz w:val="16"/>
      <w:szCs w:val="16"/>
    </w:rPr>
  </w:style>
  <w:style w:type="paragraph" w:styleId="Textodecomentrio">
    <w:name w:val="annotation text"/>
    <w:basedOn w:val="Normal"/>
    <w:link w:val="TextodecomentrioChar"/>
    <w:uiPriority w:val="99"/>
    <w:semiHidden/>
    <w:unhideWhenUsed/>
    <w:rsid w:val="0056402C"/>
    <w:rPr>
      <w:sz w:val="20"/>
      <w:szCs w:val="20"/>
    </w:rPr>
  </w:style>
  <w:style w:type="character" w:customStyle="1" w:styleId="TextodecomentrioChar">
    <w:name w:val="Texto de comentário Char"/>
    <w:basedOn w:val="Fontepargpadro"/>
    <w:link w:val="Textodecomentrio"/>
    <w:uiPriority w:val="99"/>
    <w:semiHidden/>
    <w:rsid w:val="0056402C"/>
    <w:rPr>
      <w:rFonts w:ascii="Arial" w:eastAsia="Calibri" w:hAnsi="Arial" w:cs="Arial"/>
      <w:sz w:val="20"/>
      <w:szCs w:val="20"/>
    </w:rPr>
  </w:style>
  <w:style w:type="paragraph" w:styleId="Assuntodocomentrio">
    <w:name w:val="annotation subject"/>
    <w:basedOn w:val="Textodecomentrio"/>
    <w:next w:val="Textodecomentrio"/>
    <w:link w:val="AssuntodocomentrioChar"/>
    <w:uiPriority w:val="99"/>
    <w:semiHidden/>
    <w:unhideWhenUsed/>
    <w:rsid w:val="0056402C"/>
    <w:rPr>
      <w:b/>
      <w:bCs/>
    </w:rPr>
  </w:style>
  <w:style w:type="character" w:customStyle="1" w:styleId="AssuntodocomentrioChar">
    <w:name w:val="Assunto do comentário Char"/>
    <w:basedOn w:val="TextodecomentrioChar"/>
    <w:link w:val="Assuntodocomentrio"/>
    <w:uiPriority w:val="99"/>
    <w:semiHidden/>
    <w:rsid w:val="0056402C"/>
    <w:rPr>
      <w:rFonts w:ascii="Arial" w:eastAsia="Calibri" w:hAnsi="Arial" w:cs="Arial"/>
      <w:b/>
      <w:bCs/>
      <w:sz w:val="20"/>
      <w:szCs w:val="20"/>
    </w:rPr>
  </w:style>
  <w:style w:type="character" w:styleId="Forte">
    <w:name w:val="Strong"/>
    <w:basedOn w:val="Fontepargpadro"/>
    <w:uiPriority w:val="22"/>
    <w:qFormat/>
    <w:rsid w:val="0052519D"/>
    <w:rPr>
      <w:b/>
      <w:bCs/>
    </w:rPr>
  </w:style>
  <w:style w:type="paragraph" w:customStyle="1" w:styleId="PargrafodaLista1">
    <w:name w:val="Parágrafo da Lista1"/>
    <w:basedOn w:val="Normal"/>
    <w:rsid w:val="006504FA"/>
    <w:pPr>
      <w:autoSpaceDE/>
      <w:autoSpaceDN/>
      <w:adjustRightInd/>
      <w:ind w:left="720"/>
      <w:contextualSpacing/>
    </w:pPr>
    <w:rPr>
      <w:rFonts w:ascii="Times New Roman" w:hAnsi="Times New Roman" w:cs="Times New Roman"/>
      <w:lang w:eastAsia="pt-BR"/>
    </w:rPr>
  </w:style>
  <w:style w:type="paragraph" w:styleId="Recuodecorpodetexto3">
    <w:name w:val="Body Text Indent 3"/>
    <w:basedOn w:val="Normal"/>
    <w:link w:val="Recuodecorpodetexto3Char"/>
    <w:rsid w:val="006504FA"/>
    <w:pPr>
      <w:autoSpaceDE/>
      <w:autoSpaceDN/>
      <w:adjustRightInd/>
      <w:spacing w:after="120"/>
      <w:ind w:left="283"/>
    </w:pPr>
    <w:rPr>
      <w:rFonts w:ascii="Times New Roman" w:hAnsi="Times New Roman" w:cs="Times New Roman"/>
      <w:sz w:val="16"/>
      <w:szCs w:val="16"/>
      <w:lang w:eastAsia="pt-BR"/>
    </w:rPr>
  </w:style>
  <w:style w:type="character" w:customStyle="1" w:styleId="Recuodecorpodetexto3Char">
    <w:name w:val="Recuo de corpo de texto 3 Char"/>
    <w:basedOn w:val="Fontepargpadro"/>
    <w:link w:val="Recuodecorpodetexto3"/>
    <w:rsid w:val="006504FA"/>
    <w:rPr>
      <w:rFonts w:ascii="Times New Roman" w:eastAsia="Calibri" w:hAnsi="Times New Roman" w:cs="Times New Roman"/>
      <w:sz w:val="16"/>
      <w:szCs w:val="16"/>
      <w:lang w:eastAsia="pt-BR"/>
    </w:rPr>
  </w:style>
  <w:style w:type="paragraph" w:customStyle="1" w:styleId="Recuodecorpodetexto31">
    <w:name w:val="Recuo de corpo de texto 31"/>
    <w:basedOn w:val="Normal"/>
    <w:rsid w:val="006504FA"/>
    <w:pPr>
      <w:widowControl w:val="0"/>
      <w:autoSpaceDE/>
      <w:autoSpaceDN/>
      <w:adjustRightInd/>
      <w:ind w:left="1418"/>
      <w:jc w:val="both"/>
    </w:pPr>
    <w:rPr>
      <w:rFonts w:cs="Times New Roman"/>
      <w:szCs w:val="20"/>
      <w:lang w:eastAsia="pt-BR"/>
    </w:rPr>
  </w:style>
  <w:style w:type="paragraph" w:customStyle="1" w:styleId="western">
    <w:name w:val="western"/>
    <w:basedOn w:val="Normal"/>
    <w:uiPriority w:val="99"/>
    <w:rsid w:val="00491D81"/>
    <w:pPr>
      <w:suppressAutoHyphens/>
      <w:autoSpaceDE/>
      <w:autoSpaceDN/>
      <w:adjustRightInd/>
      <w:spacing w:before="28" w:after="119" w:line="100" w:lineRule="atLeast"/>
    </w:pPr>
    <w:rPr>
      <w:rFonts w:ascii="Times New Roman" w:eastAsia="Times New Roman" w:hAnsi="Times New Roman" w:cs="Times New Roman"/>
      <w:color w:val="000000"/>
      <w:lang w:eastAsia="pt-BR"/>
    </w:rPr>
  </w:style>
  <w:style w:type="paragraph" w:styleId="NormalWeb">
    <w:name w:val="Normal (Web)"/>
    <w:basedOn w:val="Normal"/>
    <w:uiPriority w:val="99"/>
    <w:rsid w:val="007C1CEE"/>
    <w:pPr>
      <w:suppressAutoHyphens/>
      <w:autoSpaceDE/>
      <w:autoSpaceDN/>
      <w:adjustRightInd/>
      <w:spacing w:before="28" w:after="119" w:line="100" w:lineRule="atLeast"/>
    </w:pPr>
    <w:rPr>
      <w:rFonts w:ascii="Times New Roman" w:eastAsia="Times New Roman" w:hAnsi="Times New Roman" w:cs="Times New Roman"/>
      <w:color w:val="00000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3266434">
      <w:bodyDiv w:val="1"/>
      <w:marLeft w:val="0"/>
      <w:marRight w:val="0"/>
      <w:marTop w:val="0"/>
      <w:marBottom w:val="0"/>
      <w:divBdr>
        <w:top w:val="none" w:sz="0" w:space="0" w:color="auto"/>
        <w:left w:val="none" w:sz="0" w:space="0" w:color="auto"/>
        <w:bottom w:val="none" w:sz="0" w:space="0" w:color="auto"/>
        <w:right w:val="none" w:sz="0" w:space="0" w:color="auto"/>
      </w:divBdr>
      <w:divsChild>
        <w:div w:id="2031638721">
          <w:marLeft w:val="0"/>
          <w:marRight w:val="0"/>
          <w:marTop w:val="0"/>
          <w:marBottom w:val="0"/>
          <w:divBdr>
            <w:top w:val="none" w:sz="0" w:space="0" w:color="auto"/>
            <w:left w:val="none" w:sz="0" w:space="0" w:color="auto"/>
            <w:bottom w:val="none" w:sz="0" w:space="0" w:color="auto"/>
            <w:right w:val="none" w:sz="0" w:space="0" w:color="auto"/>
          </w:divBdr>
          <w:divsChild>
            <w:div w:id="505020696">
              <w:marLeft w:val="0"/>
              <w:marRight w:val="0"/>
              <w:marTop w:val="0"/>
              <w:marBottom w:val="0"/>
              <w:divBdr>
                <w:top w:val="none" w:sz="0" w:space="0" w:color="auto"/>
                <w:left w:val="none" w:sz="0" w:space="0" w:color="auto"/>
                <w:bottom w:val="none" w:sz="0" w:space="0" w:color="auto"/>
                <w:right w:val="none" w:sz="0" w:space="0" w:color="auto"/>
              </w:divBdr>
              <w:divsChild>
                <w:div w:id="148905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299407">
      <w:bodyDiv w:val="1"/>
      <w:marLeft w:val="0"/>
      <w:marRight w:val="0"/>
      <w:marTop w:val="0"/>
      <w:marBottom w:val="0"/>
      <w:divBdr>
        <w:top w:val="none" w:sz="0" w:space="0" w:color="auto"/>
        <w:left w:val="none" w:sz="0" w:space="0" w:color="auto"/>
        <w:bottom w:val="none" w:sz="0" w:space="0" w:color="auto"/>
        <w:right w:val="none" w:sz="0" w:space="0" w:color="auto"/>
      </w:divBdr>
      <w:divsChild>
        <w:div w:id="781074190">
          <w:marLeft w:val="0"/>
          <w:marRight w:val="0"/>
          <w:marTop w:val="0"/>
          <w:marBottom w:val="0"/>
          <w:divBdr>
            <w:top w:val="none" w:sz="0" w:space="0" w:color="auto"/>
            <w:left w:val="none" w:sz="0" w:space="0" w:color="auto"/>
            <w:bottom w:val="none" w:sz="0" w:space="0" w:color="auto"/>
            <w:right w:val="none" w:sz="0" w:space="0" w:color="auto"/>
          </w:divBdr>
          <w:divsChild>
            <w:div w:id="309142905">
              <w:marLeft w:val="0"/>
              <w:marRight w:val="0"/>
              <w:marTop w:val="0"/>
              <w:marBottom w:val="0"/>
              <w:divBdr>
                <w:top w:val="none" w:sz="0" w:space="0" w:color="auto"/>
                <w:left w:val="none" w:sz="0" w:space="0" w:color="auto"/>
                <w:bottom w:val="none" w:sz="0" w:space="0" w:color="auto"/>
                <w:right w:val="none" w:sz="0" w:space="0" w:color="auto"/>
              </w:divBdr>
              <w:divsChild>
                <w:div w:id="929580666">
                  <w:marLeft w:val="0"/>
                  <w:marRight w:val="0"/>
                  <w:marTop w:val="0"/>
                  <w:marBottom w:val="0"/>
                  <w:divBdr>
                    <w:top w:val="none" w:sz="0" w:space="0" w:color="auto"/>
                    <w:left w:val="none" w:sz="0" w:space="0" w:color="auto"/>
                    <w:bottom w:val="none" w:sz="0" w:space="0" w:color="auto"/>
                    <w:right w:val="none" w:sz="0" w:space="0" w:color="auto"/>
                  </w:divBdr>
                </w:div>
                <w:div w:id="1530803211">
                  <w:marLeft w:val="0"/>
                  <w:marRight w:val="0"/>
                  <w:marTop w:val="0"/>
                  <w:marBottom w:val="0"/>
                  <w:divBdr>
                    <w:top w:val="none" w:sz="0" w:space="0" w:color="auto"/>
                    <w:left w:val="none" w:sz="0" w:space="0" w:color="auto"/>
                    <w:bottom w:val="none" w:sz="0" w:space="0" w:color="auto"/>
                    <w:right w:val="none" w:sz="0" w:space="0" w:color="auto"/>
                  </w:divBdr>
                </w:div>
                <w:div w:id="809588608">
                  <w:marLeft w:val="0"/>
                  <w:marRight w:val="0"/>
                  <w:marTop w:val="0"/>
                  <w:marBottom w:val="0"/>
                  <w:divBdr>
                    <w:top w:val="none" w:sz="0" w:space="0" w:color="auto"/>
                    <w:left w:val="none" w:sz="0" w:space="0" w:color="auto"/>
                    <w:bottom w:val="none" w:sz="0" w:space="0" w:color="auto"/>
                    <w:right w:val="none" w:sz="0" w:space="0" w:color="auto"/>
                  </w:divBdr>
                </w:div>
                <w:div w:id="164816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039597">
      <w:bodyDiv w:val="1"/>
      <w:marLeft w:val="0"/>
      <w:marRight w:val="0"/>
      <w:marTop w:val="0"/>
      <w:marBottom w:val="0"/>
      <w:divBdr>
        <w:top w:val="none" w:sz="0" w:space="0" w:color="auto"/>
        <w:left w:val="none" w:sz="0" w:space="0" w:color="auto"/>
        <w:bottom w:val="none" w:sz="0" w:space="0" w:color="auto"/>
        <w:right w:val="none" w:sz="0" w:space="0" w:color="auto"/>
      </w:divBdr>
      <w:divsChild>
        <w:div w:id="1136529525">
          <w:marLeft w:val="0"/>
          <w:marRight w:val="0"/>
          <w:marTop w:val="0"/>
          <w:marBottom w:val="0"/>
          <w:divBdr>
            <w:top w:val="none" w:sz="0" w:space="0" w:color="auto"/>
            <w:left w:val="none" w:sz="0" w:space="0" w:color="auto"/>
            <w:bottom w:val="none" w:sz="0" w:space="0" w:color="auto"/>
            <w:right w:val="none" w:sz="0" w:space="0" w:color="auto"/>
          </w:divBdr>
          <w:divsChild>
            <w:div w:id="1247957983">
              <w:marLeft w:val="0"/>
              <w:marRight w:val="0"/>
              <w:marTop w:val="0"/>
              <w:marBottom w:val="0"/>
              <w:divBdr>
                <w:top w:val="none" w:sz="0" w:space="0" w:color="auto"/>
                <w:left w:val="none" w:sz="0" w:space="0" w:color="auto"/>
                <w:bottom w:val="none" w:sz="0" w:space="0" w:color="auto"/>
                <w:right w:val="none" w:sz="0" w:space="0" w:color="auto"/>
              </w:divBdr>
              <w:divsChild>
                <w:div w:id="178573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170333">
      <w:bodyDiv w:val="1"/>
      <w:marLeft w:val="0"/>
      <w:marRight w:val="0"/>
      <w:marTop w:val="0"/>
      <w:marBottom w:val="0"/>
      <w:divBdr>
        <w:top w:val="none" w:sz="0" w:space="0" w:color="auto"/>
        <w:left w:val="none" w:sz="0" w:space="0" w:color="auto"/>
        <w:bottom w:val="none" w:sz="0" w:space="0" w:color="auto"/>
        <w:right w:val="none" w:sz="0" w:space="0" w:color="auto"/>
      </w:divBdr>
      <w:divsChild>
        <w:div w:id="769858107">
          <w:marLeft w:val="0"/>
          <w:marRight w:val="0"/>
          <w:marTop w:val="0"/>
          <w:marBottom w:val="0"/>
          <w:divBdr>
            <w:top w:val="none" w:sz="0" w:space="0" w:color="auto"/>
            <w:left w:val="none" w:sz="0" w:space="0" w:color="auto"/>
            <w:bottom w:val="none" w:sz="0" w:space="0" w:color="auto"/>
            <w:right w:val="none" w:sz="0" w:space="0" w:color="auto"/>
          </w:divBdr>
          <w:divsChild>
            <w:div w:id="373165508">
              <w:marLeft w:val="0"/>
              <w:marRight w:val="0"/>
              <w:marTop w:val="0"/>
              <w:marBottom w:val="0"/>
              <w:divBdr>
                <w:top w:val="none" w:sz="0" w:space="0" w:color="auto"/>
                <w:left w:val="none" w:sz="0" w:space="0" w:color="auto"/>
                <w:bottom w:val="none" w:sz="0" w:space="0" w:color="auto"/>
                <w:right w:val="none" w:sz="0" w:space="0" w:color="auto"/>
              </w:divBdr>
              <w:divsChild>
                <w:div w:id="458454650">
                  <w:marLeft w:val="0"/>
                  <w:marRight w:val="0"/>
                  <w:marTop w:val="0"/>
                  <w:marBottom w:val="0"/>
                  <w:divBdr>
                    <w:top w:val="none" w:sz="0" w:space="0" w:color="auto"/>
                    <w:left w:val="none" w:sz="0" w:space="0" w:color="auto"/>
                    <w:bottom w:val="none" w:sz="0" w:space="0" w:color="auto"/>
                    <w:right w:val="none" w:sz="0" w:space="0" w:color="auto"/>
                  </w:divBdr>
                </w:div>
                <w:div w:id="1255938232">
                  <w:marLeft w:val="0"/>
                  <w:marRight w:val="0"/>
                  <w:marTop w:val="0"/>
                  <w:marBottom w:val="0"/>
                  <w:divBdr>
                    <w:top w:val="none" w:sz="0" w:space="0" w:color="auto"/>
                    <w:left w:val="none" w:sz="0" w:space="0" w:color="auto"/>
                    <w:bottom w:val="none" w:sz="0" w:space="0" w:color="auto"/>
                    <w:right w:val="none" w:sz="0" w:space="0" w:color="auto"/>
                  </w:divBdr>
                </w:div>
                <w:div w:id="1508405380">
                  <w:marLeft w:val="0"/>
                  <w:marRight w:val="0"/>
                  <w:marTop w:val="0"/>
                  <w:marBottom w:val="0"/>
                  <w:divBdr>
                    <w:top w:val="none" w:sz="0" w:space="0" w:color="auto"/>
                    <w:left w:val="none" w:sz="0" w:space="0" w:color="auto"/>
                    <w:bottom w:val="none" w:sz="0" w:space="0" w:color="auto"/>
                    <w:right w:val="none" w:sz="0" w:space="0" w:color="auto"/>
                  </w:divBdr>
                </w:div>
                <w:div w:id="711228398">
                  <w:marLeft w:val="0"/>
                  <w:marRight w:val="0"/>
                  <w:marTop w:val="0"/>
                  <w:marBottom w:val="0"/>
                  <w:divBdr>
                    <w:top w:val="none" w:sz="0" w:space="0" w:color="auto"/>
                    <w:left w:val="none" w:sz="0" w:space="0" w:color="auto"/>
                    <w:bottom w:val="none" w:sz="0" w:space="0" w:color="auto"/>
                    <w:right w:val="none" w:sz="0" w:space="0" w:color="auto"/>
                  </w:divBdr>
                </w:div>
                <w:div w:id="38603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90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584</TotalTime>
  <Pages>43</Pages>
  <Words>11697</Words>
  <Characters>63164</Characters>
  <Application>Microsoft Office Word</Application>
  <DocSecurity>0</DocSecurity>
  <Lines>526</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21</cp:revision>
  <cp:lastPrinted>2017-02-23T17:45:00Z</cp:lastPrinted>
  <dcterms:created xsi:type="dcterms:W3CDTF">2017-02-17T17:57:00Z</dcterms:created>
  <dcterms:modified xsi:type="dcterms:W3CDTF">2017-02-24T13:04:00Z</dcterms:modified>
</cp:coreProperties>
</file>