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02C" w:rsidRPr="00556DFB" w:rsidRDefault="0056402C" w:rsidP="006504FA">
      <w:pPr>
        <w:pStyle w:val="Ttulo7"/>
        <w:keepNext/>
        <w:numPr>
          <w:ilvl w:val="0"/>
          <w:numId w:val="0"/>
        </w:numPr>
        <w:jc w:val="center"/>
        <w:rPr>
          <w:rFonts w:ascii="Tahoma" w:hAnsi="Tahoma" w:cs="Tahoma"/>
          <w:b/>
          <w:bCs/>
          <w:sz w:val="22"/>
          <w:szCs w:val="22"/>
        </w:rPr>
      </w:pPr>
      <w:r w:rsidRPr="00556DFB">
        <w:rPr>
          <w:rFonts w:ascii="Tahoma" w:hAnsi="Tahoma" w:cs="Tahoma"/>
          <w:b/>
          <w:bCs/>
          <w:sz w:val="22"/>
          <w:szCs w:val="22"/>
        </w:rPr>
        <w:t xml:space="preserve">PROCESSO LICITAÇÃO Nº </w:t>
      </w:r>
      <w:r w:rsidR="00556DFB" w:rsidRPr="00556DFB">
        <w:rPr>
          <w:rFonts w:ascii="Tahoma" w:hAnsi="Tahoma" w:cs="Tahoma"/>
          <w:b/>
          <w:bCs/>
          <w:sz w:val="22"/>
          <w:szCs w:val="22"/>
        </w:rPr>
        <w:t>21/2017</w:t>
      </w:r>
    </w:p>
    <w:p w:rsidR="0056402C" w:rsidRPr="00556DFB" w:rsidRDefault="0056402C" w:rsidP="006504FA">
      <w:pPr>
        <w:pStyle w:val="Ttulo7"/>
        <w:keepNext/>
        <w:numPr>
          <w:ilvl w:val="0"/>
          <w:numId w:val="0"/>
        </w:numPr>
        <w:jc w:val="center"/>
        <w:rPr>
          <w:rFonts w:ascii="Tahoma" w:hAnsi="Tahoma" w:cs="Tahoma"/>
          <w:b/>
          <w:bCs/>
          <w:sz w:val="22"/>
          <w:szCs w:val="22"/>
        </w:rPr>
      </w:pPr>
      <w:r w:rsidRPr="00556DFB">
        <w:rPr>
          <w:rFonts w:ascii="Tahoma" w:hAnsi="Tahoma" w:cs="Tahoma"/>
          <w:b/>
          <w:bCs/>
          <w:sz w:val="22"/>
          <w:szCs w:val="22"/>
        </w:rPr>
        <w:t xml:space="preserve">EDITAL DO PREGÃO PRESENCIAL Nº </w:t>
      </w:r>
      <w:r w:rsidR="00556DFB" w:rsidRPr="00556DFB">
        <w:rPr>
          <w:rFonts w:ascii="Tahoma" w:hAnsi="Tahoma" w:cs="Tahoma"/>
          <w:b/>
          <w:bCs/>
          <w:sz w:val="22"/>
          <w:szCs w:val="22"/>
        </w:rPr>
        <w:t>16/2017</w:t>
      </w:r>
      <w:r w:rsidRPr="00556DFB">
        <w:rPr>
          <w:rFonts w:ascii="Tahoma" w:hAnsi="Tahoma" w:cs="Tahoma"/>
          <w:b/>
          <w:bCs/>
          <w:sz w:val="22"/>
          <w:szCs w:val="22"/>
        </w:rPr>
        <w:t xml:space="preserve"> </w:t>
      </w:r>
    </w:p>
    <w:p w:rsidR="0056402C" w:rsidRPr="00556DFB" w:rsidRDefault="0056402C" w:rsidP="006504FA">
      <w:pPr>
        <w:pStyle w:val="Ttulo7"/>
        <w:keepNext/>
        <w:numPr>
          <w:ilvl w:val="0"/>
          <w:numId w:val="0"/>
        </w:numPr>
        <w:jc w:val="center"/>
        <w:rPr>
          <w:rFonts w:ascii="Tahoma" w:hAnsi="Tahoma" w:cs="Tahoma"/>
          <w:b/>
          <w:bCs/>
          <w:sz w:val="22"/>
          <w:szCs w:val="22"/>
        </w:rPr>
      </w:pPr>
      <w:r w:rsidRPr="00556DFB">
        <w:rPr>
          <w:rFonts w:ascii="Tahoma" w:hAnsi="Tahoma" w:cs="Tahoma"/>
          <w:b/>
          <w:bCs/>
          <w:sz w:val="22"/>
          <w:szCs w:val="22"/>
        </w:rPr>
        <w:t xml:space="preserve">REGISTRO DE PREÇOS </w:t>
      </w:r>
    </w:p>
    <w:p w:rsidR="00556DFB" w:rsidRPr="00556DFB" w:rsidRDefault="00556DFB" w:rsidP="00556DFB">
      <w:pPr>
        <w:rPr>
          <w:rFonts w:ascii="Tahoma" w:hAnsi="Tahoma" w:cs="Tahoma"/>
        </w:rPr>
      </w:pPr>
    </w:p>
    <w:p w:rsidR="0056402C" w:rsidRPr="00556DFB" w:rsidRDefault="00594755" w:rsidP="006504FA">
      <w:pPr>
        <w:jc w:val="both"/>
        <w:rPr>
          <w:rFonts w:ascii="Tahoma" w:hAnsi="Tahoma" w:cs="Tahoma"/>
          <w:sz w:val="22"/>
          <w:szCs w:val="22"/>
        </w:rPr>
      </w:pPr>
      <w:r w:rsidRPr="00556DFB">
        <w:rPr>
          <w:rFonts w:ascii="Tahoma" w:hAnsi="Tahoma" w:cs="Tahoma"/>
          <w:shd w:val="clear" w:color="auto" w:fill="FFFFFF"/>
        </w:rPr>
        <w:t>O Município de</w:t>
      </w:r>
      <w:r w:rsidRPr="00556DFB">
        <w:rPr>
          <w:rStyle w:val="apple-converted-space"/>
          <w:rFonts w:ascii="Tahoma" w:hAnsi="Tahoma" w:cs="Tahoma"/>
          <w:shd w:val="clear" w:color="auto" w:fill="FFFFFF"/>
        </w:rPr>
        <w:t> </w:t>
      </w:r>
      <w:r w:rsidRPr="00556DFB">
        <w:rPr>
          <w:rFonts w:ascii="Tahoma" w:hAnsi="Tahoma" w:cs="Tahoma"/>
          <w:b/>
          <w:bCs/>
          <w:shd w:val="clear" w:color="auto" w:fill="FFFFFF"/>
        </w:rPr>
        <w:t>CELSO RAMOS</w:t>
      </w:r>
      <w:r w:rsidRPr="00556DFB">
        <w:rPr>
          <w:rFonts w:ascii="Tahoma" w:hAnsi="Tahoma" w:cs="Tahoma"/>
          <w:shd w:val="clear" w:color="auto" w:fill="FFFFFF"/>
        </w:rPr>
        <w:t xml:space="preserve">, pessoa jurídica de direito público interno, situada à Rua Dom Daniel </w:t>
      </w:r>
      <w:proofErr w:type="spellStart"/>
      <w:r w:rsidRPr="00556DFB">
        <w:rPr>
          <w:rFonts w:ascii="Tahoma" w:hAnsi="Tahoma" w:cs="Tahoma"/>
          <w:shd w:val="clear" w:color="auto" w:fill="FFFFFF"/>
        </w:rPr>
        <w:t>Hostin</w:t>
      </w:r>
      <w:proofErr w:type="spellEnd"/>
      <w:r w:rsidRPr="00556DFB">
        <w:rPr>
          <w:rFonts w:ascii="Tahoma" w:hAnsi="Tahoma" w:cs="Tahoma"/>
          <w:shd w:val="clear" w:color="auto" w:fill="FFFFFF"/>
        </w:rPr>
        <w:t xml:space="preserve">, Nº 930, Centro, Cidade de Celso Ramos - SC, </w:t>
      </w:r>
      <w:r w:rsidRPr="00556DFB">
        <w:rPr>
          <w:rFonts w:ascii="Tahoma" w:hAnsi="Tahoma" w:cs="Tahoma"/>
        </w:rPr>
        <w:t xml:space="preserve">representado neste ato pelo Prefeito Municipal </w:t>
      </w:r>
      <w:r w:rsidRPr="00556DFB">
        <w:rPr>
          <w:rFonts w:ascii="Tahoma" w:hAnsi="Tahoma" w:cs="Tahoma"/>
          <w:shd w:val="clear" w:color="auto" w:fill="FFFFFF"/>
        </w:rPr>
        <w:t>Senhor</w:t>
      </w:r>
      <w:r w:rsidRPr="00556DFB">
        <w:rPr>
          <w:rStyle w:val="apple-converted-space"/>
          <w:rFonts w:ascii="Tahoma" w:hAnsi="Tahoma" w:cs="Tahoma"/>
          <w:shd w:val="clear" w:color="auto" w:fill="FFFFFF"/>
        </w:rPr>
        <w:t> </w:t>
      </w:r>
      <w:r w:rsidRPr="00556DFB">
        <w:rPr>
          <w:rFonts w:ascii="Tahoma" w:hAnsi="Tahoma" w:cs="Tahoma"/>
          <w:b/>
          <w:bCs/>
          <w:shd w:val="clear" w:color="auto" w:fill="FFFFFF"/>
        </w:rPr>
        <w:t>ONDINO RIBEIRO DE MEDEIROS</w:t>
      </w:r>
      <w:r w:rsidR="00D307B7" w:rsidRPr="00556DFB">
        <w:rPr>
          <w:rFonts w:ascii="Tahoma" w:hAnsi="Tahoma" w:cs="Tahoma"/>
          <w:sz w:val="22"/>
          <w:szCs w:val="22"/>
        </w:rPr>
        <w:t>,</w:t>
      </w:r>
      <w:r w:rsidR="0056402C" w:rsidRPr="00556DFB">
        <w:rPr>
          <w:rFonts w:ascii="Tahoma" w:hAnsi="Tahoma" w:cs="Tahoma"/>
          <w:sz w:val="22"/>
          <w:szCs w:val="22"/>
        </w:rPr>
        <w:t xml:space="preserve"> no uso de suas atribuições, comunica aos interessados que fará realizar licitação na modalidade </w:t>
      </w:r>
      <w:r w:rsidR="0056402C" w:rsidRPr="00556DFB">
        <w:rPr>
          <w:rFonts w:ascii="Tahoma" w:hAnsi="Tahoma" w:cs="Tahoma"/>
          <w:b/>
          <w:bCs/>
          <w:sz w:val="22"/>
          <w:szCs w:val="22"/>
        </w:rPr>
        <w:t xml:space="preserve">PREGÃO PRESENCIAL </w:t>
      </w:r>
      <w:r w:rsidR="0056402C" w:rsidRPr="00556DFB">
        <w:rPr>
          <w:rFonts w:ascii="Tahoma" w:hAnsi="Tahoma" w:cs="Tahoma"/>
          <w:sz w:val="22"/>
          <w:szCs w:val="22"/>
        </w:rPr>
        <w:t xml:space="preserve">visando o </w:t>
      </w:r>
      <w:r w:rsidR="0056402C" w:rsidRPr="00556DFB">
        <w:rPr>
          <w:rFonts w:ascii="Tahoma" w:hAnsi="Tahoma" w:cs="Tahoma"/>
          <w:b/>
          <w:bCs/>
          <w:sz w:val="22"/>
          <w:szCs w:val="22"/>
        </w:rPr>
        <w:t>REGISTRO DE PREÇO</w:t>
      </w:r>
      <w:r w:rsidR="0056402C" w:rsidRPr="00556DFB">
        <w:rPr>
          <w:rFonts w:ascii="Tahoma" w:hAnsi="Tahoma" w:cs="Tahoma"/>
          <w:sz w:val="22"/>
          <w:szCs w:val="22"/>
        </w:rPr>
        <w:t xml:space="preserve"> para contratação futura de pessoa jurídica para execução do objeto abaixo indicado. Os envelopes de </w:t>
      </w:r>
      <w:r w:rsidR="0056402C" w:rsidRPr="00556DFB">
        <w:rPr>
          <w:rFonts w:ascii="Tahoma" w:hAnsi="Tahoma" w:cs="Tahoma"/>
          <w:b/>
          <w:bCs/>
          <w:sz w:val="22"/>
          <w:szCs w:val="22"/>
        </w:rPr>
        <w:t>“PROPOSTA DE PREÇOS”</w:t>
      </w:r>
      <w:r w:rsidR="0056402C" w:rsidRPr="00556DFB">
        <w:rPr>
          <w:rFonts w:ascii="Tahoma" w:hAnsi="Tahoma" w:cs="Tahoma"/>
          <w:sz w:val="22"/>
          <w:szCs w:val="22"/>
        </w:rPr>
        <w:t xml:space="preserve"> e </w:t>
      </w:r>
      <w:r w:rsidR="0056402C" w:rsidRPr="00556DFB">
        <w:rPr>
          <w:rFonts w:ascii="Tahoma" w:hAnsi="Tahoma" w:cs="Tahoma"/>
          <w:b/>
          <w:bCs/>
          <w:sz w:val="22"/>
          <w:szCs w:val="22"/>
        </w:rPr>
        <w:t>“DOCUMENTAÇÃO”</w:t>
      </w:r>
      <w:r w:rsidR="0056402C" w:rsidRPr="00556DFB">
        <w:rPr>
          <w:rFonts w:ascii="Tahoma" w:hAnsi="Tahoma" w:cs="Tahoma"/>
          <w:sz w:val="22"/>
          <w:szCs w:val="22"/>
        </w:rPr>
        <w:t xml:space="preserve"> deverão ser entregues no Setor de Licitações, localizado na sede deste Município – na Rua Dom Daniel </w:t>
      </w:r>
      <w:proofErr w:type="spellStart"/>
      <w:r w:rsidR="0056402C" w:rsidRPr="00556DFB">
        <w:rPr>
          <w:rFonts w:ascii="Tahoma" w:hAnsi="Tahoma" w:cs="Tahoma"/>
          <w:sz w:val="22"/>
          <w:szCs w:val="22"/>
        </w:rPr>
        <w:t>Hostin</w:t>
      </w:r>
      <w:proofErr w:type="spellEnd"/>
      <w:r w:rsidR="0056402C" w:rsidRPr="00556DFB">
        <w:rPr>
          <w:rFonts w:ascii="Tahoma" w:hAnsi="Tahoma" w:cs="Tahoma"/>
          <w:sz w:val="22"/>
          <w:szCs w:val="22"/>
        </w:rPr>
        <w:t xml:space="preserve">, Nº 930, Centro, Celso Ramos, SC. </w:t>
      </w:r>
      <w:r w:rsidR="0056402C" w:rsidRPr="00556DFB">
        <w:rPr>
          <w:rFonts w:ascii="Tahoma" w:hAnsi="Tahoma" w:cs="Tahoma"/>
          <w:sz w:val="22"/>
          <w:szCs w:val="22"/>
          <w:u w:val="single"/>
        </w:rPr>
        <w:t>Os envelopes deverão ser</w:t>
      </w:r>
      <w:r w:rsidR="006C5DEF">
        <w:rPr>
          <w:rFonts w:ascii="Tahoma" w:hAnsi="Tahoma" w:cs="Tahoma"/>
          <w:sz w:val="22"/>
          <w:szCs w:val="22"/>
          <w:u w:val="single"/>
        </w:rPr>
        <w:t xml:space="preserve"> entregues até </w:t>
      </w:r>
      <w:proofErr w:type="gramStart"/>
      <w:r w:rsidR="006C5DEF">
        <w:rPr>
          <w:rFonts w:ascii="Tahoma" w:hAnsi="Tahoma" w:cs="Tahoma"/>
          <w:sz w:val="22"/>
          <w:szCs w:val="22"/>
          <w:u w:val="single"/>
        </w:rPr>
        <w:t>as</w:t>
      </w:r>
      <w:proofErr w:type="gramEnd"/>
      <w:r w:rsidR="006C5DEF">
        <w:rPr>
          <w:rFonts w:ascii="Tahoma" w:hAnsi="Tahoma" w:cs="Tahoma"/>
          <w:sz w:val="22"/>
          <w:szCs w:val="22"/>
          <w:u w:val="single"/>
        </w:rPr>
        <w:t xml:space="preserve"> </w:t>
      </w:r>
      <w:r w:rsidR="00C95E9E" w:rsidRPr="00556DFB">
        <w:rPr>
          <w:rFonts w:ascii="Tahoma" w:hAnsi="Tahoma" w:cs="Tahoma"/>
          <w:b/>
          <w:bCs/>
          <w:sz w:val="22"/>
          <w:szCs w:val="22"/>
          <w:u w:val="single"/>
        </w:rPr>
        <w:t>14</w:t>
      </w:r>
      <w:r w:rsidR="0056402C" w:rsidRPr="00556DFB">
        <w:rPr>
          <w:rFonts w:ascii="Tahoma" w:hAnsi="Tahoma" w:cs="Tahoma"/>
          <w:b/>
          <w:bCs/>
          <w:sz w:val="22"/>
          <w:szCs w:val="22"/>
          <w:u w:val="single"/>
        </w:rPr>
        <w:t xml:space="preserve"> horas</w:t>
      </w:r>
      <w:r w:rsidR="0056402C" w:rsidRPr="00556DFB">
        <w:rPr>
          <w:rFonts w:ascii="Tahoma" w:hAnsi="Tahoma" w:cs="Tahoma"/>
          <w:sz w:val="22"/>
          <w:szCs w:val="22"/>
          <w:u w:val="single"/>
        </w:rPr>
        <w:t xml:space="preserve"> do dia </w:t>
      </w:r>
      <w:r w:rsidRPr="00556DFB">
        <w:rPr>
          <w:rFonts w:ascii="Tahoma" w:hAnsi="Tahoma" w:cs="Tahoma"/>
          <w:b/>
          <w:sz w:val="22"/>
          <w:szCs w:val="22"/>
          <w:u w:val="single"/>
        </w:rPr>
        <w:t>13</w:t>
      </w:r>
      <w:r w:rsidR="00D307B7" w:rsidRPr="00556DFB">
        <w:rPr>
          <w:rFonts w:ascii="Tahoma" w:hAnsi="Tahoma" w:cs="Tahoma"/>
          <w:b/>
          <w:sz w:val="22"/>
          <w:szCs w:val="22"/>
          <w:u w:val="single"/>
        </w:rPr>
        <w:t xml:space="preserve"> de março de </w:t>
      </w:r>
      <w:r w:rsidR="00FE1A7D" w:rsidRPr="00556DFB">
        <w:rPr>
          <w:rFonts w:ascii="Tahoma" w:hAnsi="Tahoma" w:cs="Tahoma"/>
          <w:b/>
          <w:sz w:val="22"/>
          <w:szCs w:val="22"/>
          <w:u w:val="single"/>
        </w:rPr>
        <w:t>2016</w:t>
      </w:r>
      <w:r w:rsidR="0056402C" w:rsidRPr="00556DFB">
        <w:rPr>
          <w:rFonts w:ascii="Tahoma" w:hAnsi="Tahoma" w:cs="Tahoma"/>
          <w:sz w:val="22"/>
          <w:szCs w:val="22"/>
          <w:u w:val="single"/>
        </w:rPr>
        <w:t xml:space="preserve">. Abertura da sessão no dia </w:t>
      </w:r>
      <w:r w:rsidRPr="00556DFB">
        <w:rPr>
          <w:rFonts w:ascii="Tahoma" w:hAnsi="Tahoma" w:cs="Tahoma"/>
          <w:b/>
          <w:sz w:val="22"/>
          <w:szCs w:val="22"/>
          <w:u w:val="single"/>
        </w:rPr>
        <w:t>13</w:t>
      </w:r>
      <w:r w:rsidR="0056402C" w:rsidRPr="00556DFB">
        <w:rPr>
          <w:rFonts w:ascii="Tahoma" w:hAnsi="Tahoma" w:cs="Tahoma"/>
          <w:b/>
          <w:sz w:val="22"/>
          <w:szCs w:val="22"/>
          <w:u w:val="single"/>
        </w:rPr>
        <w:t xml:space="preserve"> de março de </w:t>
      </w:r>
      <w:r w:rsidR="00FE1A7D" w:rsidRPr="00556DFB">
        <w:rPr>
          <w:rFonts w:ascii="Tahoma" w:hAnsi="Tahoma" w:cs="Tahoma"/>
          <w:b/>
          <w:sz w:val="22"/>
          <w:szCs w:val="22"/>
          <w:u w:val="single"/>
        </w:rPr>
        <w:t>2016</w:t>
      </w:r>
      <w:r w:rsidR="0056402C" w:rsidRPr="00556DFB">
        <w:rPr>
          <w:rFonts w:ascii="Tahoma" w:hAnsi="Tahoma" w:cs="Tahoma"/>
          <w:sz w:val="22"/>
          <w:szCs w:val="22"/>
          <w:u w:val="single"/>
        </w:rPr>
        <w:t xml:space="preserve"> às </w:t>
      </w:r>
      <w:r w:rsidR="00C95E9E" w:rsidRPr="00556DFB">
        <w:rPr>
          <w:rFonts w:ascii="Tahoma" w:hAnsi="Tahoma" w:cs="Tahoma"/>
          <w:b/>
          <w:sz w:val="22"/>
          <w:szCs w:val="22"/>
          <w:u w:val="single"/>
        </w:rPr>
        <w:t>14</w:t>
      </w:r>
      <w:r w:rsidR="0056402C" w:rsidRPr="00556DFB">
        <w:rPr>
          <w:rFonts w:ascii="Tahoma" w:hAnsi="Tahoma" w:cs="Tahoma"/>
          <w:b/>
          <w:bCs/>
          <w:sz w:val="22"/>
          <w:szCs w:val="22"/>
          <w:u w:val="single"/>
        </w:rPr>
        <w:t xml:space="preserve"> horas</w:t>
      </w:r>
      <w:r w:rsidR="0056402C" w:rsidRPr="00556DFB">
        <w:rPr>
          <w:rFonts w:ascii="Tahoma" w:hAnsi="Tahoma" w:cs="Tahoma"/>
          <w:sz w:val="22"/>
          <w:szCs w:val="22"/>
          <w:u w:val="single"/>
        </w:rPr>
        <w:t>.</w:t>
      </w:r>
      <w:r w:rsidR="0056402C" w:rsidRPr="00556DFB">
        <w:rPr>
          <w:rFonts w:ascii="Tahoma" w:hAnsi="Tahoma" w:cs="Tahoma"/>
          <w:sz w:val="22"/>
          <w:szCs w:val="22"/>
        </w:rPr>
        <w:t xml:space="preserve"> A presente licitação será do tipo </w:t>
      </w:r>
      <w:r w:rsidR="0056402C" w:rsidRPr="00556DFB">
        <w:rPr>
          <w:rFonts w:ascii="Tahoma" w:hAnsi="Tahoma" w:cs="Tahoma"/>
          <w:b/>
          <w:bCs/>
          <w:sz w:val="22"/>
          <w:szCs w:val="22"/>
        </w:rPr>
        <w:t>MENOR PREÇO POR ITEM</w:t>
      </w:r>
      <w:r w:rsidR="0056402C" w:rsidRPr="00556DFB">
        <w:rPr>
          <w:rFonts w:ascii="Tahoma" w:hAnsi="Tahoma" w:cs="Tahoma"/>
          <w:sz w:val="22"/>
          <w:szCs w:val="22"/>
        </w:rPr>
        <w:t xml:space="preserve">, consoante as condições estatuídas neste Edital e será regida pela Lei nº 10.520, de 17 de julho de 2002,  bem como pela Lei nº 8.666/93 e alterações posteriores, nos casos omissos. </w:t>
      </w:r>
    </w:p>
    <w:p w:rsidR="0056402C" w:rsidRPr="00556DFB" w:rsidRDefault="0056402C" w:rsidP="006504FA">
      <w:pPr>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1 </w:t>
            </w:r>
            <w:r w:rsidRPr="00556DFB">
              <w:rPr>
                <w:rFonts w:ascii="Tahoma" w:hAnsi="Tahoma" w:cs="Tahoma"/>
                <w:sz w:val="22"/>
                <w:szCs w:val="22"/>
              </w:rPr>
              <w:t xml:space="preserve">– </w:t>
            </w:r>
            <w:r w:rsidRPr="00556DFB">
              <w:rPr>
                <w:rFonts w:ascii="Tahoma" w:hAnsi="Tahoma" w:cs="Tahoma"/>
                <w:b/>
                <w:bCs/>
                <w:sz w:val="22"/>
                <w:szCs w:val="22"/>
              </w:rPr>
              <w:t>DO OBJETO</w:t>
            </w:r>
          </w:p>
        </w:tc>
      </w:tr>
    </w:tbl>
    <w:p w:rsidR="0056402C" w:rsidRPr="00556DFB" w:rsidRDefault="0056402C" w:rsidP="006504FA">
      <w:pPr>
        <w:jc w:val="both"/>
        <w:rPr>
          <w:rFonts w:ascii="Tahoma" w:hAnsi="Tahoma" w:cs="Tahoma"/>
          <w:sz w:val="22"/>
          <w:szCs w:val="22"/>
        </w:rPr>
      </w:pPr>
    </w:p>
    <w:p w:rsidR="0056402C" w:rsidRPr="00556DFB" w:rsidRDefault="0056402C" w:rsidP="006504FA">
      <w:pPr>
        <w:tabs>
          <w:tab w:val="left" w:pos="7020"/>
        </w:tabs>
        <w:jc w:val="both"/>
        <w:rPr>
          <w:rFonts w:ascii="Tahoma" w:hAnsi="Tahoma" w:cs="Tahoma"/>
          <w:color w:val="002060"/>
          <w:sz w:val="22"/>
          <w:szCs w:val="22"/>
        </w:rPr>
      </w:pPr>
      <w:r w:rsidRPr="00556DFB">
        <w:rPr>
          <w:rFonts w:ascii="Tahoma" w:hAnsi="Tahoma" w:cs="Tahoma"/>
          <w:sz w:val="22"/>
          <w:szCs w:val="22"/>
        </w:rPr>
        <w:t xml:space="preserve">1.1 – </w:t>
      </w:r>
      <w:r w:rsidR="00015980" w:rsidRPr="00556DFB">
        <w:rPr>
          <w:rFonts w:ascii="Tahoma" w:hAnsi="Tahoma" w:cs="Tahoma"/>
          <w:sz w:val="22"/>
          <w:szCs w:val="22"/>
        </w:rPr>
        <w:t xml:space="preserve">O PRESENTE PREGÃO TEM COMO OBJETO O </w:t>
      </w:r>
      <w:r w:rsidR="00015980" w:rsidRPr="00556DFB">
        <w:rPr>
          <w:rFonts w:ascii="Tahoma" w:hAnsi="Tahoma" w:cs="Tahoma"/>
          <w:b/>
          <w:sz w:val="22"/>
          <w:szCs w:val="22"/>
        </w:rPr>
        <w:t>REGISTRO DE PREÇOS</w:t>
      </w:r>
      <w:r w:rsidR="00015980" w:rsidRPr="00556DFB">
        <w:rPr>
          <w:rFonts w:ascii="Tahoma" w:hAnsi="Tahoma" w:cs="Tahoma"/>
          <w:sz w:val="22"/>
          <w:szCs w:val="22"/>
        </w:rPr>
        <w:t xml:space="preserve"> DE HORAS/HOMENS PARA A PRESTAÇÃO DE SERVIÇOS DE MANUTENÇÃO MECÂNICA E ELÉTRICA E ESPECIALIZADA PARA VEÍCULOS, MÁQUINAS E EQUIPAMENTOS DA FROTA OFICIAL DO MUNICÍPIO E FUNDO MUNICIPAL DE SAÚDE DE CELSO RAMOS, COM FORNECIMENTO DE MÃO DE OBRA, FERRAMENTAS, EQUIPAMENTOS NECESSÁRIOS PARA SUA EXECUÇÃO E EVENTUAL FORNECIMENTO DE PEÇAS GENUÍNAS SEM EXCLUSIVIDADE, CONFORME ESPECIFICAÇÕES E DELIMITAÇÕES CONSTANTES NESTE EDITAL.</w:t>
      </w:r>
    </w:p>
    <w:p w:rsidR="0056402C" w:rsidRPr="00556DFB" w:rsidRDefault="0056402C" w:rsidP="006504FA">
      <w:pPr>
        <w:tabs>
          <w:tab w:val="left" w:pos="7020"/>
        </w:tabs>
        <w:ind w:firstLine="1418"/>
        <w:jc w:val="both"/>
        <w:rPr>
          <w:rFonts w:ascii="Tahoma" w:hAnsi="Tahoma" w:cs="Tahoma"/>
          <w:sz w:val="22"/>
          <w:szCs w:val="22"/>
        </w:rPr>
      </w:pPr>
    </w:p>
    <w:p w:rsidR="0056402C" w:rsidRPr="00556DFB" w:rsidRDefault="0056402C" w:rsidP="006504FA">
      <w:pPr>
        <w:tabs>
          <w:tab w:val="left" w:pos="7020"/>
        </w:tabs>
        <w:ind w:firstLine="1418"/>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2 – DA EXECUÇÃO</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2.1 – As quantidades de unidades individuais dos serviços e produtos licitados, que serão contratados parcial ou total durante o período de vigência da Ata, são os constantes do ANEXO VII.</w:t>
      </w:r>
    </w:p>
    <w:p w:rsidR="0056402C" w:rsidRPr="00556DFB" w:rsidRDefault="0056402C" w:rsidP="006504FA">
      <w:pPr>
        <w:jc w:val="center"/>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2.2 – Os serviços de que trata este Pregão são aquelas previstas no Anexo VII deste edital.</w:t>
      </w:r>
    </w:p>
    <w:p w:rsidR="0056402C" w:rsidRPr="00556DFB" w:rsidRDefault="0056402C" w:rsidP="006504FA">
      <w:pPr>
        <w:tabs>
          <w:tab w:val="left" w:pos="5670"/>
        </w:tabs>
        <w:ind w:firstLine="1418"/>
        <w:jc w:val="both"/>
        <w:rPr>
          <w:rFonts w:ascii="Tahoma" w:hAnsi="Tahoma" w:cs="Tahoma"/>
          <w:sz w:val="22"/>
          <w:szCs w:val="22"/>
        </w:rPr>
      </w:pPr>
    </w:p>
    <w:p w:rsidR="0056402C" w:rsidRPr="00556DFB" w:rsidRDefault="0056402C" w:rsidP="006504FA">
      <w:pPr>
        <w:jc w:val="both"/>
        <w:rPr>
          <w:rFonts w:ascii="Tahoma" w:hAnsi="Tahoma" w:cs="Tahoma"/>
          <w:b/>
          <w:sz w:val="22"/>
          <w:szCs w:val="22"/>
          <w:u w:val="single"/>
        </w:rPr>
      </w:pPr>
      <w:r w:rsidRPr="00556DFB">
        <w:rPr>
          <w:rFonts w:ascii="Tahoma" w:hAnsi="Tahoma" w:cs="Tahoma"/>
          <w:sz w:val="22"/>
          <w:szCs w:val="22"/>
        </w:rPr>
        <w:t xml:space="preserve">2.3 - A licitante vencedora iniciará os serviços mediante a solicitação formal do Chefe </w:t>
      </w:r>
      <w:r w:rsidRPr="00556DFB">
        <w:rPr>
          <w:rFonts w:ascii="Tahoma" w:hAnsi="Tahoma" w:cs="Tahoma"/>
          <w:sz w:val="22"/>
          <w:szCs w:val="22"/>
        </w:rPr>
        <w:lastRenderedPageBreak/>
        <w:t xml:space="preserve">do Departamento de Compras deste município </w:t>
      </w:r>
      <w:r w:rsidRPr="00556DFB">
        <w:rPr>
          <w:rFonts w:ascii="Tahoma" w:hAnsi="Tahoma" w:cs="Tahoma"/>
          <w:b/>
          <w:sz w:val="22"/>
          <w:szCs w:val="22"/>
          <w:u w:val="single"/>
        </w:rPr>
        <w:t>no prazo máximo de vinte e quatro horas.</w:t>
      </w:r>
    </w:p>
    <w:p w:rsidR="0056402C" w:rsidRPr="00556DFB" w:rsidRDefault="0056402C" w:rsidP="006504FA">
      <w:pPr>
        <w:jc w:val="both"/>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2.4 – As empresas que participarem desta licitação, se obrigam a emitir NF-e (Nota Fiscal Eletrônica), conforme dispõe § 6º, I, do art. 23, anexo XI, do Regulamento do ICMS catarinense, para as transações efetuadas, nos prazos fixados pela legislação vigente, quando assim se enquadrarem por força legal.</w:t>
      </w:r>
    </w:p>
    <w:p w:rsidR="0056402C" w:rsidRPr="00556DFB" w:rsidRDefault="0056402C" w:rsidP="006504FA">
      <w:pPr>
        <w:jc w:val="both"/>
        <w:rPr>
          <w:rFonts w:ascii="Tahoma" w:hAnsi="Tahoma" w:cs="Tahoma"/>
          <w:sz w:val="22"/>
          <w:szCs w:val="22"/>
        </w:rPr>
      </w:pPr>
    </w:p>
    <w:p w:rsidR="00666AA6" w:rsidRPr="00556DFB" w:rsidRDefault="0056402C" w:rsidP="006504FA">
      <w:pPr>
        <w:jc w:val="both"/>
        <w:rPr>
          <w:rFonts w:ascii="Tahoma" w:hAnsi="Tahoma" w:cs="Tahoma"/>
          <w:b/>
          <w:bCs/>
          <w:sz w:val="22"/>
          <w:szCs w:val="22"/>
          <w:highlight w:val="yellow"/>
          <w:u w:val="single"/>
        </w:rPr>
      </w:pPr>
      <w:r w:rsidRPr="00556DFB">
        <w:rPr>
          <w:rFonts w:ascii="Tahoma" w:hAnsi="Tahoma" w:cs="Tahoma"/>
          <w:sz w:val="22"/>
          <w:szCs w:val="22"/>
        </w:rPr>
        <w:t xml:space="preserve">2.5 - </w:t>
      </w:r>
      <w:r w:rsidRPr="00556DFB">
        <w:rPr>
          <w:rFonts w:ascii="Tahoma" w:hAnsi="Tahoma" w:cs="Tahoma"/>
          <w:b/>
          <w:sz w:val="22"/>
          <w:szCs w:val="22"/>
          <w:highlight w:val="yellow"/>
          <w:u w:val="single"/>
        </w:rPr>
        <w:t>O</w:t>
      </w:r>
      <w:r w:rsidRPr="00556DFB">
        <w:rPr>
          <w:rFonts w:ascii="Tahoma" w:hAnsi="Tahoma" w:cs="Tahoma"/>
          <w:b/>
          <w:bCs/>
          <w:sz w:val="22"/>
          <w:szCs w:val="22"/>
          <w:highlight w:val="yellow"/>
          <w:u w:val="single"/>
        </w:rPr>
        <w:t xml:space="preserve"> termo sem exclusividade tem o significado legal de que o fornecedor dos serviços, quando da necessidade do uso de peças e ou materiais, deverá efetuar </w:t>
      </w:r>
      <w:r w:rsidR="00B34057" w:rsidRPr="00556DFB">
        <w:rPr>
          <w:rFonts w:ascii="Tahoma" w:hAnsi="Tahoma" w:cs="Tahoma"/>
          <w:b/>
          <w:bCs/>
          <w:sz w:val="22"/>
          <w:szCs w:val="22"/>
          <w:highlight w:val="yellow"/>
          <w:u w:val="single"/>
        </w:rPr>
        <w:t xml:space="preserve">o relatório dos itens a serem utilizados nos eventuais reparos e consertos e a ADMINISTRAÇÃO fará o respectivo </w:t>
      </w:r>
      <w:r w:rsidR="00666AA6" w:rsidRPr="00556DFB">
        <w:rPr>
          <w:rFonts w:ascii="Tahoma" w:hAnsi="Tahoma" w:cs="Tahoma"/>
          <w:b/>
          <w:bCs/>
          <w:sz w:val="22"/>
          <w:szCs w:val="22"/>
          <w:highlight w:val="yellow"/>
          <w:u w:val="single"/>
        </w:rPr>
        <w:t>orçamento de preços com os</w:t>
      </w:r>
      <w:r w:rsidRPr="00556DFB">
        <w:rPr>
          <w:rFonts w:ascii="Tahoma" w:hAnsi="Tahoma" w:cs="Tahoma"/>
          <w:b/>
          <w:bCs/>
          <w:sz w:val="22"/>
          <w:szCs w:val="22"/>
          <w:highlight w:val="yellow"/>
          <w:u w:val="single"/>
        </w:rPr>
        <w:t xml:space="preserve"> fornecedores</w:t>
      </w:r>
      <w:r w:rsidR="00C70FF2" w:rsidRPr="00556DFB">
        <w:rPr>
          <w:rFonts w:ascii="Tahoma" w:hAnsi="Tahoma" w:cs="Tahoma"/>
          <w:b/>
          <w:bCs/>
          <w:sz w:val="22"/>
          <w:szCs w:val="22"/>
          <w:highlight w:val="yellow"/>
          <w:u w:val="single"/>
        </w:rPr>
        <w:t xml:space="preserve"> devidamente CREDENCIADOS </w:t>
      </w:r>
      <w:r w:rsidR="00B34057" w:rsidRPr="00556DFB">
        <w:rPr>
          <w:rFonts w:ascii="Tahoma" w:hAnsi="Tahoma" w:cs="Tahoma"/>
          <w:b/>
          <w:bCs/>
          <w:sz w:val="22"/>
          <w:szCs w:val="22"/>
          <w:highlight w:val="yellow"/>
          <w:u w:val="single"/>
        </w:rPr>
        <w:t>através do Edital de Chamamento n. 01/</w:t>
      </w:r>
      <w:r w:rsidR="00594755" w:rsidRPr="00556DFB">
        <w:rPr>
          <w:rFonts w:ascii="Tahoma" w:hAnsi="Tahoma" w:cs="Tahoma"/>
          <w:b/>
          <w:bCs/>
          <w:sz w:val="22"/>
          <w:szCs w:val="22"/>
          <w:highlight w:val="yellow"/>
          <w:u w:val="single"/>
        </w:rPr>
        <w:t>2017</w:t>
      </w:r>
      <w:r w:rsidRPr="00556DFB">
        <w:rPr>
          <w:rFonts w:ascii="Tahoma" w:hAnsi="Tahoma" w:cs="Tahoma"/>
          <w:b/>
          <w:bCs/>
          <w:sz w:val="22"/>
          <w:szCs w:val="22"/>
          <w:highlight w:val="yellow"/>
          <w:u w:val="single"/>
        </w:rPr>
        <w:t>,</w:t>
      </w:r>
      <w:proofErr w:type="gramStart"/>
      <w:r w:rsidRPr="00556DFB">
        <w:rPr>
          <w:rFonts w:ascii="Tahoma" w:hAnsi="Tahoma" w:cs="Tahoma"/>
          <w:b/>
          <w:bCs/>
          <w:sz w:val="22"/>
          <w:szCs w:val="22"/>
          <w:highlight w:val="yellow"/>
          <w:u w:val="single"/>
        </w:rPr>
        <w:t xml:space="preserve"> </w:t>
      </w:r>
      <w:r w:rsidR="00666AA6" w:rsidRPr="00556DFB">
        <w:rPr>
          <w:rFonts w:ascii="Tahoma" w:hAnsi="Tahoma" w:cs="Tahoma"/>
          <w:b/>
          <w:bCs/>
          <w:sz w:val="22"/>
          <w:szCs w:val="22"/>
          <w:highlight w:val="yellow"/>
          <w:u w:val="single"/>
        </w:rPr>
        <w:t xml:space="preserve"> </w:t>
      </w:r>
      <w:proofErr w:type="gramEnd"/>
      <w:r w:rsidR="00E32C62" w:rsidRPr="006C5DEF">
        <w:rPr>
          <w:rFonts w:ascii="Tahoma" w:hAnsi="Tahoma" w:cs="Tahoma"/>
          <w:b/>
          <w:bCs/>
          <w:sz w:val="22"/>
          <w:szCs w:val="22"/>
          <w:highlight w:val="red"/>
          <w:u w:val="single"/>
        </w:rPr>
        <w:t xml:space="preserve">preferencialmente em </w:t>
      </w:r>
      <w:r w:rsidR="00666AA6" w:rsidRPr="006C5DEF">
        <w:rPr>
          <w:rFonts w:ascii="Tahoma" w:hAnsi="Tahoma" w:cs="Tahoma"/>
          <w:b/>
          <w:bCs/>
          <w:sz w:val="22"/>
          <w:szCs w:val="22"/>
          <w:highlight w:val="red"/>
          <w:u w:val="single"/>
        </w:rPr>
        <w:t>03</w:t>
      </w:r>
      <w:r w:rsidR="00E32C62" w:rsidRPr="006C5DEF">
        <w:rPr>
          <w:rFonts w:ascii="Tahoma" w:hAnsi="Tahoma" w:cs="Tahoma"/>
          <w:b/>
          <w:bCs/>
          <w:sz w:val="22"/>
          <w:szCs w:val="22"/>
          <w:highlight w:val="red"/>
          <w:u w:val="single"/>
        </w:rPr>
        <w:t xml:space="preserve"> orçamentos</w:t>
      </w:r>
      <w:r w:rsidR="00666AA6" w:rsidRPr="00556DFB">
        <w:rPr>
          <w:rFonts w:ascii="Tahoma" w:hAnsi="Tahoma" w:cs="Tahoma"/>
          <w:b/>
          <w:bCs/>
          <w:sz w:val="22"/>
          <w:szCs w:val="22"/>
          <w:highlight w:val="yellow"/>
          <w:u w:val="single"/>
        </w:rPr>
        <w:t xml:space="preserve">, </w:t>
      </w:r>
      <w:r w:rsidRPr="00556DFB">
        <w:rPr>
          <w:rFonts w:ascii="Tahoma" w:hAnsi="Tahoma" w:cs="Tahoma"/>
          <w:b/>
          <w:bCs/>
          <w:sz w:val="22"/>
          <w:szCs w:val="22"/>
          <w:highlight w:val="yellow"/>
          <w:u w:val="single"/>
        </w:rPr>
        <w:t>para</w:t>
      </w:r>
      <w:r w:rsidR="00B34057" w:rsidRPr="00556DFB">
        <w:rPr>
          <w:rFonts w:ascii="Tahoma" w:hAnsi="Tahoma" w:cs="Tahoma"/>
          <w:b/>
          <w:bCs/>
          <w:sz w:val="22"/>
          <w:szCs w:val="22"/>
          <w:highlight w:val="yellow"/>
          <w:u w:val="single"/>
        </w:rPr>
        <w:t xml:space="preserve"> a devida</w:t>
      </w:r>
      <w:r w:rsidRPr="00556DFB">
        <w:rPr>
          <w:rFonts w:ascii="Tahoma" w:hAnsi="Tahoma" w:cs="Tahoma"/>
          <w:b/>
          <w:bCs/>
          <w:sz w:val="22"/>
          <w:szCs w:val="22"/>
          <w:highlight w:val="yellow"/>
          <w:u w:val="single"/>
        </w:rPr>
        <w:t xml:space="preserve"> aprovação</w:t>
      </w:r>
      <w:r w:rsidR="00B34057" w:rsidRPr="00556DFB">
        <w:rPr>
          <w:rFonts w:ascii="Tahoma" w:hAnsi="Tahoma" w:cs="Tahoma"/>
          <w:b/>
          <w:bCs/>
          <w:sz w:val="22"/>
          <w:szCs w:val="22"/>
          <w:highlight w:val="yellow"/>
          <w:u w:val="single"/>
        </w:rPr>
        <w:t xml:space="preserve">. </w:t>
      </w:r>
    </w:p>
    <w:p w:rsidR="00666AA6" w:rsidRPr="00556DFB" w:rsidRDefault="00666AA6" w:rsidP="006504FA">
      <w:pPr>
        <w:jc w:val="both"/>
        <w:rPr>
          <w:rFonts w:ascii="Tahoma" w:hAnsi="Tahoma" w:cs="Tahoma"/>
          <w:b/>
          <w:bCs/>
          <w:sz w:val="22"/>
          <w:szCs w:val="22"/>
          <w:highlight w:val="yellow"/>
          <w:u w:val="single"/>
        </w:rPr>
      </w:pPr>
    </w:p>
    <w:p w:rsidR="00666AA6" w:rsidRPr="00556DFB" w:rsidRDefault="00666AA6" w:rsidP="006504FA">
      <w:pPr>
        <w:jc w:val="both"/>
        <w:rPr>
          <w:rFonts w:ascii="Tahoma" w:hAnsi="Tahoma" w:cs="Tahoma"/>
          <w:b/>
          <w:bCs/>
          <w:color w:val="FF0000"/>
          <w:sz w:val="22"/>
          <w:szCs w:val="22"/>
          <w:highlight w:val="red"/>
          <w:u w:val="single"/>
        </w:rPr>
      </w:pPr>
      <w:r w:rsidRPr="00C66E9E">
        <w:rPr>
          <w:rFonts w:ascii="Tahoma" w:hAnsi="Tahoma" w:cs="Tahoma"/>
          <w:b/>
          <w:bCs/>
          <w:sz w:val="22"/>
          <w:szCs w:val="22"/>
          <w:highlight w:val="yellow"/>
          <w:u w:val="single"/>
        </w:rPr>
        <w:t>O prazo para a entrega da solicitação de orça</w:t>
      </w:r>
      <w:r w:rsidR="00E154F0" w:rsidRPr="00C66E9E">
        <w:rPr>
          <w:rFonts w:ascii="Tahoma" w:hAnsi="Tahoma" w:cs="Tahoma"/>
          <w:b/>
          <w:bCs/>
          <w:sz w:val="22"/>
          <w:szCs w:val="22"/>
          <w:highlight w:val="yellow"/>
          <w:u w:val="single"/>
        </w:rPr>
        <w:t xml:space="preserve">mento deverá ser feita em até </w:t>
      </w:r>
      <w:r w:rsidR="006C5DEF" w:rsidRPr="00C66E9E">
        <w:rPr>
          <w:rFonts w:ascii="Tahoma" w:hAnsi="Tahoma" w:cs="Tahoma"/>
          <w:b/>
          <w:bCs/>
          <w:sz w:val="22"/>
          <w:szCs w:val="22"/>
          <w:highlight w:val="yellow"/>
          <w:u w:val="single"/>
        </w:rPr>
        <w:t>24</w:t>
      </w:r>
      <w:r w:rsidRPr="00C66E9E">
        <w:rPr>
          <w:rFonts w:ascii="Tahoma" w:hAnsi="Tahoma" w:cs="Tahoma"/>
          <w:b/>
          <w:bCs/>
          <w:sz w:val="22"/>
          <w:szCs w:val="22"/>
          <w:highlight w:val="yellow"/>
          <w:u w:val="single"/>
        </w:rPr>
        <w:t xml:space="preserve"> horas após a emissão do pedido. </w:t>
      </w:r>
      <w:r w:rsidRPr="00556DFB">
        <w:rPr>
          <w:rFonts w:ascii="Tahoma" w:hAnsi="Tahoma" w:cs="Tahoma"/>
          <w:b/>
          <w:bCs/>
          <w:sz w:val="22"/>
          <w:szCs w:val="22"/>
          <w:highlight w:val="red"/>
          <w:u w:val="single"/>
        </w:rPr>
        <w:t xml:space="preserve">Caso as empresas Credenciadas não forneçam o respectivo orçamento, automaticamente a </w:t>
      </w:r>
      <w:proofErr w:type="spellStart"/>
      <w:r w:rsidRPr="00556DFB">
        <w:rPr>
          <w:rFonts w:ascii="Tahoma" w:hAnsi="Tahoma" w:cs="Tahoma"/>
          <w:b/>
          <w:bCs/>
          <w:sz w:val="22"/>
          <w:szCs w:val="22"/>
          <w:highlight w:val="red"/>
          <w:u w:val="single"/>
        </w:rPr>
        <w:t>Admistração</w:t>
      </w:r>
      <w:proofErr w:type="spellEnd"/>
      <w:r w:rsidRPr="00556DFB">
        <w:rPr>
          <w:rFonts w:ascii="Tahoma" w:hAnsi="Tahoma" w:cs="Tahoma"/>
          <w:b/>
          <w:bCs/>
          <w:sz w:val="22"/>
          <w:szCs w:val="22"/>
          <w:highlight w:val="red"/>
          <w:u w:val="single"/>
        </w:rPr>
        <w:t xml:space="preserve"> entenderá o não interesse da empresa</w:t>
      </w:r>
      <w:r w:rsidR="008E46AE" w:rsidRPr="00556DFB">
        <w:rPr>
          <w:rFonts w:ascii="Tahoma" w:hAnsi="Tahoma" w:cs="Tahoma"/>
          <w:b/>
          <w:bCs/>
          <w:sz w:val="22"/>
          <w:szCs w:val="22"/>
          <w:highlight w:val="red"/>
          <w:u w:val="single"/>
        </w:rPr>
        <w:t xml:space="preserve"> para o fornecimento dos itens.</w:t>
      </w:r>
    </w:p>
    <w:p w:rsidR="00666AA6" w:rsidRPr="00556DFB" w:rsidRDefault="00666AA6" w:rsidP="006504FA">
      <w:pPr>
        <w:jc w:val="both"/>
        <w:rPr>
          <w:rFonts w:ascii="Tahoma" w:hAnsi="Tahoma" w:cs="Tahoma"/>
          <w:b/>
          <w:bCs/>
          <w:sz w:val="22"/>
          <w:szCs w:val="22"/>
          <w:highlight w:val="yellow"/>
          <w:u w:val="single"/>
        </w:rPr>
      </w:pPr>
    </w:p>
    <w:p w:rsidR="0056402C" w:rsidRPr="00556DFB" w:rsidRDefault="00B34057" w:rsidP="006504FA">
      <w:pPr>
        <w:jc w:val="both"/>
        <w:rPr>
          <w:rFonts w:ascii="Tahoma" w:hAnsi="Tahoma" w:cs="Tahoma"/>
          <w:b/>
          <w:bCs/>
          <w:sz w:val="22"/>
          <w:szCs w:val="22"/>
          <w:highlight w:val="yellow"/>
          <w:u w:val="single"/>
        </w:rPr>
      </w:pPr>
      <w:r w:rsidRPr="00556DFB">
        <w:rPr>
          <w:rFonts w:ascii="Tahoma" w:hAnsi="Tahoma" w:cs="Tahoma"/>
          <w:b/>
          <w:bCs/>
          <w:sz w:val="22"/>
          <w:szCs w:val="22"/>
          <w:highlight w:val="yellow"/>
          <w:u w:val="single"/>
        </w:rPr>
        <w:t xml:space="preserve">Somente depois de o orçamento ser </w:t>
      </w:r>
      <w:r w:rsidR="0056402C" w:rsidRPr="00556DFB">
        <w:rPr>
          <w:rFonts w:ascii="Tahoma" w:hAnsi="Tahoma" w:cs="Tahoma"/>
          <w:b/>
          <w:bCs/>
          <w:sz w:val="22"/>
          <w:szCs w:val="22"/>
          <w:highlight w:val="yellow"/>
          <w:u w:val="single"/>
        </w:rPr>
        <w:t>aprovado</w:t>
      </w:r>
      <w:r w:rsidRPr="00556DFB">
        <w:rPr>
          <w:rFonts w:ascii="Tahoma" w:hAnsi="Tahoma" w:cs="Tahoma"/>
          <w:b/>
          <w:bCs/>
          <w:sz w:val="22"/>
          <w:szCs w:val="22"/>
          <w:highlight w:val="yellow"/>
          <w:u w:val="single"/>
        </w:rPr>
        <w:t xml:space="preserve"> pelo departamento de Compras, a Administração irá</w:t>
      </w:r>
      <w:r w:rsidR="0056402C" w:rsidRPr="00556DFB">
        <w:rPr>
          <w:rFonts w:ascii="Tahoma" w:hAnsi="Tahoma" w:cs="Tahoma"/>
          <w:b/>
          <w:bCs/>
          <w:sz w:val="22"/>
          <w:szCs w:val="22"/>
          <w:highlight w:val="yellow"/>
          <w:u w:val="single"/>
        </w:rPr>
        <w:t xml:space="preserve"> efetivar a aquisição</w:t>
      </w:r>
      <w:r w:rsidRPr="00556DFB">
        <w:rPr>
          <w:rFonts w:ascii="Tahoma" w:hAnsi="Tahoma" w:cs="Tahoma"/>
          <w:b/>
          <w:bCs/>
          <w:sz w:val="22"/>
          <w:szCs w:val="22"/>
          <w:highlight w:val="yellow"/>
          <w:u w:val="single"/>
        </w:rPr>
        <w:t xml:space="preserve"> das peças e materiais</w:t>
      </w:r>
      <w:r w:rsidR="0056402C" w:rsidRPr="00556DFB">
        <w:rPr>
          <w:rFonts w:ascii="Tahoma" w:hAnsi="Tahoma" w:cs="Tahoma"/>
          <w:b/>
          <w:bCs/>
          <w:sz w:val="22"/>
          <w:szCs w:val="22"/>
          <w:highlight w:val="yellow"/>
          <w:u w:val="single"/>
        </w:rPr>
        <w:t>, sendo emitida a respectiva nota fiscal eletrônica, contra a administração municipal, que se responsabilizará pelo pagamento.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2.5.1 - Não se admitirá de forma alguma orçamentos repetitivos e nem via fax, sendo aceito por e-mail ou original.</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2.5.2 – Os orçamentos deverão ser em papel timbrado da empresa contendo no mínimo: descrição completa do material cotado, carimbo do </w:t>
      </w:r>
      <w:proofErr w:type="spellStart"/>
      <w:r w:rsidRPr="00556DFB">
        <w:rPr>
          <w:rFonts w:ascii="Tahoma" w:hAnsi="Tahoma" w:cs="Tahoma"/>
          <w:bCs/>
          <w:sz w:val="22"/>
          <w:szCs w:val="22"/>
        </w:rPr>
        <w:t>cnpj</w:t>
      </w:r>
      <w:proofErr w:type="spellEnd"/>
      <w:r w:rsidRPr="00556DFB">
        <w:rPr>
          <w:rFonts w:ascii="Tahoma" w:hAnsi="Tahoma" w:cs="Tahoma"/>
          <w:bCs/>
          <w:sz w:val="22"/>
          <w:szCs w:val="22"/>
        </w:rPr>
        <w:t>, identificação da pessoa que assina, carimbo de assinatura, prazo de validade do orçamento e data.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color w:val="000000"/>
          <w:sz w:val="22"/>
          <w:szCs w:val="22"/>
        </w:rPr>
      </w:pPr>
      <w:r w:rsidRPr="00556DFB">
        <w:rPr>
          <w:rFonts w:ascii="Tahoma" w:hAnsi="Tahoma" w:cs="Tahoma"/>
          <w:bCs/>
          <w:sz w:val="22"/>
          <w:szCs w:val="22"/>
        </w:rPr>
        <w:t>2.5.3 –</w:t>
      </w:r>
      <w:r w:rsidR="000D6E8C" w:rsidRPr="00556DFB">
        <w:rPr>
          <w:rFonts w:ascii="Tahoma" w:hAnsi="Tahoma" w:cs="Tahoma"/>
          <w:bCs/>
          <w:sz w:val="22"/>
          <w:szCs w:val="22"/>
        </w:rPr>
        <w:t xml:space="preserve"> </w:t>
      </w:r>
      <w:r w:rsidRPr="00556DFB">
        <w:rPr>
          <w:rFonts w:ascii="Tahoma" w:hAnsi="Tahoma" w:cs="Tahoma"/>
          <w:color w:val="000000"/>
          <w:sz w:val="22"/>
          <w:szCs w:val="22"/>
        </w:rPr>
        <w:t>Serão considerados nulos os orçamentos, quando existirem circunstâncias caracterizadoras de ajustes para burlar preços junto a administração, especialmente mediante apresentação recíprocas, envolvendo mecânicas ou prestadores de serviços do município de Celso Ramos.</w:t>
      </w:r>
    </w:p>
    <w:p w:rsidR="0056402C" w:rsidRPr="00556DFB" w:rsidRDefault="0056402C" w:rsidP="006504FA">
      <w:pPr>
        <w:tabs>
          <w:tab w:val="left" w:pos="5670"/>
        </w:tabs>
        <w:jc w:val="both"/>
        <w:rPr>
          <w:rFonts w:ascii="Tahoma" w:hAnsi="Tahoma" w:cs="Tahoma"/>
          <w:sz w:val="22"/>
          <w:szCs w:val="22"/>
        </w:rPr>
      </w:pPr>
    </w:p>
    <w:p w:rsidR="0056402C" w:rsidRPr="00556DFB" w:rsidRDefault="0056402C" w:rsidP="006504FA">
      <w:pPr>
        <w:tabs>
          <w:tab w:val="left" w:pos="5670"/>
        </w:tabs>
        <w:jc w:val="center"/>
        <w:rPr>
          <w:rFonts w:ascii="Tahoma" w:hAnsi="Tahoma" w:cs="Tahoma"/>
          <w:b/>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tabs>
                <w:tab w:val="left" w:pos="5670"/>
              </w:tabs>
              <w:jc w:val="center"/>
              <w:rPr>
                <w:rFonts w:ascii="Tahoma" w:hAnsi="Tahoma" w:cs="Tahoma"/>
                <w:sz w:val="22"/>
                <w:szCs w:val="22"/>
              </w:rPr>
            </w:pPr>
            <w:r w:rsidRPr="00556DFB">
              <w:rPr>
                <w:rFonts w:ascii="Tahoma" w:hAnsi="Tahoma" w:cs="Tahoma"/>
                <w:b/>
                <w:sz w:val="22"/>
                <w:szCs w:val="22"/>
              </w:rPr>
              <w:t>3 – DA PARTICIPAÇÃO</w:t>
            </w:r>
          </w:p>
        </w:tc>
      </w:tr>
    </w:tbl>
    <w:p w:rsidR="0056402C" w:rsidRPr="00556DFB" w:rsidRDefault="0056402C" w:rsidP="006504FA">
      <w:pPr>
        <w:rPr>
          <w:rFonts w:ascii="Tahoma" w:hAnsi="Tahoma" w:cs="Tahoma"/>
          <w:b/>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 – Poderão participar desta licitação as empresas interessadas que satisfazerem as condições de habilitação preliminar enumeradas no item nº 5</w:t>
      </w:r>
      <w:r w:rsidR="006504FA" w:rsidRPr="00556DFB">
        <w:rPr>
          <w:rFonts w:ascii="Tahoma" w:hAnsi="Tahoma" w:cs="Tahoma"/>
          <w:sz w:val="22"/>
          <w:szCs w:val="22"/>
        </w:rPr>
        <w:t xml:space="preserve"> </w:t>
      </w:r>
      <w:r w:rsidRPr="00556DFB">
        <w:rPr>
          <w:rFonts w:ascii="Tahoma" w:hAnsi="Tahoma" w:cs="Tahoma"/>
          <w:sz w:val="22"/>
          <w:szCs w:val="22"/>
        </w:rPr>
        <w:t>e 19 do presente Edital.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3.2 – Não poderá participar desta licitação, empresa temporariamente suspensa de </w:t>
      </w:r>
      <w:r w:rsidRPr="00556DFB">
        <w:rPr>
          <w:rFonts w:ascii="Tahoma" w:hAnsi="Tahoma" w:cs="Tahoma"/>
          <w:sz w:val="22"/>
          <w:szCs w:val="22"/>
        </w:rPr>
        <w:lastRenderedPageBreak/>
        <w:t>licitar e impedida de contratar junto ao Município de Celso Ramos.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3.3 –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 alterações.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3.4 – É vedada a participação nesta licitação, empresas das quais constem em seu quadro social servidor público do município de Celso Ramos.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3.5. – Não será permitida a participação nesta licitação de empresas em consórcio.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3.6 – Não poderá participar da licitação empresa com falência decretada ou concordatária.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3.7– Somente poderão participar da presente licitação as empresas cujo objeto social seja pertinente ao objeto licitado.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u w:val="single"/>
        </w:rPr>
      </w:pPr>
      <w:r w:rsidRPr="00556DFB">
        <w:rPr>
          <w:rFonts w:ascii="Tahoma" w:hAnsi="Tahoma" w:cs="Tahoma"/>
          <w:sz w:val="22"/>
          <w:szCs w:val="22"/>
          <w:u w:val="single"/>
        </w:rP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3.8 - Por força do art. 9º, da Lei nº 8.666/93, e em honra ao princípio da moralidade, não poderão participar desta licitação, servidor público, efetivo ou não, ainda que licenciado do cargo, que mantenha vínculo de qualquer espécie com o Município de Celso Ramos, bem como, pessoa física ou jurídica terceirizada cuja atividade esteja relacionada com o setor Jurídico, Contábil, Financeiro, Compras, Obras, Educação ou qualquer outro setor cujo objeto licitado seja afeto.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3.9 -Estrangeiras que não funcionem no País.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3.10 – Fica vedada a participação de empresas de um mesmo grupo econômico, assim entendidas aquelas que tenham diretores, sócios ou representantes legais comuns, ou que utilizem recursos materiais, tecnológicos ou humanos em comum.</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3.11 – Não será admitida a participação de cooperativas e ou instituições sem fins lucrativos cujos os estatutos e objetivos sociais não prevejam ou não estejam de acordo com o objeto ora licitado.</w:t>
      </w: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4 </w:t>
            </w:r>
            <w:r w:rsidRPr="00556DFB">
              <w:rPr>
                <w:rFonts w:ascii="Tahoma" w:hAnsi="Tahoma" w:cs="Tahoma"/>
                <w:sz w:val="22"/>
                <w:szCs w:val="22"/>
              </w:rPr>
              <w:t>-</w:t>
            </w:r>
            <w:r w:rsidRPr="00556DFB">
              <w:rPr>
                <w:rFonts w:ascii="Tahoma" w:hAnsi="Tahoma" w:cs="Tahoma"/>
                <w:b/>
                <w:bCs/>
                <w:sz w:val="22"/>
                <w:szCs w:val="22"/>
              </w:rPr>
              <w:t xml:space="preserve"> DO CREDENCIAMENTO</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Realizará o credenciamento dos interessados ou de seus representantes, que consistirá na comprovação de que possuem poderes para formular propostas e praticar os </w:t>
      </w:r>
      <w:r w:rsidRPr="00556DFB">
        <w:rPr>
          <w:rFonts w:ascii="Tahoma" w:hAnsi="Tahoma" w:cs="Tahoma"/>
          <w:sz w:val="22"/>
          <w:szCs w:val="22"/>
        </w:rPr>
        <w:lastRenderedPageBreak/>
        <w:t>demais atos inerentes ao certame, nos seguintes termos:</w:t>
      </w:r>
    </w:p>
    <w:p w:rsidR="0056402C" w:rsidRPr="00556DFB" w:rsidRDefault="0056402C" w:rsidP="006504FA">
      <w:pPr>
        <w:spacing w:before="100" w:beforeAutospacing="1"/>
        <w:jc w:val="both"/>
        <w:rPr>
          <w:rFonts w:ascii="Tahoma" w:hAnsi="Tahoma" w:cs="Tahoma"/>
          <w:b/>
          <w:bCs/>
          <w:sz w:val="22"/>
          <w:szCs w:val="22"/>
        </w:rPr>
      </w:pPr>
      <w:r w:rsidRPr="00556DFB">
        <w:rPr>
          <w:rFonts w:ascii="Tahoma" w:hAnsi="Tahoma" w:cs="Tahoma"/>
          <w:sz w:val="22"/>
          <w:szCs w:val="22"/>
        </w:rPr>
        <w:t xml:space="preserve">5.2.1 - </w:t>
      </w:r>
      <w:r w:rsidRPr="00556DFB">
        <w:rPr>
          <w:rFonts w:ascii="Tahoma" w:hAnsi="Tahoma" w:cs="Tahoma"/>
          <w:b/>
          <w:bCs/>
          <w:sz w:val="22"/>
          <w:szCs w:val="22"/>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5.2.2 - Nesta fase, o representante da licitante deverá apresentar, conforme o caso, </w:t>
      </w:r>
      <w:r w:rsidRPr="00556DFB">
        <w:rPr>
          <w:rFonts w:ascii="Tahoma" w:hAnsi="Tahoma" w:cs="Tahoma"/>
          <w:b/>
          <w:bCs/>
          <w:sz w:val="22"/>
          <w:szCs w:val="22"/>
        </w:rPr>
        <w:t>o documento de constituição da empresa ou outro documento legal que permita analisar a sua condição de proprietário, sócio ou dirigente</w:t>
      </w:r>
      <w:r w:rsidRPr="00556DFB">
        <w:rPr>
          <w:rFonts w:ascii="Tahoma" w:hAnsi="Tahoma" w:cs="Tahoma"/>
          <w:sz w:val="22"/>
          <w:szCs w:val="22"/>
        </w:rPr>
        <w:t>, bem como para verificar se o credenciado possui os necessários poderes de delegação, cujo documento, após análise pelo pregoeiro, será devolvido ao licitante.</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5.3.2 - Em nenhuma hipótese serão recebidas propostas e/ou documentação fora do prazo estabelecido neste Edital.</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5.3.3- Após a entrega dos envelopes, não cabe desistência da proposta, salvo por motivo justo, decorrente de fato superveniente e aceito pela comissão.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5.3.4- Não caberá desistência da proposta em hipótese alguma, depois de aberto o respectivo envelope.</w:t>
      </w:r>
    </w:p>
    <w:p w:rsidR="0056402C" w:rsidRPr="00556DFB" w:rsidRDefault="0056402C" w:rsidP="006504FA">
      <w:pPr>
        <w:jc w:val="both"/>
        <w:rPr>
          <w:rFonts w:ascii="Tahoma" w:hAnsi="Tahoma" w:cs="Tahoma"/>
          <w:b/>
          <w:bCs/>
          <w:sz w:val="22"/>
          <w:szCs w:val="22"/>
        </w:rPr>
      </w:pPr>
    </w:p>
    <w:p w:rsidR="0056402C" w:rsidRPr="00556DFB" w:rsidRDefault="0056402C" w:rsidP="006504FA">
      <w:pPr>
        <w:ind w:firstLine="144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sz w:val="22"/>
                <w:szCs w:val="22"/>
              </w:rPr>
              <w:t>5 -</w:t>
            </w:r>
            <w:r w:rsidRPr="00556DFB">
              <w:rPr>
                <w:rFonts w:ascii="Tahoma" w:hAnsi="Tahoma" w:cs="Tahoma"/>
                <w:b/>
                <w:bCs/>
                <w:sz w:val="22"/>
                <w:szCs w:val="22"/>
              </w:rPr>
              <w:t xml:space="preserve"> DA PROPOSTA DE PREÇOS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5.1 - A proposta deverá ser entregue em envelope fechado, contendo a seguinte indicação:</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 xml:space="preserve">MUNICÍPIO DE CELSO RAMOS/SC </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 xml:space="preserve">PREGÃO PRESENCIAL Nº </w:t>
      </w:r>
      <w:r w:rsidR="00556DFB" w:rsidRPr="00556DFB">
        <w:rPr>
          <w:rFonts w:ascii="Tahoma" w:hAnsi="Tahoma" w:cs="Tahoma"/>
          <w:b/>
          <w:bCs/>
          <w:sz w:val="22"/>
          <w:szCs w:val="22"/>
        </w:rPr>
        <w:t>16/2017</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 xml:space="preserve">REGISTRO DE PREÇOS </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(RAZÃO SOCIAL DA LICITANTE)</w:t>
      </w:r>
    </w:p>
    <w:p w:rsidR="0056402C" w:rsidRPr="00556DFB" w:rsidRDefault="0056402C" w:rsidP="006504FA">
      <w:pPr>
        <w:ind w:firstLine="1440"/>
        <w:jc w:val="both"/>
        <w:rPr>
          <w:rFonts w:ascii="Tahoma" w:hAnsi="Tahoma" w:cs="Tahoma"/>
          <w:b/>
          <w:bCs/>
          <w:sz w:val="22"/>
          <w:szCs w:val="22"/>
        </w:rPr>
      </w:pPr>
      <w:r w:rsidRPr="00556DFB">
        <w:rPr>
          <w:rFonts w:ascii="Tahoma" w:hAnsi="Tahoma" w:cs="Tahoma"/>
          <w:b/>
          <w:bCs/>
          <w:sz w:val="22"/>
          <w:szCs w:val="22"/>
        </w:rPr>
        <w:t>ENVELOPE Nº 01 - “PROPOSTA DE PREÇOS”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5.2 - A proposta necessariamente deverá preencher os seguintes requisitos: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 xml:space="preserve">a) ser apresentada no formulário </w:t>
      </w:r>
      <w:r w:rsidRPr="00556DFB">
        <w:rPr>
          <w:rFonts w:ascii="Tahoma" w:hAnsi="Tahoma" w:cs="Tahoma"/>
          <w:b/>
          <w:bCs/>
          <w:sz w:val="22"/>
          <w:szCs w:val="22"/>
        </w:rPr>
        <w:t>ANEXO II</w:t>
      </w:r>
      <w:r w:rsidRPr="00556DFB">
        <w:rPr>
          <w:rFonts w:ascii="Tahoma" w:hAnsi="Tahoma" w:cs="Tahoma"/>
          <w:sz w:val="22"/>
          <w:szCs w:val="22"/>
        </w:rPr>
        <w:t xml:space="preserve"> ou segundo seu modelo, com prazo de validade mínima de 60 (sessenta) dias, contendo especificação detalhada dos serviços segundo às exigências mínimas apresentadas no Capítulo 1 deste Edital. Não serão permitidas alternativas, emendas, rasuras ou entrelinhas. </w:t>
      </w:r>
      <w:r w:rsidRPr="00556DFB">
        <w:rPr>
          <w:rFonts w:ascii="Tahoma" w:hAnsi="Tahoma" w:cs="Tahoma"/>
          <w:bCs/>
          <w:sz w:val="22"/>
          <w:szCs w:val="22"/>
        </w:rPr>
        <w:t>Recomenda-se aos senhores licitantes que, dentro do possível, utilizem o formulário anexo ao edital, pois agiliza a análise das propostas e reduz os erros de elaboração das mesmas;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b) conter o nome do proponente, endereço, identificação (individual ou social), o nº do CNPJ e da Inscrição Estadual ou Municipal;</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 xml:space="preserve">c) suas folhas devem estar assinadas e rubricadas pelo seu representante legal; </w:t>
      </w:r>
    </w:p>
    <w:p w:rsidR="0056402C" w:rsidRPr="00556DFB" w:rsidRDefault="0056402C" w:rsidP="006504FA">
      <w:pPr>
        <w:ind w:firstLine="1440"/>
        <w:jc w:val="both"/>
        <w:rPr>
          <w:rFonts w:ascii="Tahoma" w:hAnsi="Tahoma" w:cs="Tahoma"/>
          <w:b/>
          <w:sz w:val="22"/>
          <w:szCs w:val="22"/>
        </w:rPr>
      </w:pPr>
      <w:r w:rsidRPr="00556DFB">
        <w:rPr>
          <w:rFonts w:ascii="Tahoma" w:hAnsi="Tahoma" w:cs="Tahoma"/>
          <w:b/>
          <w:sz w:val="22"/>
          <w:szCs w:val="22"/>
        </w:rPr>
        <w:t>d) conter declaração de que os preços apresentados compreendem todas as despesas incidentes sobre o objeto licitado, tais como impostos, taxas, encargos sociais e trabalhistas, fretes e seguros;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e) conter o preço unitário de cada item, limitado a 02 (duas) casas decimais para os centavos;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f)</w:t>
      </w:r>
      <w:r w:rsidR="006504FA" w:rsidRPr="00556DFB">
        <w:rPr>
          <w:rFonts w:ascii="Tahoma" w:hAnsi="Tahoma" w:cs="Tahoma"/>
          <w:sz w:val="22"/>
          <w:szCs w:val="22"/>
        </w:rPr>
        <w:t xml:space="preserve"> </w:t>
      </w:r>
      <w:r w:rsidRPr="00556DFB">
        <w:rPr>
          <w:rFonts w:ascii="Tahoma" w:hAnsi="Tahoma" w:cs="Tahoma"/>
          <w:sz w:val="22"/>
          <w:szCs w:val="22"/>
        </w:rPr>
        <w:t xml:space="preserve">conter prazo de validade da Ata de </w:t>
      </w:r>
      <w:r w:rsidRPr="00556DFB">
        <w:rPr>
          <w:rFonts w:ascii="Tahoma" w:hAnsi="Tahoma" w:cs="Tahoma"/>
          <w:b/>
          <w:sz w:val="22"/>
          <w:szCs w:val="22"/>
          <w:u w:val="single"/>
        </w:rPr>
        <w:t>12 meses</w:t>
      </w:r>
      <w:r w:rsidRPr="00556DFB">
        <w:rPr>
          <w:rFonts w:ascii="Tahoma" w:hAnsi="Tahoma" w:cs="Tahoma"/>
          <w:sz w:val="22"/>
          <w:szCs w:val="22"/>
        </w:rPr>
        <w:t>;</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b/>
          <w:sz w:val="22"/>
          <w:szCs w:val="22"/>
        </w:rPr>
      </w:pPr>
      <w:r w:rsidRPr="00556DFB">
        <w:rPr>
          <w:rFonts w:ascii="Tahoma" w:hAnsi="Tahoma" w:cs="Tahoma"/>
          <w:b/>
          <w:sz w:val="22"/>
          <w:szCs w:val="22"/>
        </w:rPr>
        <w:t xml:space="preserve">5.3 - Anexar à proposta, os dados bancários: nome do banco, nº da conta corrente, indicando a agência bancária para recebimento dos créditos (conforme modelo no </w:t>
      </w:r>
      <w:r w:rsidRPr="00556DFB">
        <w:rPr>
          <w:rFonts w:ascii="Tahoma" w:hAnsi="Tahoma" w:cs="Tahoma"/>
          <w:b/>
          <w:bCs/>
          <w:sz w:val="22"/>
          <w:szCs w:val="22"/>
        </w:rPr>
        <w:t>ANEXO III</w:t>
      </w:r>
      <w:r w:rsidRPr="00556DFB">
        <w:rPr>
          <w:rFonts w:ascii="Tahoma" w:hAnsi="Tahoma" w:cs="Tahoma"/>
          <w:b/>
          <w:sz w:val="22"/>
          <w:szCs w:val="22"/>
        </w:rPr>
        <w: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6 </w:t>
            </w:r>
            <w:r w:rsidRPr="00556DFB">
              <w:rPr>
                <w:rFonts w:ascii="Tahoma" w:hAnsi="Tahoma" w:cs="Tahoma"/>
                <w:sz w:val="22"/>
                <w:szCs w:val="22"/>
              </w:rPr>
              <w:t>-</w:t>
            </w:r>
            <w:r w:rsidRPr="00556DFB">
              <w:rPr>
                <w:rFonts w:ascii="Tahoma" w:hAnsi="Tahoma" w:cs="Tahoma"/>
                <w:b/>
                <w:bCs/>
                <w:sz w:val="22"/>
                <w:szCs w:val="22"/>
              </w:rPr>
              <w:t xml:space="preserve"> DA HABILITAÇÃO</w:t>
            </w:r>
          </w:p>
        </w:tc>
      </w:tr>
    </w:tbl>
    <w:p w:rsidR="0056402C" w:rsidRPr="00556DFB" w:rsidRDefault="0056402C" w:rsidP="006504FA">
      <w:pPr>
        <w:ind w:firstLine="1440"/>
        <w:jc w:val="both"/>
        <w:rPr>
          <w:rFonts w:ascii="Tahoma" w:hAnsi="Tahoma" w:cs="Tahoma"/>
          <w:sz w:val="22"/>
          <w:szCs w:val="22"/>
        </w:rPr>
      </w:pPr>
    </w:p>
    <w:p w:rsidR="0056402C" w:rsidRPr="00556DFB" w:rsidRDefault="0056402C" w:rsidP="00C66E9E">
      <w:pPr>
        <w:jc w:val="both"/>
        <w:rPr>
          <w:rFonts w:ascii="Tahoma" w:hAnsi="Tahoma" w:cs="Tahoma"/>
          <w:sz w:val="22"/>
          <w:szCs w:val="22"/>
        </w:rPr>
      </w:pPr>
      <w:r w:rsidRPr="00556DFB">
        <w:rPr>
          <w:rFonts w:ascii="Tahoma" w:hAnsi="Tahoma" w:cs="Tahoma"/>
          <w:sz w:val="22"/>
          <w:szCs w:val="22"/>
        </w:rPr>
        <w:t xml:space="preserve">6.1 – Para habilitação na presente licitação, deverá ser entregue em envelope fechado, contendo a seguinte indicação:              </w:t>
      </w:r>
    </w:p>
    <w:p w:rsidR="0056402C" w:rsidRPr="00556DFB" w:rsidRDefault="0056402C" w:rsidP="00C66E9E">
      <w:pPr>
        <w:ind w:firstLine="1440"/>
        <w:jc w:val="both"/>
        <w:rPr>
          <w:rFonts w:ascii="Tahoma" w:hAnsi="Tahoma" w:cs="Tahoma"/>
          <w:sz w:val="22"/>
          <w:szCs w:val="22"/>
        </w:rPr>
      </w:pP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MUNICÍPIO DE CELSO RAMOS/SC</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 xml:space="preserve">PREGÃO PRESENCIAL </w:t>
      </w:r>
      <w:r w:rsidR="00556DFB" w:rsidRPr="00556DFB">
        <w:rPr>
          <w:rFonts w:ascii="Tahoma" w:hAnsi="Tahoma" w:cs="Tahoma"/>
          <w:b/>
          <w:bCs/>
          <w:sz w:val="22"/>
          <w:szCs w:val="22"/>
        </w:rPr>
        <w:t>16/2017</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 xml:space="preserve">REGISTRO DE PREÇOS </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(RAZÃO SOCIAL DA LICITANTE)</w:t>
      </w:r>
    </w:p>
    <w:p w:rsidR="0056402C" w:rsidRPr="00556DFB" w:rsidRDefault="0056402C" w:rsidP="00C66E9E">
      <w:pPr>
        <w:ind w:firstLine="1440"/>
        <w:jc w:val="both"/>
        <w:rPr>
          <w:rFonts w:ascii="Tahoma" w:hAnsi="Tahoma" w:cs="Tahoma"/>
          <w:b/>
          <w:bCs/>
          <w:sz w:val="22"/>
          <w:szCs w:val="22"/>
        </w:rPr>
      </w:pPr>
      <w:r w:rsidRPr="00556DFB">
        <w:rPr>
          <w:rFonts w:ascii="Tahoma" w:hAnsi="Tahoma" w:cs="Tahoma"/>
          <w:b/>
          <w:bCs/>
          <w:sz w:val="22"/>
          <w:szCs w:val="22"/>
        </w:rPr>
        <w:t>ENVELOPE Nº 02 - “DOCUMENTAÇÃO”</w:t>
      </w:r>
    </w:p>
    <w:p w:rsidR="0056402C" w:rsidRPr="00556DFB" w:rsidRDefault="0056402C" w:rsidP="00C66E9E">
      <w:pPr>
        <w:jc w:val="both"/>
        <w:rPr>
          <w:rFonts w:ascii="Tahoma" w:hAnsi="Tahoma" w:cs="Tahoma"/>
          <w:bCs/>
          <w:sz w:val="22"/>
          <w:szCs w:val="22"/>
        </w:rPr>
      </w:pPr>
    </w:p>
    <w:p w:rsidR="0056402C" w:rsidRPr="00556DFB" w:rsidRDefault="0056402C" w:rsidP="00C66E9E">
      <w:pPr>
        <w:jc w:val="both"/>
        <w:rPr>
          <w:rFonts w:ascii="Tahoma" w:hAnsi="Tahoma" w:cs="Tahoma"/>
          <w:bCs/>
          <w:sz w:val="22"/>
          <w:szCs w:val="22"/>
        </w:rPr>
      </w:pPr>
      <w:r w:rsidRPr="00556DFB">
        <w:rPr>
          <w:rFonts w:ascii="Tahoma" w:hAnsi="Tahoma" w:cs="Tahoma"/>
          <w:bCs/>
          <w:sz w:val="22"/>
          <w:szCs w:val="22"/>
        </w:rPr>
        <w:t>Que consistirá de:</w:t>
      </w:r>
    </w:p>
    <w:p w:rsidR="0056402C" w:rsidRPr="00556DFB" w:rsidRDefault="0056402C" w:rsidP="00C66E9E">
      <w:pPr>
        <w:jc w:val="both"/>
        <w:rPr>
          <w:rFonts w:ascii="Tahoma" w:hAnsi="Tahoma" w:cs="Tahoma"/>
          <w:bCs/>
          <w:sz w:val="22"/>
          <w:szCs w:val="22"/>
        </w:rPr>
      </w:pPr>
    </w:p>
    <w:p w:rsidR="009E7C8F" w:rsidRPr="00556DFB" w:rsidRDefault="009E7C8F" w:rsidP="00C66E9E">
      <w:pPr>
        <w:pStyle w:val="western"/>
        <w:spacing w:before="0" w:after="0" w:line="240" w:lineRule="auto"/>
        <w:jc w:val="both"/>
        <w:rPr>
          <w:rFonts w:ascii="Tahoma" w:hAnsi="Tahoma" w:cs="Tahoma"/>
          <w:color w:val="auto"/>
          <w:sz w:val="22"/>
          <w:szCs w:val="22"/>
        </w:rPr>
      </w:pPr>
      <w:r w:rsidRPr="00556DFB">
        <w:rPr>
          <w:rFonts w:ascii="Tahoma" w:hAnsi="Tahoma" w:cs="Tahoma"/>
          <w:color w:val="auto"/>
          <w:sz w:val="22"/>
          <w:szCs w:val="22"/>
        </w:rPr>
        <w:t>6.2 - No Envelope n° 02 - Documentação da empresa proponente deverá apresentar os seguintes documentos de habilitação:</w:t>
      </w:r>
    </w:p>
    <w:p w:rsidR="009E7C8F" w:rsidRPr="00556DFB" w:rsidRDefault="009E7C8F" w:rsidP="00C66E9E">
      <w:pPr>
        <w:pStyle w:val="western"/>
        <w:spacing w:before="0" w:after="0" w:line="240" w:lineRule="auto"/>
        <w:jc w:val="both"/>
        <w:rPr>
          <w:rFonts w:ascii="Tahoma" w:hAnsi="Tahoma" w:cs="Tahoma"/>
          <w:b/>
          <w:bCs/>
          <w:sz w:val="22"/>
          <w:szCs w:val="22"/>
        </w:rPr>
      </w:pPr>
      <w:r w:rsidRPr="00556DFB">
        <w:rPr>
          <w:rFonts w:ascii="Tahoma" w:hAnsi="Tahoma" w:cs="Tahoma"/>
          <w:b/>
          <w:bCs/>
          <w:sz w:val="22"/>
          <w:szCs w:val="22"/>
        </w:rPr>
        <w:t>Quanto à Qualificação Jurídica: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 xml:space="preserve">Registro Comercial, no caso de empresa individual </w:t>
      </w:r>
      <w:r w:rsidRPr="00556DFB">
        <w:rPr>
          <w:rFonts w:ascii="Tahoma" w:hAnsi="Tahoma" w:cs="Tahoma"/>
          <w:b/>
          <w:i/>
          <w:sz w:val="22"/>
          <w:szCs w:val="22"/>
        </w:rPr>
        <w:t>(dispensável em caso de apresentação deste documento para o credenciamento do proponente durante a sessão pública);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 xml:space="preserve">Ato Constitutivo, Estatuto ou Contrato Social em vigor, devidamente registrado </w:t>
      </w:r>
      <w:r w:rsidRPr="00556DFB">
        <w:rPr>
          <w:rFonts w:ascii="Tahoma" w:hAnsi="Tahoma" w:cs="Tahoma"/>
          <w:sz w:val="22"/>
          <w:szCs w:val="22"/>
        </w:rPr>
        <w:lastRenderedPageBreak/>
        <w:t>na Junta Comercial, em se tratando de sociedades comerciais (dispensável em caso de apresentação deste documento para o credenciamento do proponente durante a sessão pública);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Documentos de eleição dos atuais administradores, tratando-se de sociedades por ações, (dispensável em caso de apresentação deste documento para o credenciamento do proponente durante a sessão pública);</w:t>
      </w:r>
    </w:p>
    <w:p w:rsidR="009E7C8F" w:rsidRPr="00556DFB" w:rsidRDefault="009E7C8F" w:rsidP="00C66E9E">
      <w:pPr>
        <w:pStyle w:val="western"/>
        <w:numPr>
          <w:ilvl w:val="0"/>
          <w:numId w:val="21"/>
        </w:numPr>
        <w:suppressAutoHyphens w:val="0"/>
        <w:spacing w:before="0" w:after="0" w:line="240" w:lineRule="auto"/>
        <w:jc w:val="both"/>
        <w:rPr>
          <w:rFonts w:ascii="Tahoma" w:hAnsi="Tahoma" w:cs="Tahoma"/>
          <w:sz w:val="22"/>
          <w:szCs w:val="22"/>
        </w:rPr>
      </w:pPr>
      <w:r w:rsidRPr="00556DFB">
        <w:rPr>
          <w:rFonts w:ascii="Tahoma" w:hAnsi="Tahoma" w:cs="Tahoma"/>
          <w:sz w:val="22"/>
          <w:szCs w:val="22"/>
        </w:rPr>
        <w:t>Decreto de autorização e Ato de Registro ou Autorização para funcionamento expedido pelo órgão competente, tratando-se de empresa ou sociedade estrangeira em funcionamento no país, quando a atividade assim o exigir.</w:t>
      </w:r>
    </w:p>
    <w:p w:rsidR="009E7C8F" w:rsidRPr="00556DFB" w:rsidRDefault="009E7C8F" w:rsidP="00C66E9E">
      <w:pPr>
        <w:pStyle w:val="western"/>
        <w:spacing w:before="0" w:after="0" w:line="240" w:lineRule="auto"/>
        <w:jc w:val="both"/>
        <w:rPr>
          <w:rFonts w:ascii="Tahoma" w:hAnsi="Tahoma" w:cs="Tahoma"/>
          <w:color w:val="auto"/>
          <w:sz w:val="22"/>
          <w:szCs w:val="22"/>
        </w:rPr>
      </w:pPr>
    </w:p>
    <w:p w:rsidR="009E7C8F" w:rsidRPr="00556DFB" w:rsidRDefault="009E7C8F" w:rsidP="00C66E9E">
      <w:pPr>
        <w:pStyle w:val="NormalWeb"/>
        <w:spacing w:before="0" w:after="0" w:line="240" w:lineRule="auto"/>
        <w:jc w:val="both"/>
        <w:rPr>
          <w:rFonts w:ascii="Tahoma" w:hAnsi="Tahoma" w:cs="Tahoma"/>
          <w:color w:val="auto"/>
          <w:sz w:val="22"/>
          <w:szCs w:val="22"/>
        </w:rPr>
      </w:pPr>
      <w:r w:rsidRPr="00556DFB">
        <w:rPr>
          <w:rFonts w:ascii="Tahoma" w:hAnsi="Tahoma" w:cs="Tahoma"/>
          <w:color w:val="auto"/>
          <w:sz w:val="22"/>
          <w:szCs w:val="22"/>
        </w:rPr>
        <w:t xml:space="preserve">6.3– Para comprovação da </w:t>
      </w:r>
      <w:r w:rsidRPr="00556DFB">
        <w:rPr>
          <w:rFonts w:ascii="Tahoma" w:hAnsi="Tahoma" w:cs="Tahoma"/>
          <w:b/>
          <w:bCs/>
          <w:color w:val="auto"/>
          <w:sz w:val="22"/>
          <w:szCs w:val="22"/>
        </w:rPr>
        <w:t>qualificação Fiscal e Trabalhista</w:t>
      </w:r>
      <w:r w:rsidRPr="00556DFB">
        <w:rPr>
          <w:rFonts w:ascii="Tahoma" w:hAnsi="Tahoma" w:cs="Tahoma"/>
          <w:color w:val="auto"/>
          <w:sz w:val="22"/>
          <w:szCs w:val="22"/>
        </w:rPr>
        <w:t>:</w:t>
      </w:r>
    </w:p>
    <w:p w:rsidR="009E7C8F" w:rsidRPr="00556DFB" w:rsidRDefault="009E7C8F" w:rsidP="00C66E9E">
      <w:pPr>
        <w:pStyle w:val="western"/>
        <w:spacing w:before="0" w:after="0" w:line="240" w:lineRule="auto"/>
        <w:jc w:val="both"/>
        <w:rPr>
          <w:rFonts w:ascii="Tahoma" w:hAnsi="Tahoma" w:cs="Tahoma"/>
          <w:color w:val="auto"/>
          <w:sz w:val="22"/>
          <w:szCs w:val="22"/>
        </w:rPr>
      </w:pPr>
    </w:p>
    <w:p w:rsidR="009E7C8F" w:rsidRPr="00556DFB" w:rsidRDefault="009E7C8F" w:rsidP="00C66E9E">
      <w:pPr>
        <w:pStyle w:val="NormalWeb"/>
        <w:numPr>
          <w:ilvl w:val="0"/>
          <w:numId w:val="20"/>
        </w:numPr>
        <w:spacing w:before="0" w:after="0" w:line="240" w:lineRule="auto"/>
        <w:jc w:val="both"/>
        <w:rPr>
          <w:rFonts w:ascii="Tahoma" w:hAnsi="Tahoma" w:cs="Tahoma"/>
          <w:color w:val="auto"/>
          <w:sz w:val="22"/>
          <w:szCs w:val="22"/>
        </w:rPr>
      </w:pPr>
      <w:r w:rsidRPr="00556DFB">
        <w:rPr>
          <w:rFonts w:ascii="Tahoma" w:hAnsi="Tahoma" w:cs="Tahoma"/>
          <w:color w:val="auto"/>
          <w:sz w:val="22"/>
          <w:szCs w:val="22"/>
        </w:rPr>
        <w:t>Prova de inscrição no Cadastro Nacional de Pessoa Jurídica – CNPJ;</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Negativa da Dívida Ativa da União e Certidão de Quitação de Tributos e Contribuições Federais (</w:t>
      </w:r>
      <w:r w:rsidRPr="00556DFB">
        <w:rPr>
          <w:rFonts w:ascii="Tahoma" w:hAnsi="Tahoma" w:cs="Tahoma"/>
          <w:color w:val="000000"/>
          <w:shd w:val="clear" w:color="auto" w:fill="FFFFFF"/>
        </w:rPr>
        <w:t>com base na Portaria Conjunta RFB/PGFN n</w:t>
      </w:r>
      <w:r w:rsidRPr="00556DFB">
        <w:rPr>
          <w:rFonts w:ascii="Tahoma" w:hAnsi="Tahoma" w:cs="Tahoma"/>
          <w:color w:val="000000"/>
          <w:u w:val="single"/>
          <w:shd w:val="clear" w:color="auto" w:fill="FFFFFF"/>
          <w:vertAlign w:val="superscript"/>
        </w:rPr>
        <w:t>o</w:t>
      </w:r>
      <w:r w:rsidRPr="00556DFB">
        <w:rPr>
          <w:rStyle w:val="apple-converted-space"/>
          <w:rFonts w:ascii="Tahoma" w:hAnsi="Tahoma" w:cs="Tahoma"/>
          <w:color w:val="000000"/>
          <w:shd w:val="clear" w:color="auto" w:fill="FFFFFF"/>
        </w:rPr>
        <w:t> </w:t>
      </w:r>
      <w:r w:rsidRPr="00556DFB">
        <w:rPr>
          <w:rFonts w:ascii="Tahoma" w:hAnsi="Tahoma" w:cs="Tahoma"/>
          <w:color w:val="000000"/>
          <w:shd w:val="clear" w:color="auto" w:fill="FFFFFF"/>
        </w:rPr>
        <w:t>1.751, de 02/10/2014)</w:t>
      </w:r>
      <w:r w:rsidRPr="00556DFB">
        <w:rPr>
          <w:rFonts w:ascii="Tahoma" w:hAnsi="Tahoma" w:cs="Tahoma"/>
        </w:rPr>
        <w:t>;</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de Regularidade relativa ao Fundo de Garantia por Tempo de Serviços (F.G.T.S.);</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Prova de regularidade para com a Fazenda Estadual através de Certidão (CND) expedida pela Secretaria de Estado de Fazenda do domicílio ou sede do licitante;</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Negativa de Débitos Municipais do domicílio ou sede do licitante;</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 xml:space="preserve"> Prova de inexistência de débitos inadimplidos, perante a Justiça do Trabalho, mediante a apresentação de Certidão Negativa de Débitos Trabalhistas – CNDT;</w:t>
      </w:r>
    </w:p>
    <w:p w:rsidR="009E7C8F" w:rsidRPr="00556DFB" w:rsidRDefault="009E7C8F" w:rsidP="00C66E9E">
      <w:pPr>
        <w:pStyle w:val="PargrafodaLista"/>
        <w:numPr>
          <w:ilvl w:val="0"/>
          <w:numId w:val="20"/>
        </w:numPr>
        <w:jc w:val="both"/>
        <w:rPr>
          <w:rFonts w:ascii="Tahoma" w:hAnsi="Tahoma" w:cs="Tahoma"/>
        </w:rPr>
      </w:pPr>
      <w:r w:rsidRPr="00556DFB">
        <w:rPr>
          <w:rFonts w:ascii="Tahoma" w:hAnsi="Tahoma" w:cs="Tahoma"/>
        </w:rPr>
        <w:t>Certidão Negativa de Falência ou Concordata expedida pelo distribuidor da sede da pessoa jurídica, dentro do prazo de validade quando expresso na própria certidão;</w:t>
      </w:r>
    </w:p>
    <w:p w:rsidR="009E7C8F" w:rsidRPr="00556DFB" w:rsidRDefault="009E7C8F" w:rsidP="00C66E9E">
      <w:pPr>
        <w:pStyle w:val="PargrafodaLista"/>
        <w:numPr>
          <w:ilvl w:val="0"/>
          <w:numId w:val="20"/>
        </w:numPr>
        <w:contextualSpacing w:val="0"/>
        <w:jc w:val="both"/>
        <w:rPr>
          <w:rFonts w:ascii="Tahoma" w:hAnsi="Tahoma" w:cs="Tahoma"/>
        </w:rPr>
      </w:pPr>
      <w:r w:rsidRPr="00556DFB">
        <w:rPr>
          <w:rFonts w:ascii="Tahoma" w:hAnsi="Tahoma" w:cs="Tahoma"/>
          <w:bCs/>
        </w:rPr>
        <w:t>Declaração em cumprimento ao disposto no inciso XXXIII do artigo 7º da Constituição Federal, Lei nº. 9854/99 e no Decreto nº.4358/2002, de que não emprega menor de 16 anos,</w:t>
      </w:r>
      <w:r w:rsidRPr="00556DFB">
        <w:rPr>
          <w:rFonts w:ascii="Tahoma" w:hAnsi="Tahoma" w:cs="Tahoma"/>
        </w:rPr>
        <w:t xml:space="preserve"> </w:t>
      </w:r>
      <w:r w:rsidRPr="00556DFB">
        <w:rPr>
          <w:rFonts w:ascii="Tahoma" w:hAnsi="Tahoma" w:cs="Tahoma"/>
          <w:bCs/>
        </w:rPr>
        <w:t>salvo na condição de aprendiz, a partir dos 14 anos</w:t>
      </w:r>
      <w:r w:rsidRPr="00556DFB">
        <w:rPr>
          <w:rFonts w:ascii="Tahoma" w:hAnsi="Tahoma" w:cs="Tahoma"/>
        </w:rPr>
        <w:t xml:space="preserve">; </w:t>
      </w:r>
    </w:p>
    <w:p w:rsidR="006504FA" w:rsidRPr="00556DFB" w:rsidRDefault="006504FA" w:rsidP="00C66E9E">
      <w:pPr>
        <w:jc w:val="both"/>
        <w:rPr>
          <w:rFonts w:ascii="Tahoma" w:hAnsi="Tahoma" w:cs="Tahoma"/>
          <w:sz w:val="22"/>
          <w:szCs w:val="22"/>
        </w:rPr>
      </w:pPr>
    </w:p>
    <w:p w:rsidR="0056402C" w:rsidRPr="00556DFB" w:rsidRDefault="0056402C" w:rsidP="00C66E9E">
      <w:pPr>
        <w:jc w:val="both"/>
        <w:rPr>
          <w:rFonts w:ascii="Tahoma" w:hAnsi="Tahoma" w:cs="Tahoma"/>
          <w:sz w:val="22"/>
          <w:szCs w:val="22"/>
        </w:rPr>
      </w:pPr>
    </w:p>
    <w:p w:rsidR="0056402C" w:rsidRPr="00556DFB" w:rsidRDefault="0056402C" w:rsidP="00C66E9E">
      <w:pPr>
        <w:jc w:val="both"/>
        <w:rPr>
          <w:rFonts w:ascii="Tahoma" w:hAnsi="Tahoma" w:cs="Tahoma"/>
          <w:sz w:val="22"/>
          <w:szCs w:val="22"/>
        </w:rPr>
      </w:pPr>
      <w:r w:rsidRPr="00556DFB">
        <w:rPr>
          <w:rFonts w:ascii="Tahoma" w:hAnsi="Tahoma" w:cs="Tahoma"/>
          <w:bCs/>
          <w:sz w:val="22"/>
          <w:szCs w:val="22"/>
        </w:rPr>
        <w:t>6.4</w:t>
      </w:r>
      <w:r w:rsidRPr="00556DFB">
        <w:rPr>
          <w:rFonts w:ascii="Tahoma" w:hAnsi="Tahoma" w:cs="Tahoma"/>
          <w:b/>
          <w:bCs/>
          <w:sz w:val="22"/>
          <w:szCs w:val="22"/>
        </w:rPr>
        <w:t xml:space="preserve"> - </w:t>
      </w:r>
      <w:r w:rsidRPr="00556DFB">
        <w:rPr>
          <w:rFonts w:ascii="Tahoma" w:hAnsi="Tahoma" w:cs="Tahoma"/>
          <w:sz w:val="22"/>
          <w:szCs w:val="22"/>
        </w:rPr>
        <w:t xml:space="preserve">Para comprovação de </w:t>
      </w:r>
      <w:r w:rsidRPr="00556DFB">
        <w:rPr>
          <w:rFonts w:ascii="Tahoma" w:hAnsi="Tahoma" w:cs="Tahoma"/>
          <w:b/>
          <w:sz w:val="22"/>
          <w:szCs w:val="22"/>
        </w:rPr>
        <w:t>QUALIFICAÇÃO TÉCNICA</w:t>
      </w:r>
      <w:r w:rsidRPr="00556DFB">
        <w:rPr>
          <w:rFonts w:ascii="Tahoma" w:hAnsi="Tahoma" w:cs="Tahoma"/>
          <w:sz w:val="22"/>
          <w:szCs w:val="22"/>
        </w:rPr>
        <w:t>, na presente licitação será exigida a entrega dos seguintes documentos:</w:t>
      </w:r>
    </w:p>
    <w:p w:rsidR="0056402C" w:rsidRPr="00556DFB" w:rsidRDefault="0056402C" w:rsidP="00C66E9E">
      <w:pPr>
        <w:jc w:val="both"/>
        <w:rPr>
          <w:rFonts w:ascii="Tahoma" w:hAnsi="Tahoma" w:cs="Tahoma"/>
          <w:sz w:val="22"/>
          <w:szCs w:val="22"/>
        </w:rPr>
      </w:pPr>
    </w:p>
    <w:p w:rsidR="00FA4730" w:rsidRPr="00556DFB" w:rsidRDefault="0056402C" w:rsidP="00C66E9E">
      <w:pPr>
        <w:pStyle w:val="Recuodecorpodetexto3"/>
        <w:spacing w:after="0"/>
        <w:ind w:left="0"/>
        <w:jc w:val="both"/>
        <w:rPr>
          <w:rFonts w:ascii="Tahoma" w:hAnsi="Tahoma" w:cs="Tahoma"/>
          <w:sz w:val="22"/>
          <w:szCs w:val="22"/>
        </w:rPr>
      </w:pPr>
      <w:r w:rsidRPr="00556DFB">
        <w:rPr>
          <w:rFonts w:ascii="Tahoma" w:hAnsi="Tahoma" w:cs="Tahoma"/>
          <w:sz w:val="22"/>
          <w:szCs w:val="22"/>
        </w:rPr>
        <w:t>6.4.1 -</w:t>
      </w:r>
      <w:r w:rsidR="006504FA" w:rsidRPr="00556DFB">
        <w:rPr>
          <w:rFonts w:ascii="Tahoma" w:hAnsi="Tahoma" w:cs="Tahoma"/>
          <w:sz w:val="22"/>
          <w:szCs w:val="22"/>
        </w:rPr>
        <w:t xml:space="preserve"> </w:t>
      </w:r>
      <w:r w:rsidRPr="00214BFD">
        <w:rPr>
          <w:rFonts w:ascii="Tahoma" w:hAnsi="Tahoma" w:cs="Tahoma"/>
          <w:b/>
          <w:sz w:val="22"/>
          <w:szCs w:val="22"/>
          <w:u w:val="single"/>
        </w:rPr>
        <w:t xml:space="preserve">Apresentação de </w:t>
      </w:r>
      <w:r w:rsidR="00FA4730" w:rsidRPr="00214BFD">
        <w:rPr>
          <w:rFonts w:ascii="Tahoma" w:hAnsi="Tahoma" w:cs="Tahoma"/>
          <w:b/>
          <w:sz w:val="22"/>
          <w:szCs w:val="22"/>
          <w:u w:val="single"/>
        </w:rPr>
        <w:t>Atestado de Capacidade técnica de Pessoa Jurídica,</w:t>
      </w:r>
      <w:r w:rsidR="00FA4730" w:rsidRPr="00556DFB">
        <w:rPr>
          <w:rFonts w:ascii="Tahoma" w:hAnsi="Tahoma" w:cs="Tahoma"/>
          <w:sz w:val="22"/>
          <w:szCs w:val="22"/>
        </w:rPr>
        <w:t xml:space="preserve"> emitido por Pessoa Jurídica de Direito Público ou Privado que executou serviços com a tenham executado </w:t>
      </w:r>
      <w:proofErr w:type="gramStart"/>
      <w:r w:rsidR="00FA4730" w:rsidRPr="00556DFB">
        <w:rPr>
          <w:rFonts w:ascii="Tahoma" w:hAnsi="Tahoma" w:cs="Tahoma"/>
          <w:sz w:val="22"/>
          <w:szCs w:val="22"/>
        </w:rPr>
        <w:t>serviços compatível em características com o objeto da licitação</w:t>
      </w:r>
      <w:proofErr w:type="gramEnd"/>
      <w:r w:rsidR="00FA4730" w:rsidRPr="00556DFB">
        <w:rPr>
          <w:rFonts w:ascii="Tahoma" w:hAnsi="Tahoma" w:cs="Tahoma"/>
          <w:sz w:val="22"/>
          <w:szCs w:val="22"/>
        </w:rPr>
        <w:t>, ou seja, tenham executado serviços da mesma natureza em r</w:t>
      </w:r>
      <w:r w:rsidR="007C1CEE" w:rsidRPr="00556DFB">
        <w:rPr>
          <w:rFonts w:ascii="Tahoma" w:hAnsi="Tahoma" w:cs="Tahoma"/>
          <w:sz w:val="22"/>
          <w:szCs w:val="22"/>
        </w:rPr>
        <w:t xml:space="preserve">elação ao objeto deste edital. </w:t>
      </w:r>
    </w:p>
    <w:p w:rsidR="00C20C46" w:rsidRPr="00556DFB" w:rsidRDefault="00C20C46" w:rsidP="006504FA">
      <w:pPr>
        <w:jc w:val="both"/>
        <w:rPr>
          <w:rFonts w:ascii="Tahoma" w:hAnsi="Tahoma" w:cs="Tahoma"/>
          <w:sz w:val="22"/>
          <w:szCs w:val="22"/>
        </w:rPr>
      </w:pPr>
    </w:p>
    <w:p w:rsidR="00C20C46" w:rsidRPr="00556DFB" w:rsidRDefault="00F019DB" w:rsidP="006504FA">
      <w:pPr>
        <w:autoSpaceDE/>
        <w:autoSpaceDN/>
        <w:adjustRightInd/>
        <w:jc w:val="both"/>
        <w:rPr>
          <w:rFonts w:ascii="Tahoma" w:eastAsia="Times New Roman" w:hAnsi="Tahoma" w:cs="Tahoma"/>
          <w:sz w:val="22"/>
          <w:szCs w:val="22"/>
          <w:lang w:eastAsia="pt-BR"/>
        </w:rPr>
      </w:pPr>
      <w:r w:rsidRPr="00556DFB">
        <w:rPr>
          <w:rFonts w:ascii="Tahoma" w:eastAsia="Times New Roman" w:hAnsi="Tahoma" w:cs="Tahoma"/>
          <w:sz w:val="22"/>
          <w:szCs w:val="22"/>
          <w:highlight w:val="yellow"/>
          <w:lang w:eastAsia="pt-BR"/>
        </w:rPr>
        <w:lastRenderedPageBreak/>
        <w:t>6.4.</w:t>
      </w:r>
      <w:r w:rsidR="006F7828" w:rsidRPr="00556DFB">
        <w:rPr>
          <w:rFonts w:ascii="Tahoma" w:eastAsia="Times New Roman" w:hAnsi="Tahoma" w:cs="Tahoma"/>
          <w:sz w:val="22"/>
          <w:szCs w:val="22"/>
          <w:highlight w:val="yellow"/>
          <w:lang w:eastAsia="pt-BR"/>
        </w:rPr>
        <w:t>2</w:t>
      </w:r>
      <w:r w:rsidR="00C20C46" w:rsidRPr="00556DFB">
        <w:rPr>
          <w:rFonts w:ascii="Tahoma" w:eastAsia="Times New Roman" w:hAnsi="Tahoma" w:cs="Tahoma"/>
          <w:sz w:val="22"/>
          <w:szCs w:val="22"/>
          <w:highlight w:val="yellow"/>
          <w:lang w:eastAsia="pt-BR"/>
        </w:rPr>
        <w:t xml:space="preserve"> - (</w:t>
      </w:r>
      <w:r w:rsidRPr="00556DFB">
        <w:rPr>
          <w:rFonts w:ascii="Tahoma" w:eastAsia="Times New Roman" w:hAnsi="Tahoma" w:cs="Tahoma"/>
          <w:color w:val="FF0000"/>
          <w:sz w:val="22"/>
          <w:szCs w:val="22"/>
          <w:highlight w:val="yellow"/>
          <w:lang w:eastAsia="pt-BR"/>
        </w:rPr>
        <w:t xml:space="preserve">Exclusivo para os </w:t>
      </w:r>
      <w:proofErr w:type="gramStart"/>
      <w:r w:rsidRPr="00556DFB">
        <w:rPr>
          <w:rFonts w:ascii="Tahoma" w:eastAsia="Times New Roman" w:hAnsi="Tahoma" w:cs="Tahoma"/>
          <w:color w:val="FF0000"/>
          <w:sz w:val="22"/>
          <w:szCs w:val="22"/>
          <w:highlight w:val="yellow"/>
          <w:lang w:eastAsia="pt-BR"/>
        </w:rPr>
        <w:t>Itens ,</w:t>
      </w:r>
      <w:proofErr w:type="gramEnd"/>
      <w:r w:rsidRPr="00556DFB">
        <w:rPr>
          <w:rFonts w:ascii="Tahoma" w:eastAsia="Times New Roman" w:hAnsi="Tahoma" w:cs="Tahoma"/>
          <w:color w:val="FF0000"/>
          <w:sz w:val="22"/>
          <w:szCs w:val="22"/>
          <w:highlight w:val="yellow"/>
          <w:lang w:eastAsia="pt-BR"/>
        </w:rPr>
        <w:t xml:space="preserve">  </w:t>
      </w:r>
      <w:r w:rsidR="00C66E9E">
        <w:rPr>
          <w:rFonts w:ascii="Tahoma" w:eastAsia="Times New Roman" w:hAnsi="Tahoma" w:cs="Tahoma"/>
          <w:color w:val="FF0000"/>
          <w:sz w:val="22"/>
          <w:szCs w:val="22"/>
          <w:highlight w:val="yellow"/>
          <w:lang w:eastAsia="pt-BR"/>
        </w:rPr>
        <w:t>4,5,6,12</w:t>
      </w:r>
      <w:r w:rsidR="00C20C46" w:rsidRPr="00556DFB">
        <w:rPr>
          <w:rFonts w:ascii="Tahoma" w:eastAsia="Times New Roman" w:hAnsi="Tahoma" w:cs="Tahoma"/>
          <w:sz w:val="22"/>
          <w:szCs w:val="22"/>
          <w:highlight w:val="yellow"/>
          <w:lang w:eastAsia="pt-BR"/>
        </w:rPr>
        <w:t>)  Declaração de possuir estrutura física, maquinários e equipamentos</w:t>
      </w:r>
      <w:r w:rsidRPr="00556DFB">
        <w:rPr>
          <w:rFonts w:ascii="Tahoma" w:eastAsia="Times New Roman" w:hAnsi="Tahoma" w:cs="Tahoma"/>
          <w:sz w:val="22"/>
          <w:szCs w:val="22"/>
          <w:highlight w:val="yellow"/>
          <w:lang w:eastAsia="pt-BR"/>
        </w:rPr>
        <w:t xml:space="preserve"> para realização das atividades, bem como de possuir no seu quadro profissionais mecânicos </w:t>
      </w:r>
      <w:r w:rsidR="006F7828" w:rsidRPr="00556DFB">
        <w:rPr>
          <w:rFonts w:ascii="Tahoma" w:eastAsia="Times New Roman" w:hAnsi="Tahoma" w:cs="Tahoma"/>
          <w:sz w:val="22"/>
          <w:szCs w:val="22"/>
          <w:highlight w:val="yellow"/>
          <w:lang w:eastAsia="pt-BR"/>
        </w:rPr>
        <w:t>com Certificados/Diplomas de treinamentos para executar as atividades objeto do presente certame.</w:t>
      </w:r>
    </w:p>
    <w:p w:rsidR="00C20C46" w:rsidRPr="00556DFB" w:rsidRDefault="00C20C46" w:rsidP="006504FA">
      <w:pPr>
        <w:autoSpaceDE/>
        <w:autoSpaceDN/>
        <w:adjustRightInd/>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C20C46" w:rsidRPr="00556DFB" w:rsidRDefault="006F7828" w:rsidP="006504FA">
      <w:pPr>
        <w:autoSpaceDE/>
        <w:autoSpaceDN/>
        <w:adjustRightInd/>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6.4.3 </w:t>
      </w:r>
      <w:r w:rsidR="00C20C46" w:rsidRPr="00556DFB">
        <w:rPr>
          <w:rFonts w:ascii="Tahoma" w:eastAsia="Times New Roman" w:hAnsi="Tahoma" w:cs="Tahoma"/>
          <w:sz w:val="22"/>
          <w:szCs w:val="22"/>
          <w:lang w:eastAsia="pt-BR"/>
        </w:rPr>
        <w:t xml:space="preserve">- </w:t>
      </w:r>
      <w:r w:rsidR="00C20C46" w:rsidRPr="00214BFD">
        <w:rPr>
          <w:rFonts w:ascii="Tahoma" w:eastAsia="Times New Roman" w:hAnsi="Tahoma" w:cs="Tahoma"/>
          <w:b/>
          <w:sz w:val="22"/>
          <w:szCs w:val="22"/>
          <w:u w:val="single"/>
          <w:lang w:eastAsia="pt-BR"/>
        </w:rPr>
        <w:t xml:space="preserve">Declaração que dispões de pessoal para atender aos chamados em no máximo um dia útil após </w:t>
      </w:r>
      <w:r w:rsidR="00FA4730" w:rsidRPr="00214BFD">
        <w:rPr>
          <w:rFonts w:ascii="Tahoma" w:eastAsia="Times New Roman" w:hAnsi="Tahoma" w:cs="Tahoma"/>
          <w:b/>
          <w:sz w:val="22"/>
          <w:szCs w:val="22"/>
          <w:u w:val="single"/>
          <w:lang w:eastAsia="pt-BR"/>
        </w:rPr>
        <w:t>a Autorização de Fornecimento</w:t>
      </w:r>
      <w:r w:rsidR="00C20C46" w:rsidRPr="00214BFD">
        <w:rPr>
          <w:rFonts w:ascii="Tahoma" w:eastAsia="Times New Roman" w:hAnsi="Tahoma" w:cs="Tahoma"/>
          <w:b/>
          <w:sz w:val="22"/>
          <w:szCs w:val="22"/>
          <w:u w:val="single"/>
          <w:lang w:eastAsia="pt-BR"/>
        </w:rPr>
        <w: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sz w:val="22"/>
          <w:szCs w:val="22"/>
        </w:rPr>
        <w:t>6.5 - Os documentos devem apresentar prazo de validade, e poderão ser entregues em original, por processo de cópia devidamente autenticada, ou cópia não autenticada, desde que sejam exibidos os originais para autenticação pelo Pregoeiro/Equipe de Apoio.</w:t>
      </w:r>
      <w:r w:rsidR="00F019DB" w:rsidRPr="00556DFB">
        <w:rPr>
          <w:rFonts w:ascii="Tahoma" w:hAnsi="Tahoma" w:cs="Tahoma"/>
          <w:sz w:val="22"/>
          <w:szCs w:val="22"/>
        </w:rPr>
        <w:t xml:space="preserve"> </w:t>
      </w:r>
      <w:r w:rsidRPr="00556DFB">
        <w:rPr>
          <w:rFonts w:ascii="Tahoma" w:hAnsi="Tahoma" w:cs="Tahoma"/>
          <w:bCs/>
          <w:sz w:val="22"/>
          <w:szCs w:val="22"/>
        </w:rPr>
        <w:t>Não serão aceitas cópias de documentos obtidas por meio de aparelho fac-símile (FAX). Não serão aceitas cópias de documentos ilegíveis.</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7 - DAS OBRIGAÇÕES DA VENCEDORA</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 – Será de responsabilidade da licitante vencedora:</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7.1 -Entregar e/ou prestar os serviços nas condições e formas previstas no presente Edital, vindo a responder pelos danos eventuais que comprovadamente vier a causar, em decorrência de descumprimento a quaisquer das cláusulas nele previstas;</w:t>
      </w:r>
    </w:p>
    <w:p w:rsidR="0056402C" w:rsidRPr="00556DFB" w:rsidRDefault="0056402C" w:rsidP="006504FA">
      <w:pPr>
        <w:jc w:val="both"/>
        <w:rPr>
          <w:rFonts w:ascii="Tahoma" w:hAnsi="Tahoma" w:cs="Tahoma"/>
          <w:sz w:val="22"/>
          <w:szCs w:val="22"/>
        </w:rPr>
      </w:pPr>
    </w:p>
    <w:p w:rsidR="0056402C" w:rsidRPr="00214BFD" w:rsidRDefault="0056402C" w:rsidP="006504FA">
      <w:pPr>
        <w:jc w:val="both"/>
        <w:rPr>
          <w:rFonts w:ascii="Tahoma" w:hAnsi="Tahoma" w:cs="Tahoma"/>
          <w:sz w:val="22"/>
          <w:szCs w:val="22"/>
          <w:u w:val="single"/>
        </w:rPr>
      </w:pPr>
      <w:r w:rsidRPr="00214BFD">
        <w:rPr>
          <w:rFonts w:ascii="Tahoma" w:hAnsi="Tahoma" w:cs="Tahoma"/>
          <w:sz w:val="22"/>
          <w:szCs w:val="22"/>
          <w:u w:val="single"/>
        </w:rPr>
        <w:t>7.2 - Realizar os serviços na sede do município</w:t>
      </w:r>
      <w:r w:rsidR="006F7828" w:rsidRPr="00214BFD">
        <w:rPr>
          <w:rFonts w:ascii="Tahoma" w:hAnsi="Tahoma" w:cs="Tahoma"/>
          <w:sz w:val="22"/>
          <w:szCs w:val="22"/>
          <w:u w:val="single"/>
        </w:rPr>
        <w:t xml:space="preserve"> ou em seu estabelecimento</w:t>
      </w:r>
      <w:r w:rsidRPr="00214BFD">
        <w:rPr>
          <w:rFonts w:ascii="Tahoma" w:hAnsi="Tahoma" w:cs="Tahoma"/>
          <w:sz w:val="22"/>
          <w:szCs w:val="22"/>
          <w:u w:val="single"/>
        </w:rPr>
        <w:t xml:space="preserve">, </w:t>
      </w:r>
      <w:r w:rsidR="006F7828" w:rsidRPr="00214BFD">
        <w:rPr>
          <w:rFonts w:ascii="Tahoma" w:hAnsi="Tahoma" w:cs="Tahoma"/>
          <w:sz w:val="22"/>
          <w:szCs w:val="22"/>
          <w:u w:val="single"/>
        </w:rPr>
        <w:t>mediante a autorização para execução dos</w:t>
      </w:r>
      <w:r w:rsidRPr="00214BFD">
        <w:rPr>
          <w:rFonts w:ascii="Tahoma" w:hAnsi="Tahoma" w:cs="Tahoma"/>
          <w:sz w:val="22"/>
          <w:szCs w:val="22"/>
          <w:u w:val="single"/>
        </w:rPr>
        <w:t xml:space="preserve">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7.3 -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7.4 - Enviar, juntamente com a Nota Fiscal, o documento referido no item anterior, ou fazer constar na NF em campo específico para informações adicionais o número da Ordem de Fornecimento.</w:t>
      </w:r>
    </w:p>
    <w:p w:rsidR="0056402C" w:rsidRPr="00556DFB" w:rsidRDefault="0056402C" w:rsidP="006504FA">
      <w:pPr>
        <w:jc w:val="both"/>
        <w:rPr>
          <w:rFonts w:ascii="Tahoma" w:hAnsi="Tahoma" w:cs="Tahoma"/>
          <w:sz w:val="22"/>
          <w:szCs w:val="22"/>
        </w:rPr>
      </w:pPr>
    </w:p>
    <w:p w:rsidR="0056402C" w:rsidRPr="00556DFB" w:rsidRDefault="009E7C8F" w:rsidP="006504FA">
      <w:pPr>
        <w:jc w:val="both"/>
        <w:rPr>
          <w:rFonts w:ascii="Tahoma" w:hAnsi="Tahoma" w:cs="Tahoma"/>
          <w:b/>
          <w:sz w:val="22"/>
          <w:szCs w:val="22"/>
          <w:u w:val="single"/>
        </w:rPr>
      </w:pPr>
      <w:r w:rsidRPr="00556DFB">
        <w:rPr>
          <w:rFonts w:ascii="Tahoma" w:hAnsi="Tahoma" w:cs="Tahoma"/>
          <w:b/>
          <w:sz w:val="22"/>
          <w:szCs w:val="22"/>
          <w:u w:val="single"/>
        </w:rPr>
        <w:t xml:space="preserve">7.5 </w:t>
      </w:r>
      <w:r w:rsidR="0056402C" w:rsidRPr="00556DFB">
        <w:rPr>
          <w:rFonts w:ascii="Tahoma" w:hAnsi="Tahoma" w:cs="Tahoma"/>
          <w:b/>
          <w:sz w:val="22"/>
          <w:szCs w:val="22"/>
          <w:u w:val="single"/>
        </w:rPr>
        <w:t>-</w:t>
      </w:r>
      <w:r w:rsidRPr="00556DFB">
        <w:rPr>
          <w:rFonts w:ascii="Tahoma" w:hAnsi="Tahoma" w:cs="Tahoma"/>
          <w:b/>
          <w:sz w:val="22"/>
          <w:szCs w:val="22"/>
          <w:u w:val="single"/>
        </w:rPr>
        <w:t xml:space="preserve"> </w:t>
      </w:r>
      <w:r w:rsidR="0056402C" w:rsidRPr="00556DFB">
        <w:rPr>
          <w:rFonts w:ascii="Tahoma" w:hAnsi="Tahoma" w:cs="Tahoma"/>
          <w:b/>
          <w:sz w:val="22"/>
          <w:szCs w:val="22"/>
          <w:u w:val="single"/>
        </w:rPr>
        <w:t>Entregar os serviços licitados com qualidade e que cumpram as determinações da legislação vigente;</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7.6 - Manter, durante toda a execução da Ata, em compatibilidade com as obrigações por ela assumidas, todas as condições de habilitação e qualificação exigidas na licitação, conforme art. 55 inciso XIII, da Lei 8666/93.</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7.7 – É obrigação da contratada manter seu pessoal uniformizado e provendo-os dos EPIs – Equipamento de Proteção Individual.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7.8 – Indicar obrigatoriamente, telefone fixo, celular de contato do representante da </w:t>
      </w:r>
      <w:r w:rsidRPr="00556DFB">
        <w:rPr>
          <w:rFonts w:ascii="Tahoma" w:hAnsi="Tahoma" w:cs="Tahoma"/>
          <w:sz w:val="22"/>
          <w:szCs w:val="22"/>
        </w:rPr>
        <w:lastRenderedPageBreak/>
        <w:t>empresa, endereço fixo do escritório na cidade de Celso Ramos para que mantenha-se permanente contato com o fiscal do contrato e este preposto indicado para que se adote providências requeridas relativas a execução dos serviços pelos empregados, assim como comande, coordene e controle a execução dos serviços contratados.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7.9 – Administrar todo e qualquer assunto relativo aos seus empregados.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7.10 – Fazer seguro de seus empregados contra riscos de acidentes de trabalho.</w:t>
      </w:r>
    </w:p>
    <w:p w:rsidR="0056402C" w:rsidRPr="00556DFB" w:rsidRDefault="0056402C" w:rsidP="006504FA">
      <w:pPr>
        <w:jc w:val="both"/>
        <w:rPr>
          <w:rFonts w:ascii="Tahoma" w:hAnsi="Tahoma" w:cs="Tahoma"/>
          <w:color w:val="002060"/>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7.11 – Executar diretamente o contrato, sem transferência de responsabilidades ou subcontratações.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7.12 – Submeter, antes de iniciar os trabalhos, a relação dos empregados ao exame da CONTRATANTE, podendo esta requerer a substituição daqueles, que a seu juízo, que não preencham as condições para execução dos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7.13 – Dar prioridade no atendimento dos veículos oficiais do município.</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8 – OBRIGAÇÕES DA CONTRATANTE</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 – Cumprir com todas as obrigações em conformidade com as Disposições deste Edital, da Ata de Registro de Preços e de seus Anexos.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8.2 – Aplicar as sanções administrativas, quando se façam necessárias.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8.3. – Manifestar-se formalmente em todos os atos relativos á execução do objeto, em especial quanto a aplicação de sanções, alterações e repactuações do mesmo.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8.4 –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8.5 – Efetuar juntada aos autos do processo das irregularidades observadas durante a execução da relação contratual.</w:t>
      </w:r>
    </w:p>
    <w:p w:rsidR="006F7828" w:rsidRPr="00556DFB" w:rsidRDefault="006F7828"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8.6 – Proporcionar todas as facilidades para que a contratada possa cumprir suas obrigações dentro dos prazos e condições estabelecidas em Contrato e Edital.</w:t>
      </w:r>
    </w:p>
    <w:p w:rsidR="0056402C" w:rsidRPr="00556DFB" w:rsidRDefault="0056402C" w:rsidP="006504FA">
      <w:pPr>
        <w:jc w:val="both"/>
        <w:rPr>
          <w:rFonts w:ascii="Tahoma" w:hAnsi="Tahoma" w:cs="Tahoma"/>
          <w:sz w:val="22"/>
          <w:szCs w:val="22"/>
        </w:rPr>
      </w:pPr>
    </w:p>
    <w:p w:rsidR="0056402C" w:rsidRPr="00AD1338" w:rsidRDefault="0056402C" w:rsidP="006504FA">
      <w:pPr>
        <w:jc w:val="both"/>
        <w:rPr>
          <w:rFonts w:ascii="Tahoma" w:hAnsi="Tahoma" w:cs="Tahoma"/>
          <w:b/>
          <w:sz w:val="22"/>
          <w:szCs w:val="22"/>
          <w:u w:val="single"/>
        </w:rPr>
      </w:pPr>
      <w:r w:rsidRPr="00AD1338">
        <w:rPr>
          <w:rFonts w:ascii="Tahoma" w:hAnsi="Tahoma" w:cs="Tahoma"/>
          <w:b/>
          <w:sz w:val="22"/>
          <w:szCs w:val="22"/>
          <w:u w:val="single"/>
        </w:rPr>
        <w:t>8.7 – Rejeitar, no todo ou em parte, a execução do objeto do contrato em desacordo com as respectivas especificações.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8.8 – Comunicar à contratada as ocorrências ou problemas verificados para que efetue medidas corretivas.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8.9 – Verificar, durante toda a execução do contrato, a manutenção pela contratada, de todas as condições de habilitação e qualificação exigidas na Licitação em compatibilidade com as obrigações assumidas.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8.10 – Impedir que terceiros estranhos à contratação forneçam objeto licitado, ressalvados os casos de subcontratação admitidos no ato convocatório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8.11 – Prestar informações e os esclarecimentos atinentes ao objeto que venham a ser solicitados pela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8.12 – Solicitar a reparação ou substituição do objeto que esteja em desacordo com a especificação apresentada e aceita, ou que apresente defeito.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8.13 – Fiscalizar e acompanhar a execução do objeto, alertando a contratada das falhas que porventura ocorram, exigindo sua imediata correção. Tal fiscalização, em hipótese alguma, atenua ou exime de responsabilidade 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8.13.1 – Para fiscalização dos contratos oriundos do presente processo licitatório, será definida a pessoa responsável, na Ata de Registro de Preços em sua cláusula 7.13.1;</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8.14 – Efetuar os pagamentos devidos nas condições estabelecidas neste Edital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8.15 – Rejeitar a prestação dos serviços para execução do objeto do contrato, por terceiros, sem autorização.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9 </w:t>
            </w:r>
            <w:r w:rsidRPr="00556DFB">
              <w:rPr>
                <w:rFonts w:ascii="Tahoma" w:hAnsi="Tahoma" w:cs="Tahoma"/>
                <w:sz w:val="22"/>
                <w:szCs w:val="22"/>
              </w:rPr>
              <w:t>-</w:t>
            </w:r>
            <w:r w:rsidRPr="00556DFB">
              <w:rPr>
                <w:rFonts w:ascii="Tahoma" w:hAnsi="Tahoma" w:cs="Tahoma"/>
                <w:b/>
                <w:bCs/>
                <w:sz w:val="22"/>
                <w:szCs w:val="22"/>
              </w:rPr>
              <w:t xml:space="preserve"> DO RECEBIMENTO E JULGAMENTO DAS PROPOSTAS E DOS DOCUMENTOS DE HABILITAÇÃO</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9.1 - No dia, hora e local designados no Edital, na presença das licitantes e demais pessoas presentes ao ato público, o Pregoeiro, juntamente com a Equipe de Apoio, executará a rotina de credenciamento, conforme disposto no Capítulo 4.</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9.2 - Verificadas as credenciais e declarada aberta a sessão, o Pregoeiro solicitará e receberá, em envelopes devidamente lacrados, a proposta e os documentos exigidos para habilitação.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9.3 - Em nenhuma hipótese serão recebidos envelopes contendo proposta e os documentos de habilitação fora do prazo estabelecido neste Edital.</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9.4 -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9.5 -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9.6 - Não havendo pelo menos três ofertas nas condições definidas no item anterior, poderão os autores das melhores propostas, até o máximo de três, oferecerem lances verbais e sucessivos, quaisquer que sejam os preços oferecidos.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9.7 - A oferta dos lances deverá ser efetuada, no momento em que for conferida a palavra ao licitante, na ordem decrescente dos preços;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9.8 - Dos lances ofertados não caberá retratação.</w:t>
      </w:r>
    </w:p>
    <w:p w:rsidR="0056402C" w:rsidRPr="00556DFB" w:rsidRDefault="0056402C" w:rsidP="006504FA">
      <w:pPr>
        <w:ind w:left="708"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9.9 - A desistência em apresentar lance verbal, quando convocado pelo Pregoeiro, implicará a exclusão do licitante da fase de lances e na manutenção do último preço apresentado pelo licitante.</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9.10 - O encerramento da etapa competitiva dar-se-á quando, indagados pelo Pregoeiro, os licitantes manifestarem seu desinteresse em apresentar novos lances.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9.11 -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9.12 -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 porte. </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9.13 - O Pregoeiro poderá negociar diretamente com o proponente que apresentou o menor preço para que seja obtido preço ainda melhor.</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9.14 - Será aberto o envelope contendo a documentação de habilitação do licitante que tiver formulado a proposta de menor preço, para confirmação das suas condições </w:t>
      </w:r>
      <w:proofErr w:type="spellStart"/>
      <w:r w:rsidRPr="00556DFB">
        <w:rPr>
          <w:rFonts w:ascii="Tahoma" w:hAnsi="Tahoma" w:cs="Tahoma"/>
          <w:sz w:val="22"/>
          <w:szCs w:val="22"/>
        </w:rPr>
        <w:t>habilitatórias</w:t>
      </w:r>
      <w:proofErr w:type="spellEnd"/>
      <w:r w:rsidRPr="00556DFB">
        <w:rPr>
          <w:rFonts w:ascii="Tahoma" w:hAnsi="Tahoma" w:cs="Tahoma"/>
          <w:sz w:val="22"/>
          <w:szCs w:val="22"/>
        </w:rPr>
        <w:t>.</w:t>
      </w:r>
    </w:p>
    <w:p w:rsidR="0056402C" w:rsidRPr="00556DFB" w:rsidRDefault="0056402C" w:rsidP="006504FA">
      <w:pPr>
        <w:ind w:left="708" w:firstLine="708"/>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9.15 –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LC 123/2006,para </w:t>
      </w:r>
      <w:r w:rsidRPr="00556DFB">
        <w:rPr>
          <w:rFonts w:ascii="Tahoma" w:hAnsi="Tahoma" w:cs="Tahoma"/>
          <w:sz w:val="22"/>
          <w:szCs w:val="22"/>
        </w:rPr>
        <w:lastRenderedPageBreak/>
        <w:t xml:space="preserve">regularização da documentação.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9.16 - No caso de inabilitação do proponente que tiver apresentado a melhor oferta, serão analisados os documentos </w:t>
      </w:r>
      <w:proofErr w:type="spellStart"/>
      <w:r w:rsidRPr="00556DFB">
        <w:rPr>
          <w:rFonts w:ascii="Tahoma" w:hAnsi="Tahoma" w:cs="Tahoma"/>
          <w:sz w:val="22"/>
          <w:szCs w:val="22"/>
        </w:rPr>
        <w:t>habilitatórios</w:t>
      </w:r>
      <w:proofErr w:type="spellEnd"/>
      <w:r w:rsidRPr="00556DFB">
        <w:rPr>
          <w:rFonts w:ascii="Tahoma" w:hAnsi="Tahoma" w:cs="Tahoma"/>
          <w:sz w:val="22"/>
          <w:szCs w:val="22"/>
        </w:rPr>
        <w:t xml:space="preserve"> do licitante da proposta de segundo menor preço, e assim sucessivamente, até que um licitante atenda às condições fixadas neste instrumento convocatório.</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9.17 - Verificado o atendimento das exigências </w:t>
      </w:r>
      <w:proofErr w:type="spellStart"/>
      <w:r w:rsidRPr="00556DFB">
        <w:rPr>
          <w:rFonts w:ascii="Tahoma" w:hAnsi="Tahoma" w:cs="Tahoma"/>
          <w:sz w:val="22"/>
          <w:szCs w:val="22"/>
        </w:rPr>
        <w:t>habilitatórias</w:t>
      </w:r>
      <w:proofErr w:type="spellEnd"/>
      <w:r w:rsidRPr="00556DFB">
        <w:rPr>
          <w:rFonts w:ascii="Tahoma" w:hAnsi="Tahoma" w:cs="Tahoma"/>
          <w:sz w:val="22"/>
          <w:szCs w:val="22"/>
        </w:rPr>
        <w:t>, será declarada a ordem de classificação dos licitantes.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9.17.1 - Será declarado vencedor o licitante que ocupar o primeiro lugar. Serão registrados os fornecedores na ordem de sua classificação, para fins de convocação remanescente na forma do art. 64, § 2°, da Lei n° 8.666/93. </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9.18 - O Pregoeiro somente manterá em seu poder os envelopes com a documentação dos licitantes perdedores quando houver manifestação de recurso previsto no item 14.1 deste Edital;</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9.19 - Da sessão pública será lavrada Ata circunstanciada, devendo esta ser assinada pelo Pregoeiro, pela Equipe de Apoio e por todos os licitantes presentes.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9.20 - Todos os documentos e as propostas deverão ser rubricados pelo Pregoeiro, pela Equipe de Apoio e pelos representantes das licitantes que estiverem presentes.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10 </w:t>
            </w:r>
            <w:r w:rsidRPr="00556DFB">
              <w:rPr>
                <w:rFonts w:ascii="Tahoma" w:hAnsi="Tahoma" w:cs="Tahoma"/>
                <w:sz w:val="22"/>
                <w:szCs w:val="22"/>
              </w:rPr>
              <w:t>-</w:t>
            </w:r>
            <w:r w:rsidRPr="00556DFB">
              <w:rPr>
                <w:rFonts w:ascii="Tahoma" w:hAnsi="Tahoma" w:cs="Tahoma"/>
                <w:b/>
                <w:bCs/>
                <w:sz w:val="22"/>
                <w:szCs w:val="22"/>
              </w:rPr>
              <w:t xml:space="preserve"> DOS CRITÉRIOS DE JULGAMENTO E ADJUDICAÇÃO</w:t>
            </w:r>
          </w:p>
        </w:tc>
      </w:tr>
    </w:tbl>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10.1 - A presente licitação será adjudicada à licitante que apresentar proposta de </w:t>
      </w:r>
      <w:r w:rsidRPr="00556DFB">
        <w:rPr>
          <w:rFonts w:ascii="Tahoma" w:hAnsi="Tahoma" w:cs="Tahoma"/>
          <w:bCs/>
          <w:sz w:val="22"/>
          <w:szCs w:val="22"/>
        </w:rPr>
        <w:t xml:space="preserve">MENOR PREÇO POR ITEM, </w:t>
      </w:r>
      <w:r w:rsidRPr="00556DFB">
        <w:rPr>
          <w:rFonts w:ascii="Tahoma" w:hAnsi="Tahoma" w:cs="Tahoma"/>
          <w:b/>
          <w:bCs/>
          <w:sz w:val="22"/>
          <w:szCs w:val="22"/>
        </w:rPr>
        <w:t xml:space="preserve">JULGAMENTO POR </w:t>
      </w:r>
      <w:r w:rsidR="00AD1338">
        <w:rPr>
          <w:rFonts w:ascii="Tahoma" w:hAnsi="Tahoma" w:cs="Tahoma"/>
          <w:b/>
          <w:bCs/>
          <w:sz w:val="22"/>
          <w:szCs w:val="22"/>
        </w:rPr>
        <w:t>ITEM</w:t>
      </w:r>
      <w:r w:rsidR="009E7C8F" w:rsidRPr="00556DFB">
        <w:rPr>
          <w:rFonts w:ascii="Tahoma" w:hAnsi="Tahoma" w:cs="Tahoma"/>
          <w:b/>
          <w:bCs/>
          <w:sz w:val="22"/>
          <w:szCs w:val="22"/>
        </w:rPr>
        <w:t xml:space="preserve"> </w:t>
      </w:r>
      <w:r w:rsidRPr="00556DFB">
        <w:rPr>
          <w:rFonts w:ascii="Tahoma" w:hAnsi="Tahoma" w:cs="Tahoma"/>
          <w:sz w:val="22"/>
          <w:szCs w:val="22"/>
        </w:rPr>
        <w:t>desde que atendidas às exigências deste Edital.</w:t>
      </w:r>
    </w:p>
    <w:p w:rsidR="0056402C" w:rsidRPr="00556DFB" w:rsidRDefault="0056402C" w:rsidP="00C66E9E">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widowControl w:val="0"/>
              <w:jc w:val="center"/>
              <w:rPr>
                <w:rFonts w:ascii="Tahoma" w:eastAsia="Times New Roman" w:hAnsi="Tahoma" w:cs="Tahoma"/>
                <w:sz w:val="22"/>
                <w:szCs w:val="22"/>
                <w:lang w:eastAsia="pt-BR"/>
              </w:rPr>
            </w:pPr>
            <w:r w:rsidRPr="00556DFB">
              <w:rPr>
                <w:rFonts w:ascii="Tahoma" w:eastAsia="Times New Roman" w:hAnsi="Tahoma" w:cs="Tahoma"/>
                <w:b/>
                <w:bCs/>
                <w:sz w:val="22"/>
                <w:szCs w:val="22"/>
                <w:lang w:eastAsia="pt-BR"/>
              </w:rPr>
              <w:t>11 – DA IMPUGNAÇÃO DO EDITAL</w:t>
            </w:r>
          </w:p>
        </w:tc>
      </w:tr>
    </w:tbl>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11.1 – Decairão do direito de impugnar os termos desta licitação perante à Administração, os licitantes que não o fizerem até o Segundo dia útil anterior a abertura da sessão, conforme art. 41, § 2º da Lei n° 8.666/93, hipótese que tal comunicação posterior não terá efeito de recurso.</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11.2 – A propositura de impugnação ou esclarecimento por via postal, não impede a realização do certame, ficando a cargo da proponente, certificar-se que o pedido deverá ser entregue na sede da Prefeitura Municipal, até o prazo previsto no item 11.1, sob pena de não conhecimento do mesmo.</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11.3 – Somente serão aceitos pedidos de esclarecimento ou impugnações, devidamente formalizados por escrito, pelos proponentes interessados, e regularmente protocolados perante o Setor de Compras e Licitações do Município de Celso Ramos -</w:t>
      </w:r>
      <w:r w:rsidRPr="00556DFB">
        <w:rPr>
          <w:rFonts w:ascii="Tahoma" w:eastAsia="Times New Roman" w:hAnsi="Tahoma" w:cs="Tahoma"/>
          <w:sz w:val="22"/>
          <w:szCs w:val="22"/>
          <w:lang w:eastAsia="pt-BR"/>
        </w:rPr>
        <w:lastRenderedPageBreak/>
        <w:t>SC</w:t>
      </w:r>
    </w:p>
    <w:p w:rsidR="0056402C" w:rsidRPr="00556DFB" w:rsidRDefault="0056402C" w:rsidP="006504FA">
      <w:pPr>
        <w:widowControl w:val="0"/>
        <w:jc w:val="both"/>
        <w:rPr>
          <w:rFonts w:ascii="Tahoma" w:eastAsia="Times New Roman" w:hAnsi="Tahoma" w:cs="Tahoma"/>
          <w:sz w:val="22"/>
          <w:szCs w:val="22"/>
          <w:lang w:eastAsia="pt-BR"/>
        </w:rPr>
      </w:pP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11.3.1 –Pelo recebimento do pedido de esclarecimento ou impugnação, terá o Presidente da Comissão de Licitações que promover sua resposta.</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11.4 - Os pedidos de impugnação ou esclarecimento deverão indicar obrigatoriamente, um endereço eletrônico para onde serão remetidas as respostas e decisões, pelo Setor de Compras e Licitações.</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widowControl w:val="0"/>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11.5 - Pedidos de esclarecimento ou impugnações formuladas em desacordo com o previsto nos itens 11.1 a 11.4, e seus subitens, deste Edital, serão tidos como inexistentes, e não receberão resposta, sob nenhuma justificativa.</w:t>
      </w:r>
    </w:p>
    <w:p w:rsidR="0056402C" w:rsidRPr="00556DFB" w:rsidRDefault="0056402C" w:rsidP="006504FA">
      <w:pPr>
        <w:widowControl w:val="0"/>
        <w:jc w:val="both"/>
        <w:rPr>
          <w:rFonts w:ascii="Tahoma" w:hAnsi="Tahoma" w:cs="Tahoma"/>
          <w:sz w:val="22"/>
          <w:szCs w:val="22"/>
        </w:rPr>
      </w:pPr>
    </w:p>
    <w:p w:rsidR="0056402C" w:rsidRPr="00556DFB" w:rsidRDefault="0056402C" w:rsidP="006504FA">
      <w:pPr>
        <w:widowControl w:val="0"/>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12 – DA ATA DE REGISTRO DE PREÇOS</w:t>
            </w:r>
          </w:p>
        </w:tc>
      </w:tr>
    </w:tbl>
    <w:p w:rsidR="0056402C" w:rsidRPr="00556DFB" w:rsidRDefault="0056402C" w:rsidP="006504FA">
      <w:pPr>
        <w:spacing w:before="100" w:after="100"/>
        <w:jc w:val="both"/>
        <w:rPr>
          <w:rFonts w:ascii="Tahoma" w:hAnsi="Tahoma" w:cs="Tahoma"/>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12.1 –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DE 12 MESES A CONTAR DA ASSINATURA DA ATA.</w:t>
      </w:r>
    </w:p>
    <w:p w:rsidR="0056402C" w:rsidRPr="00556DFB" w:rsidRDefault="0056402C" w:rsidP="006504FA">
      <w:pPr>
        <w:rPr>
          <w:rFonts w:ascii="Tahoma" w:hAnsi="Tahoma" w:cs="Tahoma"/>
          <w:sz w:val="22"/>
          <w:szCs w:val="22"/>
        </w:rPr>
      </w:pP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12.2 – O fornecedor classificado em 1° (primeiro) lugar nos preços registrados, será convocado através de publicação no DOM – Diário Oficial dos Municípios, a firmar a Ata de Registro de Preços no prazo máximo de até 5</w:t>
      </w:r>
      <w:r w:rsidRPr="00556DFB">
        <w:rPr>
          <w:rFonts w:ascii="Tahoma" w:hAnsi="Tahoma" w:cs="Tahoma"/>
          <w:bCs/>
          <w:sz w:val="22"/>
          <w:szCs w:val="22"/>
        </w:rPr>
        <w:t xml:space="preserve"> (cinco) dias corridos,</w:t>
      </w:r>
      <w:r w:rsidRPr="00556DFB">
        <w:rPr>
          <w:rFonts w:ascii="Tahoma" w:hAnsi="Tahoma" w:cs="Tahoma"/>
          <w:sz w:val="22"/>
          <w:szCs w:val="22"/>
        </w:rPr>
        <w:t xml:space="preserve"> devendo o proponente manter-se nas mesmas condições da habilitação elencadas no item 6 bem como as do item 19 no que couber.</w:t>
      </w: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12.3 – O licitante que, convocado para assinar a Ata, deixar de fazê-lo no prazo fixado, dela será excluído.</w:t>
      </w:r>
    </w:p>
    <w:p w:rsidR="0056402C" w:rsidRPr="00556DFB" w:rsidRDefault="0056402C" w:rsidP="006504FA">
      <w:pPr>
        <w:spacing w:before="100" w:after="100"/>
        <w:jc w:val="both"/>
        <w:rPr>
          <w:rFonts w:ascii="Tahoma" w:hAnsi="Tahoma" w:cs="Tahoma"/>
          <w:sz w:val="22"/>
          <w:szCs w:val="22"/>
        </w:rPr>
      </w:pP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 xml:space="preserve">12.4 – Na hipótese do fornecedor primeiro classificado ter seu registro cancelado, não assinar, não aceitar ou não retirar o contrato no prazo e condições estabelecidas, poderão ser convocados os fornecedores remanescentes, na ordem de classificação. </w:t>
      </w:r>
    </w:p>
    <w:p w:rsidR="0056402C" w:rsidRPr="00556DFB" w:rsidRDefault="0056402C" w:rsidP="006504FA">
      <w:pPr>
        <w:spacing w:before="100" w:after="100"/>
        <w:jc w:val="both"/>
        <w:rPr>
          <w:rFonts w:ascii="Tahoma" w:hAnsi="Tahoma" w:cs="Tahoma"/>
          <w:sz w:val="22"/>
          <w:szCs w:val="22"/>
        </w:rPr>
      </w:pPr>
    </w:p>
    <w:p w:rsidR="0056402C" w:rsidRPr="00556DFB" w:rsidRDefault="0056402C" w:rsidP="006504FA">
      <w:pPr>
        <w:spacing w:before="100" w:after="100"/>
        <w:jc w:val="both"/>
        <w:rPr>
          <w:rFonts w:ascii="Tahoma" w:hAnsi="Tahoma" w:cs="Tahoma"/>
          <w:sz w:val="22"/>
          <w:szCs w:val="22"/>
        </w:rPr>
      </w:pPr>
      <w:r w:rsidRPr="00556DFB">
        <w:rPr>
          <w:rFonts w:ascii="Tahoma" w:hAnsi="Tahoma" w:cs="Tahoma"/>
          <w:sz w:val="22"/>
          <w:szCs w:val="22"/>
        </w:rPr>
        <w:t xml:space="preserve">12.5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12.6 – A existência de preços registrados não obriga a Administração a firmar as contratações que deles poderão advir, facultando-se a realização de licitação específica </w:t>
      </w:r>
      <w:r w:rsidRPr="00556DFB">
        <w:rPr>
          <w:rFonts w:ascii="Tahoma" w:hAnsi="Tahoma" w:cs="Tahoma"/>
          <w:sz w:val="22"/>
          <w:szCs w:val="22"/>
        </w:rPr>
        <w:lastRenderedPageBreak/>
        <w:t xml:space="preserve">para a aquisição pretendida, sendo assegurado ao beneficiário do registro a preferência de fornecimento em igualdade de condições. </w:t>
      </w: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13 – DO REAJUSTE E DA ATUALIZAÇÃO DOS PREÇOS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13.1 - Os preços poderão ser revistos durante a vigência da Ata de Registro de Preços, por motivo de força maior, devidamente comprovado pelo contratado ou contratante. </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14 </w:t>
            </w:r>
            <w:r w:rsidRPr="00556DFB">
              <w:rPr>
                <w:rFonts w:ascii="Tahoma" w:hAnsi="Tahoma" w:cs="Tahoma"/>
                <w:sz w:val="22"/>
                <w:szCs w:val="22"/>
              </w:rPr>
              <w:t xml:space="preserve">- </w:t>
            </w:r>
            <w:r w:rsidRPr="00556DFB">
              <w:rPr>
                <w:rFonts w:ascii="Tahoma" w:hAnsi="Tahoma" w:cs="Tahoma"/>
                <w:b/>
                <w:bCs/>
                <w:sz w:val="22"/>
                <w:szCs w:val="22"/>
              </w:rPr>
              <w:t>DOS RECURSOS E PENALIDADES ADMINISTRATIVAS</w:t>
            </w:r>
          </w:p>
        </w:tc>
      </w:tr>
    </w:tbl>
    <w:p w:rsidR="0056402C" w:rsidRPr="00556DFB" w:rsidRDefault="0056402C" w:rsidP="006504FA">
      <w:pPr>
        <w:jc w:val="both"/>
        <w:rPr>
          <w:rFonts w:ascii="Tahoma" w:hAnsi="Tahoma" w:cs="Tahoma"/>
          <w:sz w:val="22"/>
          <w:szCs w:val="22"/>
        </w:rPr>
      </w:pP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14.1 - Tendo a licitante manifestado a intenção de recorrer na Sessão do Pregão, terá ela o prazo de 5 (cinco) dias consecutivos a contar da intimação do ato ou da lavratura da ata para apresentação das razões de recurso.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14.2 - O recurso deverá ser dirigido ao Pregoeiro que poderá reconsiderar sua decisão, ou, fazê-lo subir, devidamente informado, para apreciação e decisão. </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14.3 - As demais licitantes, já intimadas na Sessão Pública acima referida, terão o prazo de 05 (cinco) dias consecutivos para apresentarem as </w:t>
      </w:r>
      <w:r w:rsidR="009E7C8F" w:rsidRPr="00556DFB">
        <w:rPr>
          <w:rFonts w:ascii="Tahoma" w:hAnsi="Tahoma" w:cs="Tahoma"/>
          <w:sz w:val="22"/>
          <w:szCs w:val="22"/>
        </w:rPr>
        <w:t>contrarrazões</w:t>
      </w:r>
      <w:r w:rsidRPr="00556DFB">
        <w:rPr>
          <w:rFonts w:ascii="Tahoma" w:hAnsi="Tahoma" w:cs="Tahoma"/>
          <w:sz w:val="22"/>
          <w:szCs w:val="22"/>
        </w:rPr>
        <w:t>, que começará a correr do término do prazo da recorrente.</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14.4 - A manifestação na Sessão Pública e a motivação, no caso de recurso, são pressupostos de admissibilidade dos recursos.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14.5 - Decididos os recursos, o Pregoeiro fará a adjudicação do objeto do certame à(s) licitante(s) vencedora(s).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14.6 -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14.7 - O prazo para defesa prévia será de cinco dias úteis a contar da notificação.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 8- Caberá recurso no prazo de cinco dias a contar da publicação da sanção na Imprensa Oficial do Município. </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lastRenderedPageBreak/>
        <w:t>14.9 - As penalidades serão obrigatoriamente registradas, esgotada a fase recursal, na Imprensa Oficial do Município, e, no caso de impedimento do direito de licitar e contratar, o licitante deverá ser descredenciado por igual período.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14.10 - Somente a autoridade que registrou as penalidades poderá fazer a sua retirada.</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14.11 - São aplicáveis as sanções previstas no capítulo IV da Lei Federal </w:t>
      </w:r>
      <w:r w:rsidRPr="00556DFB">
        <w:rPr>
          <w:rFonts w:ascii="Tahoma" w:hAnsi="Tahoma" w:cs="Tahoma"/>
          <w:sz w:val="22"/>
          <w:szCs w:val="22"/>
        </w:rPr>
        <w:br/>
        <w:t>nº 8.666/93, na Lei Federal nº 10.520, de 17 de julho de 2002 e demais normas pertinentes.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14.12 - As sanções são independentes e a aplicação de uma não exclui a das outras.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14.13 - O prazo para pagamento de multas será de 5 (cinco) dias úteis a contar da intimação da infratora, sob pena de inscrição do respectivo valor como dívida ativa, sujeitando-se a devedora ao competente processo judicial de execução.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b/>
          <w:bCs/>
          <w:color w:val="000000"/>
          <w:sz w:val="22"/>
          <w:szCs w:val="22"/>
          <w:shd w:val="clear" w:color="auto" w:fill="FFFFFF"/>
        </w:rPr>
        <w:t>14.14 - O licitante que descumprir as cláusulas contratuais referentes à entrega dos itens conforme as requisições emitidas pelo Departamento de Compras, sofrerá as penalidades estabelecidas em lei.</w:t>
      </w:r>
    </w:p>
    <w:p w:rsidR="0056402C" w:rsidRPr="00556DFB" w:rsidRDefault="0056402C" w:rsidP="006504FA">
      <w:pPr>
        <w:ind w:firstLine="1418"/>
        <w:jc w:val="both"/>
        <w:rPr>
          <w:rFonts w:ascii="Tahoma" w:hAnsi="Tahoma" w:cs="Tahoma"/>
          <w:bCs/>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15 – DAS ALTERAÇÕES DA ATA DE REGISTRO DE PREÇOS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15.1 - A Ata de Registro de Preços poderá sofrer alterações, obedecidas às disposições contidas no art. 65 da Lei nº 8.666, de 1993. </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15.1.1 -O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15.1.2 - Quando o preço inicialmente registrado, por motivo superveniente, tornar-se superior ao preço praticado no mercado o Órgão Gerenciador deverá: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 xml:space="preserve">I - convocar o fornecedor visando a negociação para redução de preços e sua adequação ao praticado pelo mercado; </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II - frustrada a negociação, o fornecedor será liberado do compromisso assumido; e</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 xml:space="preserve">III - convocar os demais fornecedores visando igual oportunidade de negociação. </w:t>
      </w: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15.1.3 - Quando o preço de mercado tornar-se superior aos preços registrados e o fornecedor, mediante requerimento devidamente comprovado, não puder cumprir o compromisso, o Órgão Gerenciador poderá: </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lastRenderedPageBreak/>
        <w:t>I - liberar o fornecedor do compromisso assumido, sem aplicação da penalidade, confirmando a veracidade dos motivos e comprovantes apresentados, e se a comunicação ocorrer antes do pedido de fornecimento; e</w:t>
      </w:r>
    </w:p>
    <w:p w:rsidR="0056402C" w:rsidRPr="00556DFB" w:rsidRDefault="0056402C" w:rsidP="006504FA">
      <w:pPr>
        <w:suppressAutoHyphens/>
        <w:ind w:left="1418"/>
        <w:jc w:val="both"/>
        <w:rPr>
          <w:rFonts w:ascii="Tahoma" w:hAnsi="Tahoma" w:cs="Tahoma"/>
          <w:sz w:val="22"/>
          <w:szCs w:val="22"/>
        </w:rPr>
      </w:pPr>
      <w:r w:rsidRPr="00556DFB">
        <w:rPr>
          <w:rFonts w:ascii="Tahoma" w:hAnsi="Tahoma" w:cs="Tahoma"/>
          <w:sz w:val="22"/>
          <w:szCs w:val="22"/>
        </w:rPr>
        <w:t>II - convocar os demais fornecedores visando igual oportunidade de negociação.</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15.1.4 -Não havendo êxito nas negociações, o Órgão Gerenciador deverá proceder à revogação da Ata de Registro de Preços, adotando as medidas cabíveis para obtenção da contratação mais vantajosa. </w:t>
      </w:r>
    </w:p>
    <w:p w:rsidR="0056402C" w:rsidRPr="00556DFB" w:rsidRDefault="0056402C" w:rsidP="006504FA">
      <w:pPr>
        <w:ind w:firstLine="1418"/>
        <w:jc w:val="both"/>
        <w:rPr>
          <w:rFonts w:ascii="Tahoma" w:hAnsi="Tahoma" w:cs="Tahoma"/>
          <w:b/>
          <w:bCs/>
          <w:sz w:val="22"/>
          <w:szCs w:val="22"/>
        </w:rPr>
      </w:pPr>
    </w:p>
    <w:p w:rsidR="0056402C" w:rsidRPr="00556DFB" w:rsidRDefault="0056402C" w:rsidP="006504FA">
      <w:pPr>
        <w:ind w:firstLine="1418"/>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16 – DO CANCELAMENTO DO REGISTRO DO FORNECEDOR</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16.1 – O FORNECEDOR terá seu registro cancelado quando:</w:t>
      </w:r>
    </w:p>
    <w:p w:rsidR="0056402C" w:rsidRPr="00556DFB" w:rsidRDefault="0056402C" w:rsidP="006504FA">
      <w:pPr>
        <w:ind w:firstLine="1418"/>
        <w:jc w:val="both"/>
        <w:rPr>
          <w:rFonts w:ascii="Tahoma" w:hAnsi="Tahoma" w:cs="Tahoma"/>
          <w:sz w:val="22"/>
          <w:szCs w:val="22"/>
        </w:rPr>
      </w:pP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 - descumprir as condições da Ata de Registro de Preços;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II - recusar-se a celebrar o contrato ou não retirar o instrumento equivalente, no prazo estabelecido pela Administração, sem justificativa aceitável;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III - não aceitar reduzir o seu preço registrado, na hipótese de este se tornar superior àqueles praticados no mercado;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IV - tiver presentes razões de interesse público;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V - for declarado inidôneo para licitar ou contratar com a Administração nos termos do artigo 87, inciso IV, da Lei Federal nº 8.666, de 21 de junho de 1993; </w:t>
      </w:r>
    </w:p>
    <w:p w:rsidR="0056402C" w:rsidRPr="00556DFB" w:rsidRDefault="0056402C" w:rsidP="006504FA">
      <w:pPr>
        <w:suppressAutoHyphens/>
        <w:ind w:firstLine="1701"/>
        <w:jc w:val="both"/>
        <w:rPr>
          <w:rFonts w:ascii="Tahoma" w:hAnsi="Tahoma" w:cs="Tahoma"/>
          <w:sz w:val="22"/>
          <w:szCs w:val="22"/>
        </w:rPr>
      </w:pPr>
      <w:r w:rsidRPr="00556DFB">
        <w:rPr>
          <w:rFonts w:ascii="Tahoma" w:hAnsi="Tahoma" w:cs="Tahoma"/>
          <w:sz w:val="22"/>
          <w:szCs w:val="22"/>
        </w:rPr>
        <w:t xml:space="preserve">VI - for impedido de licitar e contratar com a Administração nos termos do artigo 7º da Lei Federal nº 10.520, de 17 de julho de 2002.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16.2 - O cancelamento de registro, nas hipóteses previstas, assegurados o contraditório e a ampla defesa, será formalizado por despacho da autoridade competente do órgão gerenciador. </w:t>
      </w:r>
    </w:p>
    <w:p w:rsidR="0056402C" w:rsidRPr="00556DFB" w:rsidRDefault="0056402C" w:rsidP="006504FA">
      <w:pPr>
        <w:suppressAutoHyphens/>
        <w:ind w:firstLine="1701"/>
        <w:jc w:val="both"/>
        <w:rPr>
          <w:rFonts w:ascii="Tahoma" w:hAnsi="Tahoma" w:cs="Tahoma"/>
          <w:sz w:val="22"/>
          <w:szCs w:val="22"/>
        </w:rPr>
      </w:pP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 xml:space="preserve">16.3 - O fornecedor poderá solicitar o cancelamento do seu registro de preço na ocorrência de fato superveniente que venha comprometer a perfeita execução contratual, decorrentes de caso fortuito ou de força maior devidamente comprovado. </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ind w:firstLine="1418"/>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17 – DA DOTAÇÃO</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17.1 - As despesas decorrentes da entrega dos serviços objetos do presente certame correrão a conta de dotação específica do orçamento do exercício de </w:t>
      </w:r>
      <w:r w:rsidR="009E7C8F" w:rsidRPr="00556DFB">
        <w:rPr>
          <w:rFonts w:ascii="Tahoma" w:hAnsi="Tahoma" w:cs="Tahoma"/>
          <w:sz w:val="22"/>
          <w:szCs w:val="22"/>
        </w:rPr>
        <w:t>2017 e 2018</w:t>
      </w:r>
      <w:r w:rsidR="007C1CEE" w:rsidRPr="00556DFB">
        <w:rPr>
          <w:rFonts w:ascii="Tahoma" w:hAnsi="Tahoma" w:cs="Tahoma"/>
          <w:sz w:val="22"/>
          <w:szCs w:val="22"/>
        </w:rPr>
        <w: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17.2 – Ó órgão gerenciador e o órgão participante, quando da contratação especificará a classificação orçamentária.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18 – DO PAGAMENTO</w:t>
            </w:r>
          </w:p>
        </w:tc>
      </w:tr>
    </w:tbl>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r w:rsidRPr="00556DFB">
        <w:rPr>
          <w:rFonts w:ascii="Tahoma" w:hAnsi="Tahoma" w:cs="Tahoma"/>
          <w:sz w:val="22"/>
          <w:szCs w:val="22"/>
        </w:rPr>
        <w:tab/>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18.1 - O pagamento pela execução dos serviços, objeto da presente licitação, será feito em favor da licitante vencedora, mediante crédito em conta corrente de titularidade dos fornecedores devidamente identificados, após as publicações mensais, acompanhados da respectiva Nota Fiscal/Fatura.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color w:val="FF0000"/>
          <w:sz w:val="22"/>
          <w:szCs w:val="22"/>
        </w:rPr>
      </w:pPr>
      <w:r w:rsidRPr="00556DFB">
        <w:rPr>
          <w:rFonts w:ascii="Tahoma" w:hAnsi="Tahoma" w:cs="Tahoma"/>
          <w:color w:val="FF0000"/>
          <w:sz w:val="22"/>
          <w:szCs w:val="22"/>
        </w:rPr>
        <w:t>18.1.1 – Conforme disposição legal contida no Decreto nº 7.507, art. 2º, § 1º, de 27 de junho de 2011, os fornecedores obrigam-se a informar a esta administração, caso sejam vencedores do certame, número de conta em agencia de banco oficial federal (BANCO DO BRASIL OU CAIXA ECONOMICA FEDERAL), para receberem seus créditos sem custo adicionais. Caso apresentem número de contas em bancos não oficiais, do ramo privado, ARCARÃO com os custos provenientes da transferência do pagamento.</w:t>
      </w:r>
    </w:p>
    <w:p w:rsidR="0056402C" w:rsidRPr="00556DFB" w:rsidRDefault="0056402C" w:rsidP="006504FA">
      <w:pPr>
        <w:ind w:firstLine="1418"/>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18.2 - O número do CNPJ - Cadastro Nacional de Pessoa Jurídica - constante das notas fiscais/faturas deverá ser aquele fornecido na fase de habilitação (item 5.2. letra a deste Edital).</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18.3 – A forma de pagamento será realizada até </w:t>
      </w:r>
      <w:r w:rsidR="007C1CEE" w:rsidRPr="00556DFB">
        <w:rPr>
          <w:rFonts w:ascii="Tahoma" w:hAnsi="Tahoma" w:cs="Tahoma"/>
          <w:b/>
          <w:sz w:val="22"/>
          <w:szCs w:val="22"/>
          <w:u w:val="single"/>
        </w:rPr>
        <w:t>45</w:t>
      </w:r>
      <w:r w:rsidRPr="00556DFB">
        <w:rPr>
          <w:rFonts w:ascii="Tahoma" w:hAnsi="Tahoma" w:cs="Tahoma"/>
          <w:b/>
          <w:sz w:val="22"/>
          <w:szCs w:val="22"/>
          <w:u w:val="single"/>
        </w:rPr>
        <w:t xml:space="preserve"> dias </w:t>
      </w:r>
      <w:r w:rsidRPr="00556DFB">
        <w:rPr>
          <w:rFonts w:ascii="Tahoma" w:hAnsi="Tahoma" w:cs="Tahoma"/>
          <w:sz w:val="22"/>
          <w:szCs w:val="22"/>
        </w:rPr>
        <w:t xml:space="preserve">após a emissão da nota fiscal. </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18.4 -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19 - DAS DISPOSIÇÕES GERAIS</w:t>
            </w:r>
          </w:p>
        </w:tc>
      </w:tr>
    </w:tbl>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r w:rsidRPr="00556DFB">
        <w:rPr>
          <w:rFonts w:ascii="Tahoma" w:hAnsi="Tahoma" w:cs="Tahoma"/>
          <w:sz w:val="22"/>
          <w:szCs w:val="22"/>
        </w:rPr>
        <w:tab/>
      </w:r>
      <w:r w:rsidRPr="00556DFB">
        <w:rPr>
          <w:rFonts w:ascii="Tahoma" w:hAnsi="Tahoma" w:cs="Tahoma"/>
          <w:sz w:val="22"/>
          <w:szCs w:val="22"/>
        </w:rPr>
        <w:tab/>
      </w:r>
      <w:r w:rsidRPr="00556DFB">
        <w:rPr>
          <w:rFonts w:ascii="Tahoma" w:hAnsi="Tahoma" w:cs="Tahoma"/>
          <w:sz w:val="22"/>
          <w:szCs w:val="22"/>
        </w:rPr>
        <w:tab/>
      </w:r>
    </w:p>
    <w:p w:rsidR="0056402C" w:rsidRPr="00556DFB" w:rsidRDefault="0056402C" w:rsidP="006504FA">
      <w:pPr>
        <w:spacing w:before="100" w:beforeAutospacing="1"/>
        <w:jc w:val="both"/>
        <w:rPr>
          <w:rFonts w:ascii="Tahoma" w:eastAsia="Times New Roman" w:hAnsi="Tahoma" w:cs="Tahoma"/>
        </w:rPr>
      </w:pPr>
      <w:r w:rsidRPr="00556DFB">
        <w:rPr>
          <w:rFonts w:ascii="Tahoma" w:hAnsi="Tahoma" w:cs="Tahoma"/>
          <w:sz w:val="22"/>
          <w:szCs w:val="22"/>
        </w:rPr>
        <w:t xml:space="preserve">19.1 - Esclarecimentos relativos a presente licitação e às condições para atendimento das obrigações necessárias ao cumprimento de seu objeto, serão prestados diretamente no Setor de Licitações da Prefeitura Municipal de Celso Ramos - SC, ou através do telefone (49) 3547-1211, </w:t>
      </w:r>
      <w:r w:rsidR="009E7C8F" w:rsidRPr="00556DFB">
        <w:rPr>
          <w:rFonts w:ascii="Tahoma" w:eastAsia="Times New Roman" w:hAnsi="Tahoma" w:cs="Tahoma"/>
        </w:rPr>
        <w:t>segunda à sexta-feira, das 8h às 11h30min e das 13h às 17:30.</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19.2-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19.3 - O presente </w:t>
      </w:r>
      <w:r w:rsidRPr="00556DFB">
        <w:rPr>
          <w:rFonts w:ascii="Tahoma" w:hAnsi="Tahoma" w:cs="Tahoma"/>
          <w:b/>
          <w:bCs/>
          <w:sz w:val="22"/>
          <w:szCs w:val="22"/>
        </w:rPr>
        <w:t>PREGÃO</w:t>
      </w:r>
      <w:r w:rsidRPr="00556DFB">
        <w:rPr>
          <w:rFonts w:ascii="Tahoma" w:hAnsi="Tahoma" w:cs="Tahoma"/>
          <w:sz w:val="22"/>
          <w:szCs w:val="22"/>
        </w:rPr>
        <w:t xml:space="preserve"> poderá ser anulado ou revogado, nas hipóteses previstas em lei, sem que tenham as licitantes direito a qualquer indenização, observado o disposto no art. 59, da Lei Federal nº 8.666/93.</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lastRenderedPageBreak/>
        <w:t>19.4 - A Contratada deverá manter, durante a execução do contrato, todas as condições de habilitação.</w:t>
      </w:r>
    </w:p>
    <w:p w:rsidR="0056402C" w:rsidRPr="00556DFB" w:rsidRDefault="0056402C" w:rsidP="006504FA">
      <w:pPr>
        <w:spacing w:before="100" w:beforeAutospacing="1"/>
        <w:jc w:val="both"/>
        <w:rPr>
          <w:rFonts w:ascii="Tahoma" w:hAnsi="Tahoma" w:cs="Tahoma"/>
          <w:b/>
          <w:sz w:val="22"/>
          <w:szCs w:val="22"/>
        </w:rPr>
      </w:pPr>
      <w:r w:rsidRPr="00556DFB">
        <w:rPr>
          <w:rFonts w:ascii="Tahoma" w:hAnsi="Tahoma" w:cs="Tahoma"/>
          <w:sz w:val="22"/>
          <w:szCs w:val="22"/>
        </w:rPr>
        <w:t xml:space="preserve">19.5 - O prazo do contrato terá início na data de sua assinatura e encerrará, impreterivelmente, em </w:t>
      </w:r>
      <w:r w:rsidR="00C66E9E">
        <w:rPr>
          <w:rFonts w:ascii="Tahoma" w:hAnsi="Tahoma" w:cs="Tahoma"/>
          <w:b/>
          <w:sz w:val="22"/>
          <w:szCs w:val="22"/>
        </w:rPr>
        <w:t>15</w:t>
      </w:r>
      <w:r w:rsidR="009E7C8F" w:rsidRPr="00556DFB">
        <w:rPr>
          <w:rFonts w:ascii="Tahoma" w:hAnsi="Tahoma" w:cs="Tahoma"/>
          <w:b/>
          <w:sz w:val="22"/>
          <w:szCs w:val="22"/>
        </w:rPr>
        <w:t>/</w:t>
      </w:r>
      <w:r w:rsidR="009E7C8F" w:rsidRPr="00556DFB">
        <w:rPr>
          <w:rFonts w:ascii="Tahoma" w:hAnsi="Tahoma" w:cs="Tahoma"/>
          <w:b/>
          <w:bCs/>
          <w:sz w:val="22"/>
          <w:szCs w:val="22"/>
        </w:rPr>
        <w:t>março/2018</w:t>
      </w:r>
      <w:r w:rsidRPr="00556DFB">
        <w:rPr>
          <w:rFonts w:ascii="Tahoma" w:hAnsi="Tahoma" w:cs="Tahoma"/>
          <w:b/>
          <w:bCs/>
          <w:sz w:val="22"/>
          <w:szCs w:val="22"/>
        </w:rPr>
        <w:t>.</w:t>
      </w:r>
    </w:p>
    <w:p w:rsidR="0056402C" w:rsidRPr="00556DFB" w:rsidRDefault="0056402C" w:rsidP="006504FA">
      <w:pPr>
        <w:spacing w:before="100" w:beforeAutospacing="1"/>
        <w:jc w:val="both"/>
        <w:rPr>
          <w:rFonts w:ascii="Tahoma" w:hAnsi="Tahoma" w:cs="Tahoma"/>
          <w:b/>
          <w:bCs/>
          <w:sz w:val="22"/>
          <w:szCs w:val="22"/>
        </w:rPr>
      </w:pPr>
      <w:r w:rsidRPr="00556DFB">
        <w:rPr>
          <w:rFonts w:ascii="Tahoma" w:hAnsi="Tahoma" w:cs="Tahoma"/>
          <w:b/>
          <w:bCs/>
          <w:sz w:val="22"/>
          <w:szCs w:val="22"/>
        </w:rPr>
        <w:t xml:space="preserve">19.6 - Com fundamento na norma do art. 43, § 3º, da Lei Federal n.º 8.666/93, </w:t>
      </w:r>
      <w:r w:rsidRPr="00556DFB">
        <w:rPr>
          <w:rFonts w:ascii="Tahoma" w:hAnsi="Tahoma" w:cs="Tahoma"/>
          <w:b/>
          <w:bCs/>
          <w:sz w:val="22"/>
          <w:szCs w:val="22"/>
          <w:u w:val="single"/>
        </w:rPr>
        <w:t>é facultada à comissão julgadora, em qualquer fase de licitação, promover diligência destinada a esclarecer ou a complementar a instrução do processo.</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19.7 -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 xml:space="preserve">19.8 - As normas deste </w:t>
      </w:r>
      <w:r w:rsidRPr="00556DFB">
        <w:rPr>
          <w:rFonts w:ascii="Tahoma" w:hAnsi="Tahoma" w:cs="Tahoma"/>
          <w:b/>
          <w:bCs/>
          <w:sz w:val="22"/>
          <w:szCs w:val="22"/>
        </w:rPr>
        <w:t>PREGÃO</w:t>
      </w:r>
      <w:r w:rsidRPr="00556DFB">
        <w:rPr>
          <w:rFonts w:ascii="Tahoma" w:hAnsi="Tahoma" w:cs="Tahoma"/>
          <w:sz w:val="22"/>
          <w:szCs w:val="22"/>
        </w:rPr>
        <w:t xml:space="preserve"> serão sempre interpretadas </w:t>
      </w:r>
      <w:r w:rsidRPr="00556DFB">
        <w:rPr>
          <w:rFonts w:ascii="Tahoma" w:hAnsi="Tahoma" w:cs="Tahoma"/>
          <w:b/>
          <w:bCs/>
          <w:sz w:val="22"/>
          <w:szCs w:val="22"/>
        </w:rPr>
        <w:t>em favor da ampliação da disputa entre os interessados</w:t>
      </w:r>
      <w:r w:rsidRPr="00556DFB">
        <w:rPr>
          <w:rFonts w:ascii="Tahoma" w:hAnsi="Tahoma" w:cs="Tahoma"/>
          <w:sz w:val="22"/>
          <w:szCs w:val="22"/>
        </w:rPr>
        <w:t xml:space="preserve">, e o desatendimento de exigências formais, desde que não comprometa a aferição da habilitação da licitante nem a exata compreensão de sua proposta, não implicará o afastamento de qualquer licitante. </w:t>
      </w:r>
    </w:p>
    <w:p w:rsidR="0056402C" w:rsidRPr="00556DFB" w:rsidRDefault="0056402C" w:rsidP="006504FA">
      <w:pPr>
        <w:spacing w:before="100" w:beforeAutospacing="1"/>
        <w:jc w:val="both"/>
        <w:rPr>
          <w:rFonts w:ascii="Tahoma" w:hAnsi="Tahoma" w:cs="Tahoma"/>
          <w:sz w:val="22"/>
          <w:szCs w:val="22"/>
        </w:rPr>
      </w:pPr>
      <w:r w:rsidRPr="00556DFB">
        <w:rPr>
          <w:rFonts w:ascii="Tahoma" w:hAnsi="Tahoma" w:cs="Tahoma"/>
          <w:sz w:val="22"/>
          <w:szCs w:val="22"/>
        </w:rPr>
        <w:t>19.9 - O foro competente para dirimir possíveis dúvidas e/ou litígios pertinentes ao objeto da presente licitação é o da Comarca de Anita Garibaldi SC, excluído qualquer outro.</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19.10 – São partes integrantes deste edital os seguintes ANEXOS:</w:t>
      </w:r>
    </w:p>
    <w:p w:rsidR="0056402C" w:rsidRPr="00556DFB" w:rsidRDefault="0056402C" w:rsidP="006504FA">
      <w:pPr>
        <w:rPr>
          <w:rFonts w:ascii="Tahoma" w:hAnsi="Tahoma" w:cs="Tahoma"/>
          <w:sz w:val="22"/>
          <w:szCs w:val="22"/>
        </w:rPr>
      </w:pPr>
    </w:p>
    <w:p w:rsidR="0056402C" w:rsidRPr="00556DFB" w:rsidRDefault="0056402C" w:rsidP="006504FA">
      <w:pPr>
        <w:tabs>
          <w:tab w:val="left" w:pos="1800"/>
        </w:tabs>
        <w:ind w:left="1800" w:hanging="360"/>
        <w:jc w:val="both"/>
        <w:rPr>
          <w:rFonts w:ascii="Tahoma" w:hAnsi="Tahoma" w:cs="Tahoma"/>
          <w:sz w:val="22"/>
          <w:szCs w:val="22"/>
        </w:rPr>
      </w:pPr>
      <w:r w:rsidRPr="00556DFB">
        <w:rPr>
          <w:rFonts w:ascii="Tahoma" w:hAnsi="Tahoma" w:cs="Tahoma"/>
          <w:sz w:val="22"/>
          <w:szCs w:val="22"/>
        </w:rPr>
        <w:t>a)</w:t>
      </w:r>
      <w:r w:rsidRPr="00556DFB">
        <w:rPr>
          <w:rFonts w:ascii="Tahoma" w:hAnsi="Tahoma" w:cs="Tahoma"/>
          <w:sz w:val="22"/>
          <w:szCs w:val="22"/>
        </w:rPr>
        <w:tab/>
        <w:t>ANEXO I – Procuração;</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b)</w:t>
      </w:r>
      <w:r w:rsidRPr="00556DFB">
        <w:rPr>
          <w:rFonts w:ascii="Tahoma" w:hAnsi="Tahoma" w:cs="Tahoma"/>
          <w:sz w:val="22"/>
          <w:szCs w:val="22"/>
        </w:rPr>
        <w:tab/>
        <w:t>ANEXO II – Proposta de Preços;</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c)</w:t>
      </w:r>
      <w:r w:rsidRPr="00556DFB">
        <w:rPr>
          <w:rFonts w:ascii="Tahoma" w:hAnsi="Tahoma" w:cs="Tahoma"/>
          <w:sz w:val="22"/>
          <w:szCs w:val="22"/>
        </w:rPr>
        <w:tab/>
        <w:t>ANEXO III – Dados Bancários e Dados do Representante Legal;</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d)</w:t>
      </w:r>
      <w:r w:rsidRPr="00556DFB">
        <w:rPr>
          <w:rFonts w:ascii="Tahoma" w:hAnsi="Tahoma" w:cs="Tahoma"/>
          <w:sz w:val="22"/>
          <w:szCs w:val="22"/>
        </w:rPr>
        <w:tab/>
        <w:t>ANEXO IV – Declaração de Cumprimento Pleno aos Requisitos de Habilitação;</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e)</w:t>
      </w:r>
      <w:r w:rsidRPr="00556DFB">
        <w:rPr>
          <w:rFonts w:ascii="Tahoma" w:hAnsi="Tahoma" w:cs="Tahoma"/>
          <w:sz w:val="22"/>
          <w:szCs w:val="22"/>
        </w:rPr>
        <w:tab/>
        <w:t>ANEXO V – Modelo da Ata.</w:t>
      </w:r>
    </w:p>
    <w:p w:rsidR="0056402C" w:rsidRPr="00556DFB" w:rsidRDefault="0056402C" w:rsidP="006504FA">
      <w:pPr>
        <w:ind w:left="1800" w:hanging="360"/>
        <w:jc w:val="both"/>
        <w:rPr>
          <w:rFonts w:ascii="Tahoma" w:hAnsi="Tahoma" w:cs="Tahoma"/>
          <w:sz w:val="22"/>
          <w:szCs w:val="22"/>
        </w:rPr>
      </w:pPr>
      <w:r w:rsidRPr="00556DFB">
        <w:rPr>
          <w:rFonts w:ascii="Tahoma" w:hAnsi="Tahoma" w:cs="Tahoma"/>
          <w:sz w:val="22"/>
          <w:szCs w:val="22"/>
        </w:rPr>
        <w:t>g) ANEXO VI – Modelo Declaração de Idoneidade.</w:t>
      </w:r>
    </w:p>
    <w:p w:rsidR="0056402C" w:rsidRPr="00556DFB" w:rsidRDefault="0056402C" w:rsidP="006504FA">
      <w:pPr>
        <w:ind w:left="708" w:right="-1" w:firstLine="708"/>
        <w:jc w:val="center"/>
        <w:rPr>
          <w:rFonts w:ascii="Tahoma" w:hAnsi="Tahoma" w:cs="Tahoma"/>
          <w:bCs/>
          <w:sz w:val="22"/>
          <w:szCs w:val="22"/>
        </w:rPr>
      </w:pPr>
      <w:r w:rsidRPr="00556DFB">
        <w:rPr>
          <w:rFonts w:ascii="Tahoma" w:hAnsi="Tahoma" w:cs="Tahoma"/>
          <w:sz w:val="22"/>
          <w:szCs w:val="22"/>
        </w:rPr>
        <w:t xml:space="preserve">h) ANEXO VII - Modelo de </w:t>
      </w:r>
      <w:r w:rsidRPr="00556DFB">
        <w:rPr>
          <w:rFonts w:ascii="Tahoma" w:hAnsi="Tahoma" w:cs="Tahoma"/>
          <w:bCs/>
          <w:sz w:val="22"/>
          <w:szCs w:val="22"/>
        </w:rPr>
        <w:t>declaração de inexistência de vínculo, sócio ou procurador vinculado com a administração pública municipal.</w:t>
      </w:r>
    </w:p>
    <w:p w:rsidR="0056402C" w:rsidRPr="00556DFB" w:rsidRDefault="0056402C" w:rsidP="006504FA">
      <w:pPr>
        <w:ind w:left="708" w:right="-1" w:firstLine="708"/>
        <w:rPr>
          <w:rFonts w:ascii="Tahoma" w:hAnsi="Tahoma" w:cs="Tahoma"/>
          <w:bCs/>
          <w:sz w:val="22"/>
          <w:szCs w:val="22"/>
        </w:rPr>
      </w:pPr>
      <w:r w:rsidRPr="00556DFB">
        <w:rPr>
          <w:rFonts w:ascii="Tahoma" w:hAnsi="Tahoma" w:cs="Tahoma"/>
          <w:bCs/>
          <w:sz w:val="22"/>
          <w:szCs w:val="22"/>
        </w:rPr>
        <w:t>i) ANEXO VIII - Tabela de classificação da frota municipal</w:t>
      </w:r>
    </w:p>
    <w:p w:rsidR="0056402C" w:rsidRPr="00C66E9E" w:rsidRDefault="0056402C" w:rsidP="00C66E9E">
      <w:pPr>
        <w:ind w:left="708" w:right="-1" w:firstLine="708"/>
        <w:rPr>
          <w:rFonts w:ascii="Tahoma" w:hAnsi="Tahoma" w:cs="Tahoma"/>
          <w:b/>
          <w:bCs/>
          <w:sz w:val="22"/>
          <w:szCs w:val="22"/>
        </w:rPr>
      </w:pPr>
      <w:r w:rsidRPr="00556DFB">
        <w:rPr>
          <w:rFonts w:ascii="Tahoma" w:hAnsi="Tahoma" w:cs="Tahoma"/>
          <w:bCs/>
          <w:sz w:val="22"/>
          <w:szCs w:val="22"/>
        </w:rPr>
        <w:t>j) ANEXO IX – Termo de referência.</w:t>
      </w:r>
      <w:proofErr w:type="gramStart"/>
      <w:r w:rsidRPr="00556DFB">
        <w:rPr>
          <w:rFonts w:ascii="Tahoma" w:hAnsi="Tahoma" w:cs="Tahoma"/>
          <w:sz w:val="22"/>
          <w:szCs w:val="22"/>
        </w:rPr>
        <w:tab/>
      </w:r>
      <w:r w:rsidRPr="00556DFB">
        <w:rPr>
          <w:rFonts w:ascii="Tahoma" w:hAnsi="Tahoma" w:cs="Tahoma"/>
          <w:sz w:val="22"/>
          <w:szCs w:val="22"/>
        </w:rPr>
        <w:tab/>
      </w:r>
      <w:r w:rsidRPr="00556DFB">
        <w:rPr>
          <w:rFonts w:ascii="Tahoma" w:hAnsi="Tahoma" w:cs="Tahoma"/>
          <w:sz w:val="22"/>
          <w:szCs w:val="22"/>
        </w:rPr>
        <w:tab/>
      </w:r>
      <w:proofErr w:type="gramEnd"/>
    </w:p>
    <w:p w:rsidR="0056402C" w:rsidRPr="00556DFB" w:rsidRDefault="0056402C" w:rsidP="006504FA">
      <w:pPr>
        <w:jc w:val="both"/>
        <w:rPr>
          <w:rFonts w:ascii="Tahoma" w:hAnsi="Tahoma" w:cs="Tahoma"/>
          <w:sz w:val="22"/>
          <w:szCs w:val="22"/>
        </w:rPr>
      </w:pPr>
    </w:p>
    <w:p w:rsidR="0056402C" w:rsidRPr="00556DFB" w:rsidRDefault="0056402C" w:rsidP="006504FA">
      <w:pPr>
        <w:jc w:val="center"/>
        <w:rPr>
          <w:rFonts w:ascii="Tahoma" w:hAnsi="Tahoma" w:cs="Tahoma"/>
          <w:sz w:val="22"/>
          <w:szCs w:val="22"/>
        </w:rPr>
      </w:pPr>
      <w:r w:rsidRPr="00556DFB">
        <w:rPr>
          <w:rFonts w:ascii="Tahoma" w:hAnsi="Tahoma" w:cs="Tahoma"/>
          <w:sz w:val="22"/>
          <w:szCs w:val="22"/>
        </w:rPr>
        <w:t xml:space="preserve">Celso </w:t>
      </w:r>
      <w:proofErr w:type="gramStart"/>
      <w:r w:rsidRPr="00556DFB">
        <w:rPr>
          <w:rFonts w:ascii="Tahoma" w:hAnsi="Tahoma" w:cs="Tahoma"/>
          <w:sz w:val="22"/>
          <w:szCs w:val="22"/>
        </w:rPr>
        <w:t>Ramos(</w:t>
      </w:r>
      <w:proofErr w:type="gramEnd"/>
      <w:r w:rsidRPr="00556DFB">
        <w:rPr>
          <w:rFonts w:ascii="Tahoma" w:hAnsi="Tahoma" w:cs="Tahoma"/>
          <w:sz w:val="22"/>
          <w:szCs w:val="22"/>
        </w:rPr>
        <w:t xml:space="preserve">SC), </w:t>
      </w:r>
      <w:r w:rsidR="00826410">
        <w:rPr>
          <w:rFonts w:ascii="Tahoma" w:hAnsi="Tahoma" w:cs="Tahoma"/>
          <w:sz w:val="22"/>
          <w:szCs w:val="22"/>
        </w:rPr>
        <w:t>22</w:t>
      </w:r>
      <w:r w:rsidR="009E7C8F" w:rsidRPr="00556DFB">
        <w:rPr>
          <w:rFonts w:ascii="Tahoma" w:hAnsi="Tahoma" w:cs="Tahoma"/>
          <w:sz w:val="22"/>
          <w:szCs w:val="22"/>
        </w:rPr>
        <w:t xml:space="preserve"> de fevereiro de 2017.</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47566F" w:rsidRPr="00556DFB" w:rsidRDefault="009E7C8F" w:rsidP="006504FA">
      <w:pPr>
        <w:pStyle w:val="SemEspaamento"/>
        <w:spacing w:line="240" w:lineRule="auto"/>
        <w:jc w:val="center"/>
        <w:rPr>
          <w:rFonts w:ascii="Tahoma" w:hAnsi="Tahoma" w:cs="Tahoma"/>
          <w:b/>
          <w:lang w:val="pt-BR"/>
        </w:rPr>
      </w:pPr>
      <w:r w:rsidRPr="00556DFB">
        <w:rPr>
          <w:rFonts w:ascii="Tahoma" w:hAnsi="Tahoma" w:cs="Tahoma"/>
          <w:b/>
          <w:lang w:val="pt-BR"/>
        </w:rPr>
        <w:t>ONDINO RIBEIRO DE MEDEIROS</w:t>
      </w:r>
    </w:p>
    <w:p w:rsidR="0056402C" w:rsidRPr="00556DFB" w:rsidRDefault="009E7C8F" w:rsidP="006504FA">
      <w:pPr>
        <w:pStyle w:val="SemEspaamento"/>
        <w:spacing w:line="240" w:lineRule="auto"/>
        <w:jc w:val="center"/>
        <w:rPr>
          <w:rFonts w:ascii="Tahoma" w:hAnsi="Tahoma" w:cs="Tahoma"/>
          <w:lang w:val="pt-BR"/>
        </w:rPr>
      </w:pPr>
      <w:r w:rsidRPr="00556DFB">
        <w:rPr>
          <w:rFonts w:ascii="Tahoma" w:hAnsi="Tahoma" w:cs="Tahoma"/>
          <w:lang w:val="pt-BR"/>
        </w:rPr>
        <w:t>PREFEITO</w:t>
      </w:r>
      <w:r w:rsidR="0056402C" w:rsidRPr="00556DFB">
        <w:rPr>
          <w:rFonts w:ascii="Tahoma" w:hAnsi="Tahoma" w:cs="Tahoma"/>
          <w:lang w:val="pt-BR"/>
        </w:rPr>
        <w:t xml:space="preserve"> MUNICIPAL </w:t>
      </w:r>
    </w:p>
    <w:p w:rsidR="0056402C" w:rsidRPr="00556DFB" w:rsidRDefault="0056402C" w:rsidP="006504FA">
      <w:pPr>
        <w:pStyle w:val="SemEspaamento"/>
        <w:spacing w:line="240" w:lineRule="auto"/>
        <w:jc w:val="center"/>
        <w:rPr>
          <w:rFonts w:ascii="Tahoma" w:hAnsi="Tahoma" w:cs="Tahoma"/>
          <w:lang w:val="pt-BR"/>
        </w:rPr>
      </w:pPr>
    </w:p>
    <w:p w:rsidR="0056402C" w:rsidRPr="00556DFB" w:rsidRDefault="005D1DDB" w:rsidP="006504FA">
      <w:pPr>
        <w:rPr>
          <w:rFonts w:ascii="Tahoma" w:hAnsi="Tahoma" w:cs="Tahoma"/>
          <w:sz w:val="22"/>
          <w:szCs w:val="22"/>
          <w:lang w:bidi="en-US"/>
        </w:rPr>
      </w:pPr>
      <w:r>
        <w:rPr>
          <w:rFonts w:ascii="Tahoma" w:eastAsiaTheme="minorHAnsi" w:hAnsi="Tahoma" w:cs="Tahoma"/>
          <w:sz w:val="22"/>
          <w:szCs w:val="22"/>
          <w:lang w:bidi="en-US"/>
        </w:rPr>
        <w:t xml:space="preserve"> </w:t>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I</w:t>
            </w:r>
          </w:p>
        </w:tc>
      </w:tr>
    </w:tbl>
    <w:p w:rsidR="0056402C" w:rsidRPr="00556DFB" w:rsidRDefault="0056402C" w:rsidP="006504FA">
      <w:pPr>
        <w:jc w:val="center"/>
        <w:rPr>
          <w:rFonts w:ascii="Tahoma" w:hAnsi="Tahoma" w:cs="Tahoma"/>
          <w:sz w:val="22"/>
          <w:szCs w:val="22"/>
        </w:rPr>
      </w:pP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PREGÃO PRESENCIAL Nº </w:t>
      </w:r>
      <w:r w:rsidR="00556DFB" w:rsidRPr="00556DFB">
        <w:rPr>
          <w:rFonts w:ascii="Tahoma" w:hAnsi="Tahoma" w:cs="Tahoma"/>
          <w:b/>
          <w:bCs/>
          <w:sz w:val="22"/>
          <w:szCs w:val="22"/>
        </w:rPr>
        <w:t>16/2017</w:t>
      </w:r>
    </w:p>
    <w:p w:rsidR="0056402C" w:rsidRPr="00556DFB" w:rsidRDefault="0056402C" w:rsidP="006504FA">
      <w:pPr>
        <w:jc w:val="cente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jc w:val="center"/>
        <w:rPr>
          <w:rFonts w:ascii="Tahoma" w:hAnsi="Tahoma" w:cs="Tahoma"/>
          <w:b/>
          <w:bCs/>
          <w:sz w:val="22"/>
          <w:szCs w:val="22"/>
          <w:u w:val="single"/>
        </w:rPr>
      </w:pPr>
    </w:p>
    <w:p w:rsidR="0056402C" w:rsidRPr="00556DFB" w:rsidRDefault="0056402C" w:rsidP="006504FA">
      <w:pPr>
        <w:pStyle w:val="Ttulo5"/>
        <w:keepNext/>
        <w:numPr>
          <w:ilvl w:val="0"/>
          <w:numId w:val="0"/>
        </w:numPr>
        <w:jc w:val="center"/>
        <w:rPr>
          <w:rFonts w:ascii="Tahoma" w:hAnsi="Tahoma" w:cs="Tahoma"/>
          <w:b w:val="0"/>
          <w:bCs w:val="0"/>
          <w:sz w:val="22"/>
          <w:szCs w:val="22"/>
        </w:rPr>
      </w:pPr>
      <w:r w:rsidRPr="00556DFB">
        <w:rPr>
          <w:rFonts w:ascii="Tahoma" w:hAnsi="Tahoma" w:cs="Tahoma"/>
          <w:b w:val="0"/>
          <w:bCs w:val="0"/>
          <w:sz w:val="22"/>
          <w:szCs w:val="22"/>
        </w:rPr>
        <w:t>PROCURAÇÃO</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b/>
          <w:bCs/>
          <w:sz w:val="22"/>
          <w:szCs w:val="22"/>
        </w:rPr>
        <w:t>____</w:t>
      </w:r>
      <w:r w:rsidRPr="00556DFB">
        <w:rPr>
          <w:rFonts w:ascii="Tahoma" w:hAnsi="Tahoma" w:cs="Tahoma"/>
          <w:sz w:val="22"/>
          <w:szCs w:val="22"/>
          <w:vertAlign w:val="superscript"/>
        </w:rPr>
        <w:t>&lt;</w:t>
      </w:r>
      <w:r w:rsidRPr="00556DFB">
        <w:rPr>
          <w:rFonts w:ascii="Tahoma" w:hAnsi="Tahoma" w:cs="Tahoma"/>
          <w:sz w:val="22"/>
          <w:szCs w:val="22"/>
        </w:rPr>
        <w:t>RAZÃO SOCIAL, CNPJ, ENDEREÇO COMPLETO</w:t>
      </w:r>
      <w:r w:rsidRPr="00556DFB">
        <w:rPr>
          <w:rFonts w:ascii="Tahoma" w:hAnsi="Tahoma" w:cs="Tahoma"/>
          <w:sz w:val="22"/>
          <w:szCs w:val="22"/>
          <w:vertAlign w:val="superscript"/>
        </w:rPr>
        <w:t>&gt;_____</w:t>
      </w:r>
      <w:r w:rsidRPr="00556DFB">
        <w:rPr>
          <w:rFonts w:ascii="Tahoma" w:hAnsi="Tahoma" w:cs="Tahoma"/>
          <w:sz w:val="22"/>
          <w:szCs w:val="22"/>
        </w:rPr>
        <w:t>, por meio de _____</w:t>
      </w:r>
      <w:r w:rsidRPr="00556DFB">
        <w:rPr>
          <w:rFonts w:ascii="Tahoma" w:hAnsi="Tahoma" w:cs="Tahoma"/>
          <w:sz w:val="22"/>
          <w:szCs w:val="22"/>
          <w:vertAlign w:val="superscript"/>
        </w:rPr>
        <w:t>&lt;</w:t>
      </w:r>
      <w:r w:rsidRPr="00556DFB">
        <w:rPr>
          <w:rFonts w:ascii="Tahoma" w:hAnsi="Tahoma" w:cs="Tahoma"/>
          <w:sz w:val="22"/>
          <w:szCs w:val="22"/>
        </w:rPr>
        <w:t>NOME COMPLETO DO REPRESENTANTE LEGAL, RG, CPF E QUALIFICAÇÃO NA EMPRESA</w:t>
      </w:r>
      <w:r w:rsidRPr="00556DFB">
        <w:rPr>
          <w:rFonts w:ascii="Tahoma" w:hAnsi="Tahoma" w:cs="Tahoma"/>
          <w:sz w:val="22"/>
          <w:szCs w:val="22"/>
          <w:vertAlign w:val="superscript"/>
        </w:rPr>
        <w:t>&gt;______</w:t>
      </w:r>
      <w:r w:rsidRPr="00556DFB">
        <w:rPr>
          <w:rFonts w:ascii="Tahoma" w:hAnsi="Tahoma" w:cs="Tahoma"/>
          <w:sz w:val="22"/>
          <w:szCs w:val="22"/>
        </w:rPr>
        <w:t>, constitui como suficiente PROCURADOR o Sr. _____</w:t>
      </w:r>
      <w:r w:rsidRPr="00556DFB">
        <w:rPr>
          <w:rFonts w:ascii="Tahoma" w:hAnsi="Tahoma" w:cs="Tahoma"/>
          <w:sz w:val="22"/>
          <w:szCs w:val="22"/>
          <w:vertAlign w:val="superscript"/>
        </w:rPr>
        <w:t>&lt;</w:t>
      </w:r>
      <w:r w:rsidRPr="00556DFB">
        <w:rPr>
          <w:rFonts w:ascii="Tahoma" w:hAnsi="Tahoma" w:cs="Tahoma"/>
          <w:sz w:val="22"/>
          <w:szCs w:val="22"/>
        </w:rPr>
        <w:t>NOME COMPLETO, RG, CPF</w:t>
      </w:r>
      <w:r w:rsidRPr="00556DFB">
        <w:rPr>
          <w:rFonts w:ascii="Tahoma" w:hAnsi="Tahoma" w:cs="Tahoma"/>
          <w:sz w:val="22"/>
          <w:szCs w:val="22"/>
          <w:vertAlign w:val="superscript"/>
        </w:rPr>
        <w:t>&gt;_______</w:t>
      </w:r>
      <w:r w:rsidRPr="00556DFB">
        <w:rPr>
          <w:rFonts w:ascii="Tahoma" w:hAnsi="Tahoma" w:cs="Tahoma"/>
          <w:sz w:val="22"/>
          <w:szCs w:val="22"/>
        </w:rPr>
        <w:t>, outorgando-lhe poderes gerais para representar a referida empresa na Licitação _____</w:t>
      </w:r>
      <w:r w:rsidRPr="00556DFB">
        <w:rPr>
          <w:rFonts w:ascii="Tahoma" w:hAnsi="Tahoma" w:cs="Tahoma"/>
          <w:sz w:val="22"/>
          <w:szCs w:val="22"/>
          <w:vertAlign w:val="superscript"/>
        </w:rPr>
        <w:t>&lt;</w:t>
      </w:r>
      <w:r w:rsidRPr="00556DFB">
        <w:rPr>
          <w:rFonts w:ascii="Tahoma" w:hAnsi="Tahoma" w:cs="Tahoma"/>
          <w:sz w:val="22"/>
          <w:szCs w:val="22"/>
        </w:rPr>
        <w:t>MODALIDADE, NÚMERO/ANO</w:t>
      </w:r>
      <w:r w:rsidRPr="00556DFB">
        <w:rPr>
          <w:rFonts w:ascii="Tahoma" w:hAnsi="Tahoma" w:cs="Tahoma"/>
          <w:sz w:val="22"/>
          <w:szCs w:val="22"/>
          <w:vertAlign w:val="superscript"/>
        </w:rPr>
        <w:t>&gt;____</w:t>
      </w:r>
      <w:r w:rsidRPr="00556DFB">
        <w:rPr>
          <w:rFonts w:ascii="Tahoma" w:hAnsi="Tahoma" w:cs="Tahoma"/>
          <w:sz w:val="22"/>
          <w:szCs w:val="22"/>
        </w:rPr>
        <w:t>, outorgando ainda poderes específicos para efetuar lances, interpor recursos, assinar contratos e praticar todos os demais atos necessários a este procedimento licitatório.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___&lt;Cidade/Estado&gt;____, ___&lt;data&gt;______</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_____________________________________</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&lt;nome completo do representante legal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e qualificação na empresa&gt;</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right"/>
        <w:rPr>
          <w:rFonts w:ascii="Tahoma" w:hAnsi="Tahoma" w:cs="Tahoma"/>
          <w:b/>
          <w:bCs/>
          <w:sz w:val="22"/>
          <w:szCs w:val="22"/>
        </w:rPr>
      </w:pPr>
      <w:r w:rsidRPr="00556DFB">
        <w:rPr>
          <w:rFonts w:ascii="Tahoma" w:hAnsi="Tahoma" w:cs="Tahoma"/>
          <w:b/>
          <w:bCs/>
          <w:sz w:val="22"/>
          <w:szCs w:val="22"/>
        </w:rPr>
        <w:t xml:space="preserve">OBS: Com assinatura do Outorgante </w:t>
      </w: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t>reconhecida em Cartório.</w:t>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sz w:val="22"/>
                <w:szCs w:val="22"/>
              </w:rPr>
              <w:lastRenderedPageBreak/>
              <w:br w:type="page"/>
            </w:r>
            <w:r w:rsidRPr="00556DFB">
              <w:rPr>
                <w:rFonts w:ascii="Tahoma" w:hAnsi="Tahoma" w:cs="Tahoma"/>
                <w:b/>
                <w:sz w:val="22"/>
                <w:szCs w:val="22"/>
              </w:rPr>
              <w:t>ANEXO II</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PROPOSTA DE PREÇOS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1. IDENTIFICAÇÃO DA EMPRESA:</w:t>
      </w:r>
    </w:p>
    <w:p w:rsidR="0056402C" w:rsidRPr="00556DFB" w:rsidRDefault="0056402C" w:rsidP="006504FA">
      <w:pPr>
        <w:jc w:val="both"/>
        <w:rPr>
          <w:rFonts w:ascii="Tahoma" w:hAnsi="Tahoma" w:cs="Tahoma"/>
          <w:sz w:val="22"/>
          <w:szCs w:val="22"/>
        </w:rPr>
      </w:pP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Razão Social: ___________________________________________________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Nome de Fantasia:_______________________________________________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Endereço: _______________________________________________________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Bairro: _________________Município:_______________________________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 xml:space="preserve">Estado:_________________________CEP:______________________________ Fone/Fax:_______________________________________________________ </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CNPJ:_________________________________________________________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Inscrição Estadual: ______________________________________________</w:t>
      </w:r>
    </w:p>
    <w:p w:rsidR="0056402C" w:rsidRPr="00556DFB" w:rsidRDefault="0056402C" w:rsidP="006504FA">
      <w:pPr>
        <w:pBdr>
          <w:top w:val="single" w:sz="6" w:space="1" w:color="auto"/>
          <w:left w:val="single" w:sz="6" w:space="1" w:color="auto"/>
          <w:bottom w:val="single" w:sz="6" w:space="1" w:color="auto"/>
          <w:right w:val="single" w:sz="6" w:space="1" w:color="auto"/>
        </w:pBdr>
        <w:jc w:val="both"/>
        <w:rPr>
          <w:rFonts w:ascii="Tahoma" w:hAnsi="Tahoma" w:cs="Tahoma"/>
          <w:sz w:val="22"/>
          <w:szCs w:val="22"/>
        </w:rPr>
      </w:pPr>
      <w:r w:rsidRPr="00556DFB">
        <w:rPr>
          <w:rFonts w:ascii="Tahoma" w:hAnsi="Tahoma" w:cs="Tahoma"/>
          <w:sz w:val="22"/>
          <w:szCs w:val="22"/>
        </w:rPr>
        <w:t>Inscrição Municipal_________________________________________</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2. CONDIÇÕES DA PROPOSTA:</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Prazo de validade da proposta: 60 (sessenta) dias.</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7020"/>
        </w:tabs>
        <w:jc w:val="both"/>
        <w:rPr>
          <w:rFonts w:ascii="Tahoma" w:hAnsi="Tahoma" w:cs="Tahoma"/>
          <w:color w:val="002060"/>
          <w:sz w:val="22"/>
          <w:szCs w:val="22"/>
        </w:rPr>
      </w:pPr>
      <w:r w:rsidRPr="00556DFB">
        <w:rPr>
          <w:rFonts w:ascii="Tahoma" w:hAnsi="Tahoma" w:cs="Tahoma"/>
          <w:sz w:val="22"/>
          <w:szCs w:val="22"/>
        </w:rPr>
        <w:t>Prazo de validade da Ata: 12 meses.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3. DECLARAÇÃO: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56402C" w:rsidRPr="00556DFB" w:rsidRDefault="0056402C" w:rsidP="006504FA">
      <w:pPr>
        <w:ind w:left="705"/>
        <w:jc w:val="both"/>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Carimbo do CNPJ:</w:t>
      </w:r>
    </w:p>
    <w:p w:rsidR="0056402C" w:rsidRPr="00556DFB" w:rsidRDefault="0056402C" w:rsidP="006504FA">
      <w:pPr>
        <w:ind w:left="705"/>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_________________________</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  Assinatura do representante </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       Carimbo da empresa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right"/>
        <w:rPr>
          <w:rFonts w:ascii="Tahoma" w:hAnsi="Tahoma" w:cs="Tahoma"/>
          <w:sz w:val="22"/>
          <w:szCs w:val="22"/>
        </w:rPr>
      </w:pPr>
      <w:r w:rsidRPr="00556DFB">
        <w:rPr>
          <w:rFonts w:ascii="Tahoma" w:hAnsi="Tahoma" w:cs="Tahoma"/>
          <w:sz w:val="22"/>
          <w:szCs w:val="22"/>
        </w:rPr>
        <w:t>Continua...</w:t>
      </w:r>
    </w:p>
    <w:p w:rsidR="0047566F" w:rsidRPr="00556DFB" w:rsidRDefault="0047566F" w:rsidP="00B90007">
      <w:pPr>
        <w:autoSpaceDE/>
        <w:adjustRightInd/>
        <w:spacing w:after="200"/>
        <w:rPr>
          <w:rFonts w:ascii="Tahoma" w:hAnsi="Tahoma" w:cs="Tahoma"/>
          <w:b/>
          <w:sz w:val="22"/>
          <w:szCs w:val="22"/>
        </w:rPr>
        <w:sectPr w:rsidR="0047566F" w:rsidRPr="00556DFB" w:rsidSect="00D307B7">
          <w:headerReference w:type="default" r:id="rId8"/>
          <w:footerReference w:type="default" r:id="rId9"/>
          <w:pgSz w:w="11906" w:h="16838"/>
          <w:pgMar w:top="1099" w:right="1701" w:bottom="993" w:left="1701" w:header="709" w:footer="708" w:gutter="0"/>
          <w:cols w:space="708"/>
          <w:docGrid w:linePitch="360"/>
        </w:sectPr>
      </w:pPr>
    </w:p>
    <w:tbl>
      <w:tblPr>
        <w:tblW w:w="0" w:type="auto"/>
        <w:tblLook w:val="04A0" w:firstRow="1" w:lastRow="0" w:firstColumn="1" w:lastColumn="0" w:noHBand="0" w:noVBand="1"/>
      </w:tblPr>
      <w:tblGrid>
        <w:gridCol w:w="8720"/>
      </w:tblGrid>
      <w:tr w:rsidR="009077C9" w:rsidRPr="00556DFB" w:rsidTr="0047566F">
        <w:tc>
          <w:tcPr>
            <w:tcW w:w="14142"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Cs/>
                <w:sz w:val="22"/>
                <w:szCs w:val="22"/>
              </w:rPr>
            </w:pPr>
            <w:r w:rsidRPr="00556DFB">
              <w:rPr>
                <w:rFonts w:ascii="Tahoma" w:hAnsi="Tahoma" w:cs="Tahoma"/>
                <w:b/>
                <w:sz w:val="22"/>
                <w:szCs w:val="22"/>
              </w:rPr>
              <w:lastRenderedPageBreak/>
              <w:t xml:space="preserve">ANEXO II </w:t>
            </w:r>
            <w:r w:rsidRPr="00556DFB">
              <w:rPr>
                <w:rFonts w:ascii="Tahoma" w:hAnsi="Tahoma" w:cs="Tahoma"/>
                <w:sz w:val="22"/>
                <w:szCs w:val="22"/>
              </w:rPr>
              <w:t>- continuação</w:t>
            </w:r>
          </w:p>
        </w:tc>
      </w:tr>
    </w:tbl>
    <w:p w:rsidR="0056402C" w:rsidRPr="00556DFB" w:rsidRDefault="0056402C" w:rsidP="0047566F">
      <w:pPr>
        <w:pStyle w:val="Ttulo5"/>
        <w:keepNext/>
        <w:numPr>
          <w:ilvl w:val="0"/>
          <w:numId w:val="0"/>
        </w:numPr>
        <w:spacing w:line="360" w:lineRule="auto"/>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47566F">
      <w:pPr>
        <w:spacing w:line="360" w:lineRule="auto"/>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47566F">
      <w:pPr>
        <w:spacing w:line="360" w:lineRule="auto"/>
        <w:rPr>
          <w:rFonts w:ascii="Tahoma" w:hAnsi="Tahoma" w:cs="Tahoma"/>
          <w:b/>
          <w:bCs/>
          <w:sz w:val="22"/>
          <w:szCs w:val="22"/>
        </w:rPr>
      </w:pPr>
    </w:p>
    <w:p w:rsidR="0056402C" w:rsidRPr="00556DFB" w:rsidRDefault="0047566F" w:rsidP="0047566F">
      <w:pPr>
        <w:spacing w:line="360" w:lineRule="auto"/>
        <w:rPr>
          <w:rFonts w:ascii="Tahoma" w:hAnsi="Tahoma" w:cs="Tahoma"/>
          <w:b/>
          <w:bCs/>
          <w:sz w:val="22"/>
          <w:szCs w:val="22"/>
        </w:rPr>
      </w:pPr>
      <w:r w:rsidRPr="00556DFB">
        <w:rPr>
          <w:rFonts w:ascii="Tahoma" w:hAnsi="Tahoma" w:cs="Tahoma"/>
          <w:b/>
          <w:bCs/>
          <w:sz w:val="22"/>
          <w:szCs w:val="22"/>
        </w:rPr>
        <w:t>4 – OBJETO DA PROPOSTA:</w:t>
      </w:r>
    </w:p>
    <w:tbl>
      <w:tblPr>
        <w:tblW w:w="9788" w:type="dxa"/>
        <w:tblInd w:w="-362" w:type="dxa"/>
        <w:tblCellMar>
          <w:left w:w="70" w:type="dxa"/>
          <w:right w:w="70" w:type="dxa"/>
        </w:tblCellMar>
        <w:tblLook w:val="04A0" w:firstRow="1" w:lastRow="0" w:firstColumn="1" w:lastColumn="0" w:noHBand="0" w:noVBand="1"/>
      </w:tblPr>
      <w:tblGrid>
        <w:gridCol w:w="718"/>
        <w:gridCol w:w="752"/>
        <w:gridCol w:w="713"/>
        <w:gridCol w:w="5627"/>
        <w:gridCol w:w="895"/>
        <w:gridCol w:w="1083"/>
      </w:tblGrid>
      <w:tr w:rsidR="009077C9" w:rsidRPr="00556DFB" w:rsidTr="009077C9">
        <w:trPr>
          <w:trHeight w:val="255"/>
        </w:trPr>
        <w:tc>
          <w:tcPr>
            <w:tcW w:w="718" w:type="dxa"/>
            <w:tcBorders>
              <w:top w:val="single" w:sz="8" w:space="0" w:color="auto"/>
              <w:left w:val="single" w:sz="8" w:space="0" w:color="auto"/>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sidRPr="00556DFB">
              <w:rPr>
                <w:rFonts w:ascii="Tahoma" w:eastAsia="Times New Roman" w:hAnsi="Tahoma" w:cs="Tahoma"/>
                <w:b/>
                <w:bCs/>
                <w:color w:val="000000"/>
                <w:sz w:val="22"/>
                <w:szCs w:val="22"/>
                <w:lang w:eastAsia="pt-BR"/>
              </w:rPr>
              <w:t>ITEM</w:t>
            </w:r>
          </w:p>
        </w:tc>
        <w:tc>
          <w:tcPr>
            <w:tcW w:w="752" w:type="dxa"/>
            <w:tcBorders>
              <w:top w:val="single" w:sz="8" w:space="0" w:color="auto"/>
              <w:left w:val="nil"/>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Pr>
                <w:rFonts w:ascii="Tahoma" w:eastAsia="Times New Roman" w:hAnsi="Tahoma" w:cs="Tahoma"/>
                <w:b/>
                <w:bCs/>
                <w:color w:val="000000"/>
                <w:sz w:val="22"/>
                <w:szCs w:val="22"/>
                <w:lang w:eastAsia="pt-BR"/>
              </w:rPr>
              <w:t>Q</w:t>
            </w:r>
            <w:r w:rsidRPr="00556DFB">
              <w:rPr>
                <w:rFonts w:ascii="Tahoma" w:eastAsia="Times New Roman" w:hAnsi="Tahoma" w:cs="Tahoma"/>
                <w:b/>
                <w:bCs/>
                <w:color w:val="000000"/>
                <w:sz w:val="22"/>
                <w:szCs w:val="22"/>
                <w:lang w:eastAsia="pt-BR"/>
              </w:rPr>
              <w:t>DE</w:t>
            </w:r>
          </w:p>
        </w:tc>
        <w:tc>
          <w:tcPr>
            <w:tcW w:w="713" w:type="dxa"/>
            <w:tcBorders>
              <w:top w:val="single" w:sz="8" w:space="0" w:color="auto"/>
              <w:left w:val="nil"/>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sidRPr="00556DFB">
              <w:rPr>
                <w:rFonts w:ascii="Tahoma" w:eastAsia="Times New Roman" w:hAnsi="Tahoma" w:cs="Tahoma"/>
                <w:b/>
                <w:bCs/>
                <w:color w:val="000000"/>
                <w:sz w:val="22"/>
                <w:szCs w:val="22"/>
                <w:lang w:eastAsia="pt-BR"/>
              </w:rPr>
              <w:t>UND</w:t>
            </w:r>
          </w:p>
        </w:tc>
        <w:tc>
          <w:tcPr>
            <w:tcW w:w="5627" w:type="dxa"/>
            <w:tcBorders>
              <w:top w:val="single" w:sz="8" w:space="0" w:color="auto"/>
              <w:left w:val="nil"/>
              <w:bottom w:val="single" w:sz="4" w:space="0" w:color="auto"/>
              <w:right w:val="single" w:sz="4" w:space="0" w:color="auto"/>
            </w:tcBorders>
            <w:noWrap/>
            <w:vAlign w:val="center"/>
            <w:hideMark/>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sidRPr="00556DFB">
              <w:rPr>
                <w:rFonts w:ascii="Tahoma" w:eastAsia="Times New Roman" w:hAnsi="Tahoma" w:cs="Tahoma"/>
                <w:b/>
                <w:bCs/>
                <w:color w:val="000000"/>
                <w:sz w:val="22"/>
                <w:szCs w:val="22"/>
                <w:lang w:eastAsia="pt-BR"/>
              </w:rPr>
              <w:t>DESCRIÇÃO</w:t>
            </w:r>
          </w:p>
        </w:tc>
        <w:tc>
          <w:tcPr>
            <w:tcW w:w="895" w:type="dxa"/>
            <w:tcBorders>
              <w:top w:val="single" w:sz="8" w:space="0" w:color="auto"/>
              <w:left w:val="nil"/>
              <w:bottom w:val="single" w:sz="4" w:space="0" w:color="auto"/>
              <w:right w:val="single" w:sz="4" w:space="0" w:color="auto"/>
            </w:tcBorders>
          </w:tcPr>
          <w:p w:rsidR="009077C9" w:rsidRPr="00556DFB" w:rsidRDefault="009077C9" w:rsidP="0047566F">
            <w:pPr>
              <w:autoSpaceDE/>
              <w:adjustRightInd/>
              <w:spacing w:line="360" w:lineRule="auto"/>
              <w:jc w:val="center"/>
              <w:rPr>
                <w:rFonts w:ascii="Tahoma" w:eastAsia="Times New Roman" w:hAnsi="Tahoma" w:cs="Tahoma"/>
                <w:b/>
                <w:bCs/>
                <w:color w:val="000000"/>
                <w:sz w:val="22"/>
                <w:szCs w:val="22"/>
                <w:lang w:eastAsia="pt-BR"/>
              </w:rPr>
            </w:pPr>
            <w:r>
              <w:rPr>
                <w:rFonts w:ascii="Tahoma" w:eastAsia="Times New Roman" w:hAnsi="Tahoma" w:cs="Tahoma"/>
                <w:b/>
                <w:bCs/>
                <w:color w:val="000000"/>
                <w:sz w:val="22"/>
                <w:szCs w:val="22"/>
                <w:lang w:eastAsia="pt-BR"/>
              </w:rPr>
              <w:t>VALOR UN</w:t>
            </w:r>
          </w:p>
        </w:tc>
        <w:tc>
          <w:tcPr>
            <w:tcW w:w="1083" w:type="dxa"/>
            <w:tcBorders>
              <w:top w:val="single" w:sz="8" w:space="0" w:color="auto"/>
              <w:left w:val="nil"/>
              <w:bottom w:val="single" w:sz="4" w:space="0" w:color="auto"/>
              <w:right w:val="single" w:sz="4" w:space="0" w:color="auto"/>
            </w:tcBorders>
          </w:tcPr>
          <w:p w:rsidR="009077C9" w:rsidRDefault="009077C9" w:rsidP="0047566F">
            <w:pPr>
              <w:autoSpaceDE/>
              <w:adjustRightInd/>
              <w:spacing w:line="360" w:lineRule="auto"/>
              <w:jc w:val="center"/>
              <w:rPr>
                <w:rFonts w:ascii="Tahoma" w:eastAsia="Times New Roman" w:hAnsi="Tahoma" w:cs="Tahoma"/>
                <w:b/>
                <w:bCs/>
                <w:color w:val="000000"/>
                <w:sz w:val="22"/>
                <w:szCs w:val="22"/>
                <w:lang w:eastAsia="pt-BR"/>
              </w:rPr>
            </w:pPr>
            <w:r>
              <w:rPr>
                <w:rFonts w:ascii="Tahoma" w:eastAsia="Times New Roman" w:hAnsi="Tahoma" w:cs="Tahoma"/>
                <w:b/>
                <w:bCs/>
                <w:color w:val="000000"/>
                <w:sz w:val="22"/>
                <w:szCs w:val="22"/>
                <w:lang w:eastAsia="pt-BR"/>
              </w:rPr>
              <w:t>VALOR TOTAL</w:t>
            </w: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tc>
        <w:tc>
          <w:tcPr>
            <w:tcW w:w="5627" w:type="dxa"/>
            <w:tcBorders>
              <w:top w:val="nil"/>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c>
          <w:tcPr>
            <w:tcW w:w="895"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500</w:t>
            </w: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E07CE9" w:rsidRDefault="009077C9" w:rsidP="0047566F">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MECÂNICA</w:t>
            </w:r>
            <w:r w:rsidRPr="00556DFB">
              <w:rPr>
                <w:rFonts w:ascii="Tahoma" w:eastAsia="Times New Roman" w:hAnsi="Tahoma" w:cs="Tahoma"/>
                <w:sz w:val="22"/>
                <w:szCs w:val="22"/>
                <w:lang w:eastAsia="pt-BR"/>
              </w:rPr>
              <w:t xml:space="preserve"> EM AUTOMÓVEL – ATÉ </w:t>
            </w:r>
            <w:proofErr w:type="gramStart"/>
            <w:r w:rsidRPr="00E07CE9">
              <w:rPr>
                <w:rFonts w:ascii="Tahoma" w:eastAsia="Times New Roman" w:hAnsi="Tahoma" w:cs="Tahoma"/>
                <w:b/>
                <w:sz w:val="22"/>
                <w:szCs w:val="22"/>
                <w:u w:val="single"/>
                <w:lang w:eastAsia="pt-BR"/>
              </w:rPr>
              <w:t>7</w:t>
            </w:r>
            <w:proofErr w:type="gramEnd"/>
            <w:r w:rsidRPr="00E07CE9">
              <w:rPr>
                <w:rFonts w:ascii="Tahoma" w:eastAsia="Times New Roman" w:hAnsi="Tahoma" w:cs="Tahoma"/>
                <w:b/>
                <w:sz w:val="22"/>
                <w:szCs w:val="22"/>
                <w:u w:val="single"/>
                <w:lang w:eastAsia="pt-BR"/>
              </w:rPr>
              <w:t xml:space="preserve"> PASSAGEIROS E UTILITÁRIO</w:t>
            </w:r>
          </w:p>
        </w:tc>
        <w:tc>
          <w:tcPr>
            <w:tcW w:w="895" w:type="dxa"/>
            <w:tcBorders>
              <w:top w:val="nil"/>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66.00</w:t>
            </w: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CE51BC">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500</w:t>
            </w:r>
          </w:p>
        </w:tc>
        <w:tc>
          <w:tcPr>
            <w:tcW w:w="713" w:type="dxa"/>
            <w:tcBorders>
              <w:top w:val="nil"/>
              <w:left w:val="nil"/>
              <w:bottom w:val="single" w:sz="4" w:space="0" w:color="auto"/>
              <w:right w:val="single" w:sz="4" w:space="0" w:color="auto"/>
            </w:tcBorders>
            <w:noWrap/>
            <w:vAlign w:val="center"/>
          </w:tcPr>
          <w:p w:rsidR="009077C9" w:rsidRPr="00556DFB" w:rsidRDefault="009077C9" w:rsidP="00CE51BC">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CE51BC">
            <w:pPr>
              <w:autoSpaceDE/>
              <w:adjustRightInd/>
              <w:spacing w:line="360" w:lineRule="auto"/>
              <w:rPr>
                <w:rFonts w:ascii="Tahoma" w:eastAsia="Times New Roman" w:hAnsi="Tahoma" w:cs="Tahoma"/>
                <w:sz w:val="22"/>
                <w:szCs w:val="22"/>
                <w:lang w:eastAsia="pt-BR"/>
              </w:rPr>
            </w:pPr>
          </w:p>
          <w:p w:rsidR="009077C9" w:rsidRPr="00556DFB" w:rsidRDefault="009077C9" w:rsidP="00C76C31">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 xml:space="preserve">MECÂNICA </w:t>
            </w:r>
            <w:r>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 xml:space="preserve">PERUAS, </w:t>
            </w:r>
            <w:proofErr w:type="gramStart"/>
            <w:r w:rsidRPr="00E07CE9">
              <w:rPr>
                <w:rFonts w:ascii="Tahoma" w:eastAsia="Times New Roman" w:hAnsi="Tahoma" w:cs="Tahoma"/>
                <w:b/>
                <w:sz w:val="22"/>
                <w:szCs w:val="22"/>
                <w:u w:val="single"/>
                <w:lang w:eastAsia="pt-BR"/>
              </w:rPr>
              <w:t>VANS</w:t>
            </w:r>
            <w:proofErr w:type="gramEnd"/>
          </w:p>
        </w:tc>
        <w:tc>
          <w:tcPr>
            <w:tcW w:w="895" w:type="dxa"/>
            <w:tcBorders>
              <w:top w:val="nil"/>
              <w:left w:val="nil"/>
              <w:bottom w:val="single" w:sz="4" w:space="0" w:color="auto"/>
              <w:right w:val="single" w:sz="4" w:space="0" w:color="auto"/>
            </w:tcBorders>
          </w:tcPr>
          <w:p w:rsidR="009077C9" w:rsidRPr="00556DFB" w:rsidRDefault="009E11FD" w:rsidP="00CE51BC">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75.00</w:t>
            </w:r>
          </w:p>
        </w:tc>
        <w:tc>
          <w:tcPr>
            <w:tcW w:w="1083" w:type="dxa"/>
            <w:tcBorders>
              <w:top w:val="nil"/>
              <w:left w:val="nil"/>
              <w:bottom w:val="single" w:sz="4" w:space="0" w:color="auto"/>
              <w:right w:val="single" w:sz="4" w:space="0" w:color="auto"/>
            </w:tcBorders>
          </w:tcPr>
          <w:p w:rsidR="009077C9" w:rsidRPr="00556DFB" w:rsidRDefault="009077C9" w:rsidP="00CE51BC">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800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autoSpaceDE/>
              <w:adjustRightInd/>
              <w:spacing w:line="360" w:lineRule="auto"/>
              <w:rPr>
                <w:rFonts w:ascii="Tahoma" w:eastAsia="Times New Roman" w:hAnsi="Tahoma" w:cs="Tahoma"/>
                <w:color w:val="000000"/>
                <w:sz w:val="22"/>
                <w:szCs w:val="22"/>
                <w:lang w:eastAsia="pt-BR"/>
              </w:rPr>
            </w:pPr>
          </w:p>
          <w:p w:rsidR="009077C9" w:rsidRPr="00556DFB" w:rsidRDefault="009077C9" w:rsidP="0015530E">
            <w:pPr>
              <w:autoSpaceDE/>
              <w:adjustRightInd/>
              <w:spacing w:line="360" w:lineRule="auto"/>
              <w:rPr>
                <w:rFonts w:ascii="Tahoma" w:eastAsia="Times New Roman" w:hAnsi="Tahoma" w:cs="Tahoma"/>
                <w:color w:val="FFC000"/>
                <w:sz w:val="22"/>
                <w:szCs w:val="22"/>
                <w:lang w:eastAsia="pt-BR"/>
              </w:rPr>
            </w:pPr>
            <w:r w:rsidRPr="00556DFB">
              <w:rPr>
                <w:rFonts w:ascii="Tahoma" w:eastAsia="Times New Roman" w:hAnsi="Tahoma" w:cs="Tahoma"/>
                <w:color w:val="000000"/>
                <w:sz w:val="22"/>
                <w:szCs w:val="22"/>
                <w:lang w:eastAsia="pt-BR"/>
              </w:rPr>
              <w:t xml:space="preserve">SERVIÇOS DE MANUTENÇÃO </w:t>
            </w:r>
            <w:r w:rsidRPr="00556DFB">
              <w:rPr>
                <w:rFonts w:ascii="Tahoma" w:eastAsia="Times New Roman" w:hAnsi="Tahoma" w:cs="Tahoma"/>
                <w:b/>
                <w:color w:val="000000"/>
                <w:sz w:val="22"/>
                <w:szCs w:val="22"/>
                <w:u w:val="single"/>
                <w:lang w:eastAsia="pt-BR"/>
              </w:rPr>
              <w:t>MECÂNICA</w:t>
            </w:r>
            <w:r w:rsidRPr="00556DFB">
              <w:rPr>
                <w:rFonts w:ascii="Tahoma" w:eastAsia="Times New Roman" w:hAnsi="Tahoma" w:cs="Tahoma"/>
                <w:color w:val="000000"/>
                <w:sz w:val="22"/>
                <w:szCs w:val="22"/>
                <w:lang w:eastAsia="pt-BR"/>
              </w:rPr>
              <w:t xml:space="preserve"> EM </w:t>
            </w:r>
            <w:r w:rsidR="0059668C" w:rsidRPr="0059668C">
              <w:rPr>
                <w:rFonts w:ascii="Tahoma" w:eastAsia="Times New Roman" w:hAnsi="Tahoma" w:cs="Tahoma"/>
                <w:b/>
                <w:color w:val="000000"/>
                <w:sz w:val="22"/>
                <w:szCs w:val="22"/>
                <w:u w:val="single"/>
                <w:lang w:eastAsia="pt-BR"/>
              </w:rPr>
              <w:t>CAMINHÃO</w:t>
            </w:r>
            <w:proofErr w:type="gramStart"/>
            <w:r w:rsidR="0059668C" w:rsidRPr="0059668C">
              <w:rPr>
                <w:rFonts w:ascii="Tahoma" w:eastAsia="Times New Roman" w:hAnsi="Tahoma" w:cs="Tahoma"/>
                <w:b/>
                <w:color w:val="000000"/>
                <w:sz w:val="22"/>
                <w:szCs w:val="22"/>
                <w:u w:val="single"/>
                <w:lang w:eastAsia="pt-BR"/>
              </w:rPr>
              <w:t xml:space="preserve"> </w:t>
            </w:r>
            <w:r w:rsidRPr="0059668C">
              <w:rPr>
                <w:rFonts w:ascii="Tahoma" w:eastAsia="Times New Roman" w:hAnsi="Tahoma" w:cs="Tahoma"/>
                <w:b/>
                <w:color w:val="000000"/>
                <w:sz w:val="22"/>
                <w:szCs w:val="22"/>
                <w:u w:val="single"/>
                <w:lang w:eastAsia="pt-BR"/>
              </w:rPr>
              <w:t xml:space="preserve"> </w:t>
            </w:r>
            <w:proofErr w:type="gramEnd"/>
            <w:r w:rsidR="0059668C" w:rsidRPr="0059668C">
              <w:rPr>
                <w:rFonts w:ascii="Tahoma" w:eastAsia="Times New Roman" w:hAnsi="Tahoma" w:cs="Tahoma"/>
                <w:b/>
                <w:sz w:val="22"/>
                <w:szCs w:val="22"/>
                <w:u w:val="single"/>
                <w:lang w:eastAsia="pt-BR"/>
              </w:rPr>
              <w:t xml:space="preserve">MICRO- ÔNIBUS E </w:t>
            </w:r>
            <w:r w:rsidRPr="0059668C">
              <w:rPr>
                <w:rFonts w:ascii="Tahoma" w:eastAsia="Times New Roman" w:hAnsi="Tahoma" w:cs="Tahoma"/>
                <w:b/>
                <w:color w:val="000000"/>
                <w:sz w:val="22"/>
                <w:szCs w:val="22"/>
                <w:u w:val="single"/>
                <w:lang w:eastAsia="pt-BR"/>
              </w:rPr>
              <w:t>ÔNIBUS</w:t>
            </w:r>
            <w:r w:rsidRPr="00556DFB">
              <w:rPr>
                <w:rFonts w:ascii="Tahoma" w:eastAsia="Times New Roman" w:hAnsi="Tahoma" w:cs="Tahoma"/>
                <w:color w:val="000000"/>
                <w:sz w:val="22"/>
                <w:szCs w:val="22"/>
                <w:lang w:eastAsia="pt-BR"/>
              </w:rPr>
              <w:t xml:space="preserve"> </w:t>
            </w:r>
            <w:r w:rsidR="0059668C">
              <w:rPr>
                <w:rFonts w:ascii="Tahoma" w:eastAsia="Times New Roman" w:hAnsi="Tahoma" w:cs="Tahoma"/>
                <w:color w:val="000000"/>
                <w:sz w:val="22"/>
                <w:szCs w:val="22"/>
                <w:lang w:eastAsia="pt-BR"/>
              </w:rPr>
              <w:t xml:space="preserve"> </w:t>
            </w:r>
          </w:p>
        </w:tc>
        <w:tc>
          <w:tcPr>
            <w:tcW w:w="895" w:type="dxa"/>
            <w:tcBorders>
              <w:top w:val="nil"/>
              <w:left w:val="nil"/>
              <w:bottom w:val="single" w:sz="4" w:space="0" w:color="auto"/>
              <w:right w:val="single" w:sz="4" w:space="0" w:color="auto"/>
            </w:tcBorders>
          </w:tcPr>
          <w:p w:rsidR="009077C9" w:rsidRPr="00556DFB" w:rsidRDefault="00F915A2" w:rsidP="0015530E">
            <w:pPr>
              <w:autoSpaceDE/>
              <w:adjustRightInd/>
              <w:spacing w:line="360" w:lineRule="auto"/>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100</w:t>
            </w:r>
            <w:bookmarkStart w:id="0" w:name="_GoBack"/>
            <w:bookmarkEnd w:id="0"/>
            <w:r w:rsidR="009E11FD">
              <w:rPr>
                <w:rFonts w:ascii="Tahoma" w:eastAsia="Times New Roman" w:hAnsi="Tahoma" w:cs="Tahoma"/>
                <w:color w:val="000000"/>
                <w:sz w:val="22"/>
                <w:szCs w:val="22"/>
                <w:lang w:eastAsia="pt-BR"/>
              </w:rPr>
              <w:t>.00</w:t>
            </w:r>
          </w:p>
        </w:tc>
        <w:tc>
          <w:tcPr>
            <w:tcW w:w="1083" w:type="dxa"/>
            <w:tcBorders>
              <w:top w:val="nil"/>
              <w:left w:val="nil"/>
              <w:bottom w:val="single" w:sz="4" w:space="0" w:color="auto"/>
              <w:right w:val="single" w:sz="4" w:space="0" w:color="auto"/>
            </w:tcBorders>
          </w:tcPr>
          <w:p w:rsidR="009077C9" w:rsidRPr="00556DFB" w:rsidRDefault="009077C9" w:rsidP="0015530E">
            <w:pPr>
              <w:autoSpaceDE/>
              <w:adjustRightInd/>
              <w:spacing w:line="360" w:lineRule="auto"/>
              <w:rPr>
                <w:rFonts w:ascii="Tahoma" w:eastAsia="Times New Roman" w:hAnsi="Tahoma" w:cs="Tahoma"/>
                <w:color w:val="000000"/>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600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autoSpaceDE/>
              <w:adjustRightInd/>
              <w:spacing w:line="360" w:lineRule="auto"/>
              <w:jc w:val="both"/>
              <w:rPr>
                <w:rFonts w:ascii="Tahoma" w:eastAsia="Times New Roman" w:hAnsi="Tahoma" w:cs="Tahoma"/>
                <w:sz w:val="22"/>
                <w:szCs w:val="22"/>
                <w:lang w:eastAsia="pt-BR"/>
              </w:rPr>
            </w:pPr>
          </w:p>
          <w:p w:rsidR="009077C9" w:rsidRPr="00556DFB" w:rsidRDefault="009077C9" w:rsidP="0015530E">
            <w:pPr>
              <w:autoSpaceDE/>
              <w:adjustRightInd/>
              <w:spacing w:line="360" w:lineRule="auto"/>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MECÂNICA</w:t>
            </w:r>
            <w:r w:rsidRPr="00556DFB">
              <w:rPr>
                <w:rFonts w:ascii="Tahoma" w:eastAsia="Times New Roman" w:hAnsi="Tahoma" w:cs="Tahoma"/>
                <w:b/>
                <w:sz w:val="22"/>
                <w:szCs w:val="22"/>
                <w:lang w:eastAsia="pt-BR"/>
              </w:rPr>
              <w:t xml:space="preserve"> </w:t>
            </w:r>
            <w:r w:rsidRPr="00556DFB">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MÁQUINA PESADA</w:t>
            </w:r>
            <w:r w:rsidRPr="00556DFB">
              <w:rPr>
                <w:rFonts w:ascii="Tahoma" w:eastAsia="Times New Roman" w:hAnsi="Tahoma" w:cs="Tahoma"/>
                <w:sz w:val="22"/>
                <w:szCs w:val="22"/>
                <w:lang w:eastAsia="pt-BR"/>
              </w:rPr>
              <w:t xml:space="preserve"> </w:t>
            </w:r>
          </w:p>
          <w:p w:rsidR="009077C9" w:rsidRPr="00BD7B29" w:rsidRDefault="009077C9" w:rsidP="0015530E">
            <w:pPr>
              <w:autoSpaceDE/>
              <w:autoSpaceDN/>
              <w:adjustRightInd/>
              <w:spacing w:line="360" w:lineRule="auto"/>
              <w:jc w:val="both"/>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MONTAGEM E DESMONTAGEM, SERVIÇOS EM SISTEMAS DE TRANSMISSÃO E SISTEMA </w:t>
            </w:r>
            <w:proofErr w:type="gramStart"/>
            <w:r w:rsidRPr="00556DFB">
              <w:rPr>
                <w:rFonts w:ascii="Tahoma" w:eastAsia="Times New Roman" w:hAnsi="Tahoma" w:cs="Tahoma"/>
                <w:sz w:val="22"/>
                <w:szCs w:val="22"/>
                <w:lang w:eastAsia="pt-BR"/>
              </w:rPr>
              <w:t>HIDRÁULICA DE CAMINHÕES</w:t>
            </w:r>
            <w:proofErr w:type="gramEnd"/>
            <w:r w:rsidRPr="00556DFB">
              <w:rPr>
                <w:rFonts w:ascii="Tahoma" w:eastAsia="Times New Roman" w:hAnsi="Tahoma" w:cs="Tahoma"/>
                <w:sz w:val="22"/>
                <w:szCs w:val="22"/>
                <w:lang w:eastAsia="pt-BR"/>
              </w:rPr>
              <w:t>, TRATORES E TODA A LINHA PESADA (EQUIPAMENTOS RODOVIÁRIOS) DA FROTA MUNICIPAL A SER REALIZADO COM PESSOAL TREINADO.</w:t>
            </w:r>
          </w:p>
        </w:tc>
        <w:tc>
          <w:tcPr>
            <w:tcW w:w="895" w:type="dxa"/>
            <w:tcBorders>
              <w:top w:val="nil"/>
              <w:left w:val="nil"/>
              <w:bottom w:val="single" w:sz="4" w:space="0" w:color="auto"/>
              <w:right w:val="single" w:sz="4" w:space="0" w:color="auto"/>
            </w:tcBorders>
          </w:tcPr>
          <w:p w:rsidR="009077C9" w:rsidRPr="00556DFB" w:rsidRDefault="00F915A2" w:rsidP="0015530E">
            <w:pPr>
              <w:autoSpaceDE/>
              <w:adjustRightInd/>
              <w:spacing w:line="360" w:lineRule="auto"/>
              <w:jc w:val="both"/>
              <w:rPr>
                <w:rFonts w:ascii="Tahoma" w:eastAsia="Times New Roman" w:hAnsi="Tahoma" w:cs="Tahoma"/>
                <w:sz w:val="22"/>
                <w:szCs w:val="22"/>
                <w:lang w:eastAsia="pt-BR"/>
              </w:rPr>
            </w:pPr>
            <w:r>
              <w:rPr>
                <w:rFonts w:ascii="Tahoma" w:eastAsia="Times New Roman" w:hAnsi="Tahoma" w:cs="Tahoma"/>
                <w:sz w:val="22"/>
                <w:szCs w:val="22"/>
                <w:lang w:eastAsia="pt-BR"/>
              </w:rPr>
              <w:t>127</w:t>
            </w:r>
            <w:r w:rsidR="009E11FD">
              <w:rPr>
                <w:rFonts w:ascii="Tahoma" w:eastAsia="Times New Roman" w:hAnsi="Tahoma" w:cs="Tahoma"/>
                <w:sz w:val="22"/>
                <w:szCs w:val="22"/>
                <w:lang w:eastAsia="pt-BR"/>
              </w:rPr>
              <w:t>.00</w:t>
            </w:r>
          </w:p>
        </w:tc>
        <w:tc>
          <w:tcPr>
            <w:tcW w:w="1083" w:type="dxa"/>
            <w:tcBorders>
              <w:top w:val="nil"/>
              <w:left w:val="nil"/>
              <w:bottom w:val="single" w:sz="4" w:space="0" w:color="auto"/>
              <w:right w:val="single" w:sz="4" w:space="0" w:color="auto"/>
            </w:tcBorders>
          </w:tcPr>
          <w:p w:rsidR="009077C9" w:rsidRPr="00556DFB" w:rsidRDefault="009077C9" w:rsidP="0015530E">
            <w:pPr>
              <w:autoSpaceDE/>
              <w:adjustRightInd/>
              <w:spacing w:line="360" w:lineRule="auto"/>
              <w:jc w:val="both"/>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100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autoSpaceDE/>
              <w:autoSpaceDN/>
              <w:adjustRightInd/>
              <w:spacing w:line="360" w:lineRule="auto"/>
              <w:jc w:val="both"/>
              <w:rPr>
                <w:rFonts w:ascii="Tahoma" w:eastAsia="Times New Roman" w:hAnsi="Tahoma" w:cs="Tahoma"/>
                <w:bCs/>
                <w:sz w:val="22"/>
                <w:szCs w:val="22"/>
                <w:lang w:eastAsia="pt-BR"/>
              </w:rPr>
            </w:pPr>
          </w:p>
          <w:p w:rsidR="009077C9" w:rsidRPr="00556DFB" w:rsidRDefault="009077C9" w:rsidP="0015530E">
            <w:pPr>
              <w:autoSpaceDE/>
              <w:autoSpaceDN/>
              <w:adjustRightInd/>
              <w:spacing w:line="360" w:lineRule="auto"/>
              <w:jc w:val="both"/>
              <w:rPr>
                <w:rFonts w:ascii="Tahoma" w:eastAsia="Times New Roman" w:hAnsi="Tahoma" w:cs="Tahoma"/>
                <w:sz w:val="22"/>
                <w:szCs w:val="22"/>
                <w:lang w:eastAsia="pt-BR"/>
              </w:rPr>
            </w:pPr>
            <w:r w:rsidRPr="00556DFB">
              <w:rPr>
                <w:rFonts w:ascii="Tahoma" w:eastAsia="Times New Roman" w:hAnsi="Tahoma" w:cs="Tahoma"/>
                <w:bCs/>
                <w:sz w:val="22"/>
                <w:szCs w:val="22"/>
                <w:lang w:eastAsia="pt-BR"/>
              </w:rPr>
              <w:t xml:space="preserve">SERVIÇOS ESPECIALIZADOS EM MANUTENÇÃO, REGULAGEM E </w:t>
            </w:r>
            <w:r w:rsidRPr="001441F7">
              <w:rPr>
                <w:rFonts w:ascii="Tahoma" w:eastAsia="Times New Roman" w:hAnsi="Tahoma" w:cs="Tahoma"/>
                <w:b/>
                <w:bCs/>
                <w:sz w:val="22"/>
                <w:szCs w:val="22"/>
                <w:u w:val="single"/>
                <w:lang w:eastAsia="pt-BR"/>
              </w:rPr>
              <w:t>RECUPERAÇÃO DE BOMBAS INJETORAS</w:t>
            </w:r>
            <w:r w:rsidRPr="00556DFB">
              <w:rPr>
                <w:rFonts w:ascii="Tahoma" w:eastAsia="Times New Roman" w:hAnsi="Tahoma" w:cs="Tahoma"/>
                <w:bCs/>
                <w:sz w:val="22"/>
                <w:szCs w:val="22"/>
                <w:lang w:eastAsia="pt-BR"/>
              </w:rPr>
              <w:t xml:space="preserve"> </w:t>
            </w:r>
            <w:r w:rsidRPr="00556DFB">
              <w:rPr>
                <w:rFonts w:ascii="Tahoma" w:eastAsia="Times New Roman" w:hAnsi="Tahoma" w:cs="Tahoma"/>
                <w:sz w:val="22"/>
                <w:szCs w:val="22"/>
                <w:lang w:eastAsia="pt-BR"/>
              </w:rPr>
              <w:t xml:space="preserve">COM MOTOR A DIESEL SENDO CAMINHÕES, </w:t>
            </w:r>
            <w:r w:rsidRPr="00E07CE9">
              <w:rPr>
                <w:rFonts w:ascii="Tahoma" w:eastAsia="Times New Roman" w:hAnsi="Tahoma" w:cs="Tahoma"/>
                <w:b/>
                <w:sz w:val="22"/>
                <w:szCs w:val="22"/>
                <w:u w:val="single"/>
                <w:lang w:eastAsia="pt-BR"/>
              </w:rPr>
              <w:t>MÁQUINAS RODOVIÁRIAS, TRATORES E TODOS OS VEÍCULOS PESADOS</w:t>
            </w:r>
            <w:r w:rsidRPr="00556DFB">
              <w:rPr>
                <w:rFonts w:ascii="Tahoma" w:eastAsia="Times New Roman" w:hAnsi="Tahoma" w:cs="Tahoma"/>
                <w:sz w:val="22"/>
                <w:szCs w:val="22"/>
                <w:lang w:eastAsia="pt-BR"/>
              </w:rPr>
              <w:t xml:space="preserve"> DA ADMINISTRAÇÃO MUNICIPAL COM PESSOAL ESPECIALIZADO E EQUIPAMENTOS RECOMENDADOS PELA FÁBRICA; </w:t>
            </w:r>
          </w:p>
          <w:p w:rsidR="009077C9" w:rsidRPr="00556DFB" w:rsidRDefault="009077C9" w:rsidP="0015530E">
            <w:pPr>
              <w:autoSpaceDE/>
              <w:adjustRightInd/>
              <w:spacing w:line="360" w:lineRule="auto"/>
              <w:rPr>
                <w:rFonts w:ascii="Tahoma" w:eastAsia="Times New Roman" w:hAnsi="Tahoma" w:cs="Tahoma"/>
                <w:sz w:val="22"/>
                <w:szCs w:val="22"/>
                <w:lang w:eastAsia="pt-BR"/>
              </w:rPr>
            </w:pPr>
          </w:p>
        </w:tc>
        <w:tc>
          <w:tcPr>
            <w:tcW w:w="895" w:type="dxa"/>
            <w:tcBorders>
              <w:top w:val="nil"/>
              <w:left w:val="nil"/>
              <w:bottom w:val="single" w:sz="4" w:space="0" w:color="auto"/>
              <w:right w:val="single" w:sz="4" w:space="0" w:color="auto"/>
            </w:tcBorders>
          </w:tcPr>
          <w:p w:rsidR="009077C9" w:rsidRPr="00556DFB" w:rsidRDefault="009E11FD" w:rsidP="0015530E">
            <w:pPr>
              <w:autoSpaceDE/>
              <w:autoSpaceDN/>
              <w:adjustRightInd/>
              <w:spacing w:line="360" w:lineRule="auto"/>
              <w:jc w:val="both"/>
              <w:rPr>
                <w:rFonts w:ascii="Tahoma" w:eastAsia="Times New Roman" w:hAnsi="Tahoma" w:cs="Tahoma"/>
                <w:bCs/>
                <w:sz w:val="22"/>
                <w:szCs w:val="22"/>
                <w:lang w:eastAsia="pt-BR"/>
              </w:rPr>
            </w:pPr>
            <w:r>
              <w:rPr>
                <w:rFonts w:ascii="Tahoma" w:eastAsia="Times New Roman" w:hAnsi="Tahoma" w:cs="Tahoma"/>
                <w:bCs/>
                <w:sz w:val="22"/>
                <w:szCs w:val="22"/>
                <w:lang w:eastAsia="pt-BR"/>
              </w:rPr>
              <w:t>147.00</w:t>
            </w:r>
          </w:p>
        </w:tc>
        <w:tc>
          <w:tcPr>
            <w:tcW w:w="1083" w:type="dxa"/>
            <w:tcBorders>
              <w:top w:val="nil"/>
              <w:left w:val="nil"/>
              <w:bottom w:val="single" w:sz="4" w:space="0" w:color="auto"/>
              <w:right w:val="single" w:sz="4" w:space="0" w:color="auto"/>
            </w:tcBorders>
          </w:tcPr>
          <w:p w:rsidR="009077C9" w:rsidRPr="00556DFB" w:rsidRDefault="009077C9" w:rsidP="0015530E">
            <w:pPr>
              <w:autoSpaceDE/>
              <w:autoSpaceDN/>
              <w:adjustRightInd/>
              <w:spacing w:line="360" w:lineRule="auto"/>
              <w:jc w:val="both"/>
              <w:rPr>
                <w:rFonts w:ascii="Tahoma" w:eastAsia="Times New Roman" w:hAnsi="Tahoma" w:cs="Tahoma"/>
                <w:bCs/>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250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 DE MANUTENÇAO E RETIFICA ESPECIALIZADA EM SISTEMA HIDRAULICO EM </w:t>
            </w:r>
            <w:r w:rsidRPr="00E07CE9">
              <w:rPr>
                <w:rFonts w:ascii="Tahoma" w:eastAsia="Times New Roman" w:hAnsi="Tahoma" w:cs="Tahoma"/>
                <w:b/>
                <w:sz w:val="22"/>
                <w:szCs w:val="22"/>
                <w:u w:val="single"/>
                <w:lang w:eastAsia="pt-BR"/>
              </w:rPr>
              <w:t>MAQUINAS PESADAS</w:t>
            </w:r>
          </w:p>
        </w:tc>
        <w:tc>
          <w:tcPr>
            <w:tcW w:w="895" w:type="dxa"/>
            <w:tcBorders>
              <w:top w:val="nil"/>
              <w:left w:val="nil"/>
              <w:bottom w:val="single" w:sz="4" w:space="0" w:color="auto"/>
              <w:right w:val="single" w:sz="4" w:space="0" w:color="auto"/>
            </w:tcBorders>
          </w:tcPr>
          <w:p w:rsidR="009077C9" w:rsidRPr="00556DFB" w:rsidRDefault="00F915A2"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150</w:t>
            </w:r>
            <w:r w:rsidR="009E11FD">
              <w:rPr>
                <w:rFonts w:ascii="Tahoma" w:eastAsia="Times New Roman" w:hAnsi="Tahoma" w:cs="Tahoma"/>
                <w:sz w:val="22"/>
                <w:szCs w:val="22"/>
                <w:lang w:eastAsia="pt-BR"/>
              </w:rPr>
              <w:t>.00</w:t>
            </w:r>
          </w:p>
        </w:tc>
        <w:tc>
          <w:tcPr>
            <w:tcW w:w="1083" w:type="dxa"/>
            <w:tcBorders>
              <w:top w:val="nil"/>
              <w:left w:val="nil"/>
              <w:bottom w:val="single" w:sz="4" w:space="0" w:color="auto"/>
              <w:right w:val="single" w:sz="4" w:space="0" w:color="auto"/>
            </w:tcBorders>
          </w:tcPr>
          <w:p w:rsidR="009077C9" w:rsidRPr="00556DFB" w:rsidRDefault="009077C9" w:rsidP="0015530E">
            <w:pPr>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250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 xml:space="preserve">SERVIÇO DE TORNO EM </w:t>
            </w:r>
            <w:r w:rsidRPr="00E07CE9">
              <w:rPr>
                <w:rFonts w:ascii="Tahoma" w:eastAsia="Times New Roman" w:hAnsi="Tahoma" w:cs="Tahoma"/>
                <w:b/>
                <w:sz w:val="22"/>
                <w:szCs w:val="22"/>
                <w:u w:val="single"/>
                <w:lang w:eastAsia="pt-BR"/>
              </w:rPr>
              <w:t>MÁQUINAS PESADAS.</w:t>
            </w:r>
          </w:p>
        </w:tc>
        <w:tc>
          <w:tcPr>
            <w:tcW w:w="895" w:type="dxa"/>
            <w:tcBorders>
              <w:top w:val="nil"/>
              <w:left w:val="nil"/>
              <w:bottom w:val="single" w:sz="4" w:space="0" w:color="auto"/>
              <w:right w:val="single" w:sz="4" w:space="0" w:color="auto"/>
            </w:tcBorders>
          </w:tcPr>
          <w:p w:rsidR="009077C9" w:rsidRDefault="009E11FD"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143.00</w:t>
            </w:r>
          </w:p>
        </w:tc>
        <w:tc>
          <w:tcPr>
            <w:tcW w:w="1083" w:type="dxa"/>
            <w:tcBorders>
              <w:top w:val="nil"/>
              <w:left w:val="nil"/>
              <w:bottom w:val="single" w:sz="4" w:space="0" w:color="auto"/>
              <w:right w:val="single" w:sz="4" w:space="0" w:color="auto"/>
            </w:tcBorders>
          </w:tcPr>
          <w:p w:rsidR="009077C9" w:rsidRDefault="009077C9" w:rsidP="0015530E">
            <w:pPr>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spacing w:line="360" w:lineRule="auto"/>
              <w:jc w:val="center"/>
              <w:rPr>
                <w:rFonts w:ascii="Tahoma" w:eastAsia="Times New Roman" w:hAnsi="Tahoma" w:cs="Tahoma"/>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150</w:t>
            </w:r>
          </w:p>
        </w:tc>
        <w:tc>
          <w:tcPr>
            <w:tcW w:w="713" w:type="dxa"/>
            <w:tcBorders>
              <w:top w:val="nil"/>
              <w:left w:val="nil"/>
              <w:bottom w:val="single" w:sz="4" w:space="0" w:color="auto"/>
              <w:right w:val="single" w:sz="4" w:space="0" w:color="auto"/>
            </w:tcBorders>
            <w:noWrap/>
            <w:vAlign w:val="center"/>
          </w:tcPr>
          <w:p w:rsidR="009077C9" w:rsidRPr="00556DFB" w:rsidRDefault="009077C9" w:rsidP="0015530E">
            <w:pPr>
              <w:spacing w:line="360" w:lineRule="auto"/>
              <w:jc w:val="center"/>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SERVIÇO DE TO</w:t>
            </w:r>
            <w:r w:rsidR="0059668C">
              <w:rPr>
                <w:rFonts w:ascii="Tahoma" w:eastAsia="Times New Roman" w:hAnsi="Tahoma" w:cs="Tahoma"/>
                <w:sz w:val="22"/>
                <w:szCs w:val="22"/>
                <w:lang w:eastAsia="pt-BR"/>
              </w:rPr>
              <w:t>RNO EM CAMINHÃO, ONIBUS E MICRO- Ô</w:t>
            </w:r>
            <w:r>
              <w:rPr>
                <w:rFonts w:ascii="Tahoma" w:eastAsia="Times New Roman" w:hAnsi="Tahoma" w:cs="Tahoma"/>
                <w:sz w:val="22"/>
                <w:szCs w:val="22"/>
                <w:lang w:eastAsia="pt-BR"/>
              </w:rPr>
              <w:t>NIBUS.</w:t>
            </w:r>
          </w:p>
        </w:tc>
        <w:tc>
          <w:tcPr>
            <w:tcW w:w="895" w:type="dxa"/>
            <w:tcBorders>
              <w:top w:val="nil"/>
              <w:left w:val="nil"/>
              <w:bottom w:val="single" w:sz="4" w:space="0" w:color="auto"/>
              <w:right w:val="single" w:sz="4" w:space="0" w:color="auto"/>
            </w:tcBorders>
          </w:tcPr>
          <w:p w:rsidR="009077C9" w:rsidRDefault="009E11FD" w:rsidP="0015530E">
            <w:pPr>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142.00</w:t>
            </w:r>
          </w:p>
        </w:tc>
        <w:tc>
          <w:tcPr>
            <w:tcW w:w="1083" w:type="dxa"/>
            <w:tcBorders>
              <w:top w:val="nil"/>
              <w:left w:val="nil"/>
              <w:bottom w:val="single" w:sz="4" w:space="0" w:color="auto"/>
              <w:right w:val="single" w:sz="4" w:space="0" w:color="auto"/>
            </w:tcBorders>
          </w:tcPr>
          <w:p w:rsidR="009077C9" w:rsidRDefault="009077C9" w:rsidP="0015530E">
            <w:pPr>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200</w:t>
            </w: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color w:val="FFC000"/>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 xml:space="preserve">ELETRICA </w:t>
            </w:r>
            <w:r w:rsidRPr="00556DFB">
              <w:rPr>
                <w:rFonts w:ascii="Tahoma" w:eastAsia="Times New Roman" w:hAnsi="Tahoma" w:cs="Tahoma"/>
                <w:sz w:val="22"/>
                <w:szCs w:val="22"/>
                <w:lang w:eastAsia="pt-BR"/>
              </w:rPr>
              <w:t xml:space="preserve">EM AUTOMÓVEL – ATÉ </w:t>
            </w:r>
            <w:proofErr w:type="gramStart"/>
            <w:r w:rsidRPr="00E07CE9">
              <w:rPr>
                <w:rFonts w:ascii="Tahoma" w:eastAsia="Times New Roman" w:hAnsi="Tahoma" w:cs="Tahoma"/>
                <w:b/>
                <w:sz w:val="22"/>
                <w:szCs w:val="22"/>
                <w:u w:val="single"/>
                <w:lang w:eastAsia="pt-BR"/>
              </w:rPr>
              <w:t>7</w:t>
            </w:r>
            <w:proofErr w:type="gramEnd"/>
            <w:r w:rsidRPr="00E07CE9">
              <w:rPr>
                <w:rFonts w:ascii="Tahoma" w:eastAsia="Times New Roman" w:hAnsi="Tahoma" w:cs="Tahoma"/>
                <w:b/>
                <w:sz w:val="22"/>
                <w:szCs w:val="22"/>
                <w:u w:val="single"/>
                <w:lang w:eastAsia="pt-BR"/>
              </w:rPr>
              <w:t xml:space="preserve"> PASSAGEIROS E UTILITÁRIO</w:t>
            </w:r>
          </w:p>
        </w:tc>
        <w:tc>
          <w:tcPr>
            <w:tcW w:w="895" w:type="dxa"/>
            <w:tcBorders>
              <w:top w:val="nil"/>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66.00</w:t>
            </w: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nil"/>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200</w:t>
            </w:r>
          </w:p>
        </w:tc>
        <w:tc>
          <w:tcPr>
            <w:tcW w:w="713" w:type="dxa"/>
            <w:tcBorders>
              <w:top w:val="nil"/>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nil"/>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sz w:val="22"/>
                <w:szCs w:val="22"/>
                <w:lang w:eastAsia="pt-BR"/>
              </w:rPr>
            </w:pPr>
          </w:p>
          <w:p w:rsidR="009077C9" w:rsidRPr="00556DFB" w:rsidRDefault="009077C9" w:rsidP="00C76C31">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 xml:space="preserve">ELETRICA </w:t>
            </w:r>
            <w:r>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 xml:space="preserve">PERUAS, </w:t>
            </w:r>
            <w:proofErr w:type="gramStart"/>
            <w:r w:rsidRPr="00E07CE9">
              <w:rPr>
                <w:rFonts w:ascii="Tahoma" w:eastAsia="Times New Roman" w:hAnsi="Tahoma" w:cs="Tahoma"/>
                <w:b/>
                <w:sz w:val="22"/>
                <w:szCs w:val="22"/>
                <w:u w:val="single"/>
                <w:lang w:eastAsia="pt-BR"/>
              </w:rPr>
              <w:t>VANS</w:t>
            </w:r>
            <w:proofErr w:type="gramEnd"/>
          </w:p>
        </w:tc>
        <w:tc>
          <w:tcPr>
            <w:tcW w:w="895" w:type="dxa"/>
            <w:tcBorders>
              <w:top w:val="nil"/>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66.00</w:t>
            </w:r>
          </w:p>
        </w:tc>
        <w:tc>
          <w:tcPr>
            <w:tcW w:w="1083" w:type="dxa"/>
            <w:tcBorders>
              <w:top w:val="nil"/>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sz w:val="22"/>
                <w:szCs w:val="22"/>
                <w:lang w:eastAsia="pt-BR"/>
              </w:rPr>
            </w:pPr>
          </w:p>
        </w:tc>
      </w:tr>
      <w:tr w:rsidR="009077C9" w:rsidRPr="00556DFB" w:rsidTr="009077C9">
        <w:trPr>
          <w:trHeight w:val="255"/>
        </w:trPr>
        <w:tc>
          <w:tcPr>
            <w:tcW w:w="718" w:type="dxa"/>
            <w:tcBorders>
              <w:top w:val="single" w:sz="4" w:space="0" w:color="auto"/>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b/>
                <w:color w:val="000000"/>
                <w:sz w:val="22"/>
                <w:szCs w:val="22"/>
                <w:lang w:eastAsia="pt-BR"/>
              </w:rPr>
            </w:pPr>
          </w:p>
        </w:tc>
        <w:tc>
          <w:tcPr>
            <w:tcW w:w="752" w:type="dxa"/>
            <w:tcBorders>
              <w:top w:val="single" w:sz="4" w:space="0" w:color="auto"/>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150</w:t>
            </w:r>
          </w:p>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p>
        </w:tc>
        <w:tc>
          <w:tcPr>
            <w:tcW w:w="713" w:type="dxa"/>
            <w:tcBorders>
              <w:top w:val="single" w:sz="4" w:space="0" w:color="auto"/>
              <w:left w:val="nil"/>
              <w:bottom w:val="single" w:sz="4" w:space="0" w:color="auto"/>
              <w:right w:val="single" w:sz="4" w:space="0" w:color="auto"/>
            </w:tcBorders>
            <w:noWrap/>
            <w:vAlign w:val="center"/>
          </w:tcPr>
          <w:p w:rsidR="009077C9" w:rsidRPr="00556DFB" w:rsidRDefault="009077C9" w:rsidP="00277895">
            <w:pPr>
              <w:autoSpaceDE/>
              <w:adjustRightInd/>
              <w:spacing w:line="360" w:lineRule="auto"/>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single" w:sz="4" w:space="0" w:color="auto"/>
              <w:left w:val="nil"/>
              <w:bottom w:val="single" w:sz="4" w:space="0" w:color="auto"/>
              <w:right w:val="single" w:sz="4" w:space="0" w:color="auto"/>
            </w:tcBorders>
            <w:noWrap/>
            <w:vAlign w:val="bottom"/>
          </w:tcPr>
          <w:p w:rsidR="009077C9" w:rsidRPr="00556DFB" w:rsidRDefault="009077C9" w:rsidP="0047566F">
            <w:pPr>
              <w:autoSpaceDE/>
              <w:adjustRightInd/>
              <w:spacing w:line="360" w:lineRule="auto"/>
              <w:rPr>
                <w:rFonts w:ascii="Tahoma" w:eastAsia="Times New Roman" w:hAnsi="Tahoma" w:cs="Tahoma"/>
                <w:color w:val="FFC000"/>
                <w:sz w:val="22"/>
                <w:szCs w:val="22"/>
                <w:lang w:eastAsia="pt-BR"/>
              </w:rPr>
            </w:pPr>
            <w:r w:rsidRPr="00556DFB">
              <w:rPr>
                <w:rFonts w:ascii="Tahoma" w:eastAsia="Times New Roman" w:hAnsi="Tahoma" w:cs="Tahoma"/>
                <w:color w:val="000000"/>
                <w:sz w:val="22"/>
                <w:szCs w:val="22"/>
                <w:lang w:eastAsia="pt-BR"/>
              </w:rPr>
              <w:t xml:space="preserve">SERVIÇOS DE MANUTENÇÃO </w:t>
            </w:r>
            <w:r w:rsidRPr="00556DFB">
              <w:rPr>
                <w:rFonts w:ascii="Tahoma" w:eastAsia="Times New Roman" w:hAnsi="Tahoma" w:cs="Tahoma"/>
                <w:b/>
                <w:color w:val="000000"/>
                <w:sz w:val="22"/>
                <w:szCs w:val="22"/>
                <w:u w:val="single"/>
                <w:lang w:eastAsia="pt-BR"/>
              </w:rPr>
              <w:t xml:space="preserve">ELETRICA </w:t>
            </w:r>
            <w:r w:rsidRPr="00556DFB">
              <w:rPr>
                <w:rFonts w:ascii="Tahoma" w:eastAsia="Times New Roman" w:hAnsi="Tahoma" w:cs="Tahoma"/>
                <w:color w:val="000000"/>
                <w:sz w:val="22"/>
                <w:szCs w:val="22"/>
                <w:lang w:eastAsia="pt-BR"/>
              </w:rPr>
              <w:t xml:space="preserve">EM </w:t>
            </w:r>
            <w:r w:rsidRPr="00E07CE9">
              <w:rPr>
                <w:rFonts w:ascii="Tahoma" w:eastAsia="Times New Roman" w:hAnsi="Tahoma" w:cs="Tahoma"/>
                <w:b/>
                <w:color w:val="000000"/>
                <w:sz w:val="22"/>
                <w:szCs w:val="22"/>
                <w:u w:val="single"/>
                <w:lang w:eastAsia="pt-BR"/>
              </w:rPr>
              <w:t>CAMINHÃO E ÔNIBUS</w:t>
            </w:r>
            <w:r w:rsidRPr="00556DFB">
              <w:rPr>
                <w:rFonts w:ascii="Tahoma" w:eastAsia="Times New Roman" w:hAnsi="Tahoma" w:cs="Tahoma"/>
                <w:color w:val="000000"/>
                <w:sz w:val="22"/>
                <w:szCs w:val="22"/>
                <w:lang w:eastAsia="pt-BR"/>
              </w:rPr>
              <w:t xml:space="preserve"> </w:t>
            </w:r>
          </w:p>
        </w:tc>
        <w:tc>
          <w:tcPr>
            <w:tcW w:w="895" w:type="dxa"/>
            <w:tcBorders>
              <w:top w:val="single" w:sz="4" w:space="0" w:color="auto"/>
              <w:left w:val="nil"/>
              <w:bottom w:val="single" w:sz="4" w:space="0" w:color="auto"/>
              <w:right w:val="single" w:sz="4" w:space="0" w:color="auto"/>
            </w:tcBorders>
          </w:tcPr>
          <w:p w:rsidR="009077C9" w:rsidRPr="00556DFB" w:rsidRDefault="009E11FD" w:rsidP="0047566F">
            <w:pPr>
              <w:autoSpaceDE/>
              <w:adjustRightInd/>
              <w:spacing w:line="360" w:lineRule="auto"/>
              <w:rPr>
                <w:rFonts w:ascii="Tahoma" w:eastAsia="Times New Roman" w:hAnsi="Tahoma" w:cs="Tahoma"/>
                <w:color w:val="000000"/>
                <w:sz w:val="22"/>
                <w:szCs w:val="22"/>
                <w:lang w:eastAsia="pt-BR"/>
              </w:rPr>
            </w:pPr>
            <w:r>
              <w:rPr>
                <w:rFonts w:ascii="Tahoma" w:eastAsia="Times New Roman" w:hAnsi="Tahoma" w:cs="Tahoma"/>
                <w:color w:val="000000"/>
                <w:sz w:val="22"/>
                <w:szCs w:val="22"/>
                <w:lang w:eastAsia="pt-BR"/>
              </w:rPr>
              <w:t>70.00</w:t>
            </w:r>
          </w:p>
        </w:tc>
        <w:tc>
          <w:tcPr>
            <w:tcW w:w="1083" w:type="dxa"/>
            <w:tcBorders>
              <w:top w:val="single" w:sz="4" w:space="0" w:color="auto"/>
              <w:left w:val="nil"/>
              <w:bottom w:val="single" w:sz="4" w:space="0" w:color="auto"/>
              <w:right w:val="single" w:sz="4" w:space="0" w:color="auto"/>
            </w:tcBorders>
          </w:tcPr>
          <w:p w:rsidR="009077C9" w:rsidRPr="00556DFB" w:rsidRDefault="009077C9" w:rsidP="0047566F">
            <w:pPr>
              <w:autoSpaceDE/>
              <w:adjustRightInd/>
              <w:spacing w:line="360" w:lineRule="auto"/>
              <w:rPr>
                <w:rFonts w:ascii="Tahoma" w:eastAsia="Times New Roman" w:hAnsi="Tahoma" w:cs="Tahoma"/>
                <w:color w:val="000000"/>
                <w:sz w:val="22"/>
                <w:szCs w:val="22"/>
                <w:lang w:eastAsia="pt-BR"/>
              </w:rPr>
            </w:pPr>
          </w:p>
        </w:tc>
      </w:tr>
      <w:tr w:rsidR="009077C9" w:rsidRPr="00556DFB" w:rsidTr="009077C9">
        <w:trPr>
          <w:trHeight w:val="255"/>
        </w:trPr>
        <w:tc>
          <w:tcPr>
            <w:tcW w:w="718" w:type="dxa"/>
            <w:tcBorders>
              <w:top w:val="single" w:sz="4" w:space="0" w:color="auto"/>
              <w:left w:val="single" w:sz="8" w:space="0" w:color="auto"/>
              <w:bottom w:val="single" w:sz="4" w:space="0" w:color="auto"/>
              <w:right w:val="single" w:sz="4" w:space="0" w:color="auto"/>
            </w:tcBorders>
            <w:noWrap/>
            <w:vAlign w:val="center"/>
          </w:tcPr>
          <w:p w:rsidR="009077C9" w:rsidRPr="00E07CE9" w:rsidRDefault="009077C9" w:rsidP="00E07CE9">
            <w:pPr>
              <w:pStyle w:val="PargrafodaLista"/>
              <w:numPr>
                <w:ilvl w:val="0"/>
                <w:numId w:val="23"/>
              </w:numPr>
              <w:autoSpaceDE/>
              <w:adjustRightInd/>
              <w:spacing w:line="360" w:lineRule="auto"/>
              <w:jc w:val="center"/>
              <w:rPr>
                <w:rFonts w:ascii="Tahoma" w:eastAsia="Times New Roman" w:hAnsi="Tahoma" w:cs="Tahoma"/>
                <w:color w:val="000000"/>
                <w:sz w:val="22"/>
                <w:szCs w:val="22"/>
                <w:lang w:eastAsia="pt-BR"/>
              </w:rPr>
            </w:pPr>
          </w:p>
        </w:tc>
        <w:tc>
          <w:tcPr>
            <w:tcW w:w="752" w:type="dxa"/>
            <w:tcBorders>
              <w:top w:val="single" w:sz="4" w:space="0" w:color="auto"/>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150</w:t>
            </w:r>
          </w:p>
        </w:tc>
        <w:tc>
          <w:tcPr>
            <w:tcW w:w="713" w:type="dxa"/>
            <w:tcBorders>
              <w:top w:val="single" w:sz="4" w:space="0" w:color="auto"/>
              <w:left w:val="nil"/>
              <w:bottom w:val="single" w:sz="4" w:space="0" w:color="auto"/>
              <w:right w:val="single" w:sz="4" w:space="0" w:color="auto"/>
            </w:tcBorders>
            <w:noWrap/>
            <w:vAlign w:val="center"/>
          </w:tcPr>
          <w:p w:rsidR="009077C9" w:rsidRPr="00556DFB" w:rsidRDefault="009077C9" w:rsidP="0047566F">
            <w:pPr>
              <w:autoSpaceDE/>
              <w:adjustRightInd/>
              <w:spacing w:line="360" w:lineRule="auto"/>
              <w:jc w:val="center"/>
              <w:rPr>
                <w:rFonts w:ascii="Tahoma" w:eastAsia="Times New Roman" w:hAnsi="Tahoma" w:cs="Tahoma"/>
                <w:color w:val="000000"/>
                <w:sz w:val="22"/>
                <w:szCs w:val="22"/>
                <w:lang w:eastAsia="pt-BR"/>
              </w:rPr>
            </w:pPr>
            <w:r w:rsidRPr="00556DFB">
              <w:rPr>
                <w:rFonts w:ascii="Tahoma" w:eastAsia="Times New Roman" w:hAnsi="Tahoma" w:cs="Tahoma"/>
                <w:color w:val="000000"/>
                <w:sz w:val="22"/>
                <w:szCs w:val="22"/>
                <w:lang w:eastAsia="pt-BR"/>
              </w:rPr>
              <w:t>HORA</w:t>
            </w:r>
          </w:p>
        </w:tc>
        <w:tc>
          <w:tcPr>
            <w:tcW w:w="5627" w:type="dxa"/>
            <w:tcBorders>
              <w:top w:val="single" w:sz="4" w:space="0" w:color="auto"/>
              <w:left w:val="nil"/>
              <w:bottom w:val="single" w:sz="4" w:space="0" w:color="auto"/>
              <w:right w:val="single" w:sz="4" w:space="0" w:color="auto"/>
            </w:tcBorders>
            <w:noWrap/>
            <w:vAlign w:val="bottom"/>
          </w:tcPr>
          <w:p w:rsidR="009077C9" w:rsidRPr="001A5CB5" w:rsidRDefault="009077C9" w:rsidP="00663F76">
            <w:pPr>
              <w:autoSpaceDE/>
              <w:adjustRightInd/>
              <w:spacing w:line="360" w:lineRule="auto"/>
              <w:rPr>
                <w:rFonts w:ascii="Tahoma" w:eastAsia="Times New Roman" w:hAnsi="Tahoma" w:cs="Tahoma"/>
                <w:sz w:val="22"/>
                <w:szCs w:val="22"/>
                <w:lang w:eastAsia="pt-BR"/>
              </w:rPr>
            </w:pPr>
            <w:r w:rsidRPr="00556DFB">
              <w:rPr>
                <w:rFonts w:ascii="Tahoma" w:eastAsia="Times New Roman" w:hAnsi="Tahoma" w:cs="Tahoma"/>
                <w:sz w:val="22"/>
                <w:szCs w:val="22"/>
                <w:lang w:eastAsia="pt-BR"/>
              </w:rPr>
              <w:t xml:space="preserve">SERVIÇOS DE MANUTENÇÃO </w:t>
            </w:r>
            <w:r w:rsidRPr="00556DFB">
              <w:rPr>
                <w:rFonts w:ascii="Tahoma" w:eastAsia="Times New Roman" w:hAnsi="Tahoma" w:cs="Tahoma"/>
                <w:b/>
                <w:sz w:val="22"/>
                <w:szCs w:val="22"/>
                <w:u w:val="single"/>
                <w:lang w:eastAsia="pt-BR"/>
              </w:rPr>
              <w:t>ELETRICA</w:t>
            </w:r>
            <w:proofErr w:type="gramStart"/>
            <w:r w:rsidRPr="00556DFB">
              <w:rPr>
                <w:rFonts w:ascii="Tahoma" w:eastAsia="Times New Roman" w:hAnsi="Tahoma" w:cs="Tahoma"/>
                <w:b/>
                <w:sz w:val="22"/>
                <w:szCs w:val="22"/>
                <w:u w:val="single"/>
                <w:lang w:eastAsia="pt-BR"/>
              </w:rPr>
              <w:t xml:space="preserve">  </w:t>
            </w:r>
            <w:proofErr w:type="gramEnd"/>
            <w:r w:rsidRPr="00556DFB">
              <w:rPr>
                <w:rFonts w:ascii="Tahoma" w:eastAsia="Times New Roman" w:hAnsi="Tahoma" w:cs="Tahoma"/>
                <w:sz w:val="22"/>
                <w:szCs w:val="22"/>
                <w:lang w:eastAsia="pt-BR"/>
              </w:rPr>
              <w:t xml:space="preserve">EM </w:t>
            </w:r>
            <w:r w:rsidRPr="00E07CE9">
              <w:rPr>
                <w:rFonts w:ascii="Tahoma" w:eastAsia="Times New Roman" w:hAnsi="Tahoma" w:cs="Tahoma"/>
                <w:b/>
                <w:sz w:val="22"/>
                <w:szCs w:val="22"/>
                <w:u w:val="single"/>
                <w:lang w:eastAsia="pt-BR"/>
              </w:rPr>
              <w:t xml:space="preserve">MÁQUINA PESADA </w:t>
            </w:r>
          </w:p>
        </w:tc>
        <w:tc>
          <w:tcPr>
            <w:tcW w:w="895" w:type="dxa"/>
            <w:tcBorders>
              <w:top w:val="single" w:sz="4" w:space="0" w:color="auto"/>
              <w:left w:val="nil"/>
              <w:bottom w:val="single" w:sz="4" w:space="0" w:color="auto"/>
              <w:right w:val="single" w:sz="4" w:space="0" w:color="auto"/>
            </w:tcBorders>
          </w:tcPr>
          <w:p w:rsidR="009077C9" w:rsidRPr="00556DFB" w:rsidRDefault="009E11FD" w:rsidP="00663F76">
            <w:pPr>
              <w:autoSpaceDE/>
              <w:adjustRightInd/>
              <w:spacing w:line="360" w:lineRule="auto"/>
              <w:rPr>
                <w:rFonts w:ascii="Tahoma" w:eastAsia="Times New Roman" w:hAnsi="Tahoma" w:cs="Tahoma"/>
                <w:sz w:val="22"/>
                <w:szCs w:val="22"/>
                <w:lang w:eastAsia="pt-BR"/>
              </w:rPr>
            </w:pPr>
            <w:r>
              <w:rPr>
                <w:rFonts w:ascii="Tahoma" w:eastAsia="Times New Roman" w:hAnsi="Tahoma" w:cs="Tahoma"/>
                <w:sz w:val="22"/>
                <w:szCs w:val="22"/>
                <w:lang w:eastAsia="pt-BR"/>
              </w:rPr>
              <w:t>76.00</w:t>
            </w:r>
          </w:p>
        </w:tc>
        <w:tc>
          <w:tcPr>
            <w:tcW w:w="1083" w:type="dxa"/>
            <w:tcBorders>
              <w:top w:val="single" w:sz="4" w:space="0" w:color="auto"/>
              <w:left w:val="nil"/>
              <w:bottom w:val="single" w:sz="4" w:space="0" w:color="auto"/>
              <w:right w:val="single" w:sz="4" w:space="0" w:color="auto"/>
            </w:tcBorders>
          </w:tcPr>
          <w:p w:rsidR="009077C9" w:rsidRPr="00556DFB" w:rsidRDefault="009077C9" w:rsidP="00663F76">
            <w:pPr>
              <w:autoSpaceDE/>
              <w:adjustRightInd/>
              <w:spacing w:line="360" w:lineRule="auto"/>
              <w:rPr>
                <w:rFonts w:ascii="Tahoma" w:eastAsia="Times New Roman" w:hAnsi="Tahoma" w:cs="Tahoma"/>
                <w:sz w:val="22"/>
                <w:szCs w:val="22"/>
                <w:lang w:eastAsia="pt-BR"/>
              </w:rPr>
            </w:pPr>
          </w:p>
        </w:tc>
      </w:tr>
    </w:tbl>
    <w:p w:rsidR="0056402C" w:rsidRPr="00556DFB" w:rsidRDefault="0056402C" w:rsidP="0047566F">
      <w:pPr>
        <w:spacing w:line="360" w:lineRule="auto"/>
        <w:rPr>
          <w:rFonts w:ascii="Tahoma" w:hAnsi="Tahoma" w:cs="Tahoma"/>
          <w:sz w:val="22"/>
          <w:szCs w:val="22"/>
        </w:rPr>
      </w:pPr>
    </w:p>
    <w:p w:rsidR="00DC68A8" w:rsidRPr="009077C9" w:rsidRDefault="00DC68A8" w:rsidP="00DC68A8">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 xml:space="preserve">Para todos os itens, os </w:t>
      </w:r>
      <w:r w:rsidR="009B7FDA" w:rsidRPr="009077C9">
        <w:rPr>
          <w:rFonts w:ascii="Tahoma" w:eastAsia="Times New Roman" w:hAnsi="Tahoma" w:cs="Tahoma"/>
          <w:sz w:val="22"/>
          <w:szCs w:val="22"/>
          <w:highlight w:val="yellow"/>
          <w:lang w:eastAsia="pt-BR"/>
        </w:rPr>
        <w:t>Serviço</w:t>
      </w:r>
      <w:r w:rsidRPr="009077C9">
        <w:rPr>
          <w:rFonts w:ascii="Tahoma" w:eastAsia="Times New Roman" w:hAnsi="Tahoma" w:cs="Tahoma"/>
          <w:sz w:val="22"/>
          <w:szCs w:val="22"/>
          <w:highlight w:val="yellow"/>
          <w:lang w:eastAsia="pt-BR"/>
        </w:rPr>
        <w:t>s</w:t>
      </w:r>
      <w:r w:rsidR="009B7FDA" w:rsidRPr="009077C9">
        <w:rPr>
          <w:rFonts w:ascii="Tahoma" w:eastAsia="Times New Roman" w:hAnsi="Tahoma" w:cs="Tahoma"/>
          <w:sz w:val="22"/>
          <w:szCs w:val="22"/>
          <w:highlight w:val="yellow"/>
          <w:lang w:eastAsia="pt-BR"/>
        </w:rPr>
        <w:t xml:space="preserve"> prestado</w:t>
      </w:r>
      <w:r w:rsidRPr="009077C9">
        <w:rPr>
          <w:rFonts w:ascii="Tahoma" w:eastAsia="Times New Roman" w:hAnsi="Tahoma" w:cs="Tahoma"/>
          <w:sz w:val="22"/>
          <w:szCs w:val="22"/>
          <w:highlight w:val="yellow"/>
          <w:lang w:eastAsia="pt-BR"/>
        </w:rPr>
        <w:t>s</w:t>
      </w:r>
      <w:r w:rsidR="009B7FDA" w:rsidRPr="009077C9">
        <w:rPr>
          <w:rFonts w:ascii="Tahoma" w:eastAsia="Times New Roman" w:hAnsi="Tahoma" w:cs="Tahoma"/>
          <w:sz w:val="22"/>
          <w:szCs w:val="22"/>
          <w:highlight w:val="yellow"/>
          <w:lang w:eastAsia="pt-BR"/>
        </w:rPr>
        <w:t xml:space="preserve"> deverão </w:t>
      </w:r>
      <w:r w:rsidRPr="009077C9">
        <w:rPr>
          <w:rFonts w:ascii="Tahoma" w:eastAsia="Times New Roman" w:hAnsi="Tahoma" w:cs="Tahoma"/>
          <w:sz w:val="22"/>
          <w:szCs w:val="22"/>
          <w:highlight w:val="yellow"/>
          <w:lang w:eastAsia="pt-BR"/>
        </w:rPr>
        <w:t>ser realizados</w:t>
      </w:r>
      <w:r w:rsidR="00670A6C" w:rsidRPr="009077C9">
        <w:rPr>
          <w:rFonts w:ascii="Tahoma" w:eastAsia="Times New Roman" w:hAnsi="Tahoma" w:cs="Tahoma"/>
          <w:sz w:val="22"/>
          <w:szCs w:val="22"/>
          <w:highlight w:val="yellow"/>
          <w:lang w:eastAsia="pt-BR"/>
        </w:rPr>
        <w:t xml:space="preserve"> IN LOCO, sendo </w:t>
      </w:r>
      <w:r w:rsidRPr="009077C9">
        <w:rPr>
          <w:rFonts w:ascii="Tahoma" w:eastAsia="Times New Roman" w:hAnsi="Tahoma" w:cs="Tahoma"/>
          <w:sz w:val="22"/>
          <w:szCs w:val="22"/>
          <w:highlight w:val="yellow"/>
          <w:lang w:eastAsia="pt-BR"/>
        </w:rPr>
        <w:t xml:space="preserve">disponibilizado </w:t>
      </w:r>
      <w:r w:rsidR="00670A6C" w:rsidRPr="009077C9">
        <w:rPr>
          <w:rFonts w:ascii="Tahoma" w:eastAsia="Times New Roman" w:hAnsi="Tahoma" w:cs="Tahoma"/>
          <w:sz w:val="22"/>
          <w:szCs w:val="22"/>
          <w:highlight w:val="yellow"/>
          <w:lang w:eastAsia="pt-BR"/>
        </w:rPr>
        <w:t xml:space="preserve">o veículo que necessita do serviço </w:t>
      </w:r>
      <w:r w:rsidRPr="009077C9">
        <w:rPr>
          <w:rFonts w:ascii="Tahoma" w:eastAsia="Times New Roman" w:hAnsi="Tahoma" w:cs="Tahoma"/>
          <w:sz w:val="22"/>
          <w:szCs w:val="22"/>
          <w:highlight w:val="yellow"/>
          <w:lang w:eastAsia="pt-BR"/>
        </w:rPr>
        <w:t>na sede do Município,</w:t>
      </w:r>
      <w:r w:rsidR="00670A6C" w:rsidRPr="009077C9">
        <w:rPr>
          <w:rFonts w:ascii="Tahoma" w:eastAsia="Times New Roman" w:hAnsi="Tahoma" w:cs="Tahoma"/>
          <w:sz w:val="22"/>
          <w:szCs w:val="22"/>
          <w:highlight w:val="yellow"/>
          <w:lang w:eastAsia="pt-BR"/>
        </w:rPr>
        <w:t xml:space="preserve"> a fim de possibilitar a fiscalização a</w:t>
      </w:r>
      <w:r w:rsidRPr="009077C9">
        <w:rPr>
          <w:rFonts w:ascii="Tahoma" w:eastAsia="Times New Roman" w:hAnsi="Tahoma" w:cs="Tahoma"/>
          <w:sz w:val="22"/>
          <w:szCs w:val="22"/>
          <w:highlight w:val="yellow"/>
          <w:lang w:eastAsia="pt-BR"/>
        </w:rPr>
        <w:t xml:space="preserve"> qualquer tempo pelo </w:t>
      </w:r>
      <w:r w:rsidR="00670A6C" w:rsidRPr="009077C9">
        <w:rPr>
          <w:rFonts w:ascii="Tahoma" w:eastAsia="Times New Roman" w:hAnsi="Tahoma" w:cs="Tahoma"/>
          <w:sz w:val="22"/>
          <w:szCs w:val="22"/>
          <w:highlight w:val="yellow"/>
          <w:lang w:eastAsia="pt-BR"/>
        </w:rPr>
        <w:t>fiscal do contrato.</w:t>
      </w:r>
    </w:p>
    <w:p w:rsidR="00DC68A8" w:rsidRPr="009077C9" w:rsidRDefault="00DC68A8" w:rsidP="001A5CB5">
      <w:pPr>
        <w:autoSpaceDE/>
        <w:autoSpaceDN/>
        <w:adjustRightInd/>
        <w:spacing w:line="360" w:lineRule="auto"/>
        <w:jc w:val="both"/>
        <w:rPr>
          <w:rFonts w:ascii="Tahoma" w:eastAsia="Times New Roman" w:hAnsi="Tahoma" w:cs="Tahoma"/>
          <w:sz w:val="22"/>
          <w:szCs w:val="22"/>
          <w:highlight w:val="yellow"/>
          <w:lang w:eastAsia="pt-BR"/>
        </w:rPr>
      </w:pPr>
    </w:p>
    <w:p w:rsidR="00DC68A8" w:rsidRPr="009077C9" w:rsidRDefault="00DC68A8" w:rsidP="00DC68A8">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 xml:space="preserve">Para os Itens </w:t>
      </w:r>
      <w:proofErr w:type="gramStart"/>
      <w:r w:rsidR="00E07CE9" w:rsidRPr="009077C9">
        <w:rPr>
          <w:rFonts w:ascii="Tahoma" w:eastAsia="Times New Roman" w:hAnsi="Tahoma" w:cs="Tahoma"/>
          <w:b/>
          <w:sz w:val="22"/>
          <w:szCs w:val="22"/>
          <w:highlight w:val="yellow"/>
          <w:lang w:eastAsia="pt-BR"/>
        </w:rPr>
        <w:t>04,</w:t>
      </w:r>
      <w:proofErr w:type="gramEnd"/>
      <w:r w:rsidR="00E07CE9" w:rsidRPr="009077C9">
        <w:rPr>
          <w:rFonts w:ascii="Tahoma" w:eastAsia="Times New Roman" w:hAnsi="Tahoma" w:cs="Tahoma"/>
          <w:b/>
          <w:sz w:val="22"/>
          <w:szCs w:val="22"/>
          <w:highlight w:val="yellow"/>
          <w:lang w:eastAsia="pt-BR"/>
        </w:rPr>
        <w:t>05,06,12</w:t>
      </w:r>
      <w:r w:rsidRPr="009077C9">
        <w:rPr>
          <w:rFonts w:ascii="Tahoma" w:eastAsia="Times New Roman" w:hAnsi="Tahoma" w:cs="Tahoma"/>
          <w:sz w:val="22"/>
          <w:szCs w:val="22"/>
          <w:highlight w:val="yellow"/>
          <w:lang w:eastAsia="pt-BR"/>
        </w:rPr>
        <w:t xml:space="preserve">, além da hora trabalhada será pago a empresa vencedora/contratada o valor de R$ 100,00 (Cem reais) por chamada técnica para cobrir as despesas com deslocamento </w:t>
      </w:r>
      <w:r w:rsidR="00670A6C" w:rsidRPr="009077C9">
        <w:rPr>
          <w:rFonts w:ascii="Tahoma" w:eastAsia="Times New Roman" w:hAnsi="Tahoma" w:cs="Tahoma"/>
          <w:sz w:val="22"/>
          <w:szCs w:val="22"/>
          <w:highlight w:val="yellow"/>
          <w:lang w:eastAsia="pt-BR"/>
        </w:rPr>
        <w:t xml:space="preserve">de seu pessoal até o Município, sendo que este valor será </w:t>
      </w:r>
      <w:r w:rsidR="00654709" w:rsidRPr="009077C9">
        <w:rPr>
          <w:rFonts w:ascii="Tahoma" w:eastAsia="Times New Roman" w:hAnsi="Tahoma" w:cs="Tahoma"/>
          <w:sz w:val="22"/>
          <w:szCs w:val="22"/>
          <w:highlight w:val="yellow"/>
          <w:lang w:eastAsia="pt-BR"/>
        </w:rPr>
        <w:t>pago apenas uma vez por equipamento.</w:t>
      </w:r>
    </w:p>
    <w:p w:rsidR="001A5CB5" w:rsidRPr="009077C9" w:rsidRDefault="001A5CB5" w:rsidP="001A5CB5">
      <w:pPr>
        <w:autoSpaceDE/>
        <w:autoSpaceDN/>
        <w:adjustRightInd/>
        <w:spacing w:line="360" w:lineRule="auto"/>
        <w:jc w:val="both"/>
        <w:rPr>
          <w:rFonts w:ascii="Tahoma" w:eastAsia="Times New Roman" w:hAnsi="Tahoma" w:cs="Tahoma"/>
          <w:sz w:val="22"/>
          <w:szCs w:val="22"/>
          <w:highlight w:val="yellow"/>
          <w:lang w:eastAsia="pt-BR"/>
        </w:rPr>
      </w:pPr>
    </w:p>
    <w:p w:rsidR="001A5CB5" w:rsidRPr="009077C9" w:rsidRDefault="001A5CB5" w:rsidP="001A5CB5">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Em caso de necessi</w:t>
      </w:r>
      <w:r w:rsidR="00654709" w:rsidRPr="009077C9">
        <w:rPr>
          <w:rFonts w:ascii="Tahoma" w:eastAsia="Times New Roman" w:hAnsi="Tahoma" w:cs="Tahoma"/>
          <w:sz w:val="22"/>
          <w:szCs w:val="22"/>
          <w:highlight w:val="yellow"/>
          <w:lang w:eastAsia="pt-BR"/>
        </w:rPr>
        <w:t>dade de remoção/deslocamento de peça</w:t>
      </w:r>
      <w:r w:rsidRPr="009077C9">
        <w:rPr>
          <w:rFonts w:ascii="Tahoma" w:eastAsia="Times New Roman" w:hAnsi="Tahoma" w:cs="Tahoma"/>
          <w:sz w:val="22"/>
          <w:szCs w:val="22"/>
          <w:highlight w:val="yellow"/>
          <w:lang w:eastAsia="pt-BR"/>
        </w:rPr>
        <w:t>, as despesas com o transporte</w:t>
      </w:r>
      <w:r w:rsidR="00654709" w:rsidRPr="009077C9">
        <w:rPr>
          <w:rFonts w:ascii="Tahoma" w:eastAsia="Times New Roman" w:hAnsi="Tahoma" w:cs="Tahoma"/>
          <w:sz w:val="22"/>
          <w:szCs w:val="22"/>
          <w:highlight w:val="yellow"/>
          <w:lang w:eastAsia="pt-BR"/>
        </w:rPr>
        <w:t>/frete,</w:t>
      </w:r>
      <w:r w:rsidRPr="009077C9">
        <w:rPr>
          <w:rFonts w:ascii="Tahoma" w:eastAsia="Times New Roman" w:hAnsi="Tahoma" w:cs="Tahoma"/>
          <w:sz w:val="22"/>
          <w:szCs w:val="22"/>
          <w:highlight w:val="yellow"/>
          <w:lang w:eastAsia="pt-BR"/>
        </w:rPr>
        <w:t xml:space="preserve"> serão de inteira responsabilidade</w:t>
      </w:r>
      <w:r w:rsidR="00654709" w:rsidRPr="009077C9">
        <w:rPr>
          <w:rFonts w:ascii="Tahoma" w:eastAsia="Times New Roman" w:hAnsi="Tahoma" w:cs="Tahoma"/>
          <w:sz w:val="22"/>
          <w:szCs w:val="22"/>
          <w:highlight w:val="yellow"/>
          <w:lang w:eastAsia="pt-BR"/>
        </w:rPr>
        <w:t xml:space="preserve"> da empresa contratada.</w:t>
      </w:r>
    </w:p>
    <w:p w:rsidR="00654709" w:rsidRPr="009077C9" w:rsidRDefault="00654709" w:rsidP="001A5CB5">
      <w:pPr>
        <w:autoSpaceDE/>
        <w:autoSpaceDN/>
        <w:adjustRightInd/>
        <w:spacing w:line="360" w:lineRule="auto"/>
        <w:jc w:val="both"/>
        <w:rPr>
          <w:rFonts w:ascii="Tahoma" w:eastAsia="Times New Roman" w:hAnsi="Tahoma" w:cs="Tahoma"/>
          <w:sz w:val="22"/>
          <w:szCs w:val="22"/>
          <w:highlight w:val="yellow"/>
          <w:lang w:eastAsia="pt-BR"/>
        </w:rPr>
      </w:pPr>
    </w:p>
    <w:p w:rsidR="006A5253" w:rsidRPr="009077C9" w:rsidRDefault="00654709" w:rsidP="001A5CB5">
      <w:pPr>
        <w:autoSpaceDE/>
        <w:autoSpaceDN/>
        <w:adjustRightInd/>
        <w:spacing w:line="360" w:lineRule="auto"/>
        <w:jc w:val="both"/>
        <w:rPr>
          <w:rFonts w:ascii="Tahoma" w:eastAsia="Times New Roman" w:hAnsi="Tahoma" w:cs="Tahoma"/>
          <w:sz w:val="22"/>
          <w:szCs w:val="22"/>
          <w:highlight w:val="yellow"/>
          <w:lang w:eastAsia="pt-BR"/>
        </w:rPr>
      </w:pPr>
      <w:r w:rsidRPr="009077C9">
        <w:rPr>
          <w:rFonts w:ascii="Tahoma" w:eastAsia="Times New Roman" w:hAnsi="Tahoma" w:cs="Tahoma"/>
          <w:sz w:val="22"/>
          <w:szCs w:val="22"/>
          <w:highlight w:val="yellow"/>
          <w:lang w:eastAsia="pt-BR"/>
        </w:rPr>
        <w:t xml:space="preserve">Quando houver a necessidade dos serviços a Administração solicitará </w:t>
      </w:r>
      <w:r w:rsidR="006A5253" w:rsidRPr="009077C9">
        <w:rPr>
          <w:rFonts w:ascii="Tahoma" w:eastAsia="Times New Roman" w:hAnsi="Tahoma" w:cs="Tahoma"/>
          <w:sz w:val="22"/>
          <w:szCs w:val="22"/>
          <w:highlight w:val="yellow"/>
          <w:lang w:eastAsia="pt-BR"/>
        </w:rPr>
        <w:t>Orçamento prévio</w:t>
      </w:r>
      <w:r w:rsidRPr="009077C9">
        <w:rPr>
          <w:rFonts w:ascii="Tahoma" w:eastAsia="Times New Roman" w:hAnsi="Tahoma" w:cs="Tahoma"/>
          <w:sz w:val="22"/>
          <w:szCs w:val="22"/>
          <w:highlight w:val="yellow"/>
          <w:lang w:eastAsia="pt-BR"/>
        </w:rPr>
        <w:t xml:space="preserve"> antes de autorizar a realização do trabalho.</w:t>
      </w:r>
    </w:p>
    <w:p w:rsidR="0052519D" w:rsidRPr="00556DFB" w:rsidRDefault="0052519D" w:rsidP="006504FA">
      <w:pPr>
        <w:autoSpaceDE/>
        <w:autoSpaceDN/>
        <w:adjustRightInd/>
        <w:rPr>
          <w:rFonts w:ascii="Tahoma" w:eastAsia="Times New Roman" w:hAnsi="Tahoma" w:cs="Tahoma"/>
          <w:sz w:val="22"/>
          <w:szCs w:val="22"/>
          <w:lang w:eastAsia="pt-BR"/>
        </w:rPr>
      </w:pPr>
      <w:r w:rsidRPr="00556DFB">
        <w:rPr>
          <w:rFonts w:ascii="Tahoma" w:eastAsia="Times New Roman" w:hAnsi="Tahoma" w:cs="Tahoma"/>
          <w:sz w:val="22"/>
          <w:szCs w:val="22"/>
          <w:lang w:eastAsia="pt-BR"/>
        </w:rPr>
        <w:t> </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tbl>
      <w:tblPr>
        <w:tblW w:w="0" w:type="auto"/>
        <w:tblInd w:w="-15" w:type="dxa"/>
        <w:tblLayout w:type="fixed"/>
        <w:tblCellMar>
          <w:left w:w="10" w:type="dxa"/>
          <w:right w:w="10" w:type="dxa"/>
        </w:tblCellMar>
        <w:tblLook w:val="04A0" w:firstRow="1" w:lastRow="0" w:firstColumn="1" w:lastColumn="0" w:noHBand="0" w:noVBand="1"/>
      </w:tblPr>
      <w:tblGrid>
        <w:gridCol w:w="10"/>
        <w:gridCol w:w="73"/>
        <w:gridCol w:w="10"/>
        <w:gridCol w:w="73"/>
        <w:gridCol w:w="10"/>
        <w:gridCol w:w="3332"/>
        <w:gridCol w:w="10"/>
        <w:gridCol w:w="3332"/>
        <w:gridCol w:w="10"/>
        <w:gridCol w:w="40"/>
        <w:gridCol w:w="10"/>
        <w:gridCol w:w="51"/>
        <w:gridCol w:w="10"/>
      </w:tblGrid>
      <w:tr w:rsidR="0056402C" w:rsidRPr="00556DFB" w:rsidTr="00D307B7">
        <w:trPr>
          <w:gridAfter w:val="1"/>
          <w:wAfter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6684" w:type="dxa"/>
            <w:gridSpan w:val="4"/>
            <w:vAlign w:val="bottom"/>
            <w:hideMark/>
          </w:tcPr>
          <w:p w:rsidR="0056402C" w:rsidRPr="00556DFB" w:rsidRDefault="0056402C" w:rsidP="006504FA">
            <w:pPr>
              <w:rPr>
                <w:rFonts w:ascii="Tahoma" w:hAnsi="Tahoma" w:cs="Tahoma"/>
                <w:sz w:val="22"/>
                <w:szCs w:val="22"/>
              </w:rPr>
            </w:pPr>
            <w:r w:rsidRPr="00556DFB">
              <w:rPr>
                <w:rFonts w:ascii="Tahoma" w:hAnsi="Tahoma" w:cs="Tahoma"/>
                <w:sz w:val="22"/>
                <w:szCs w:val="22"/>
              </w:rPr>
              <w:t>Celso Ramos (SC), ............de............................de...................</w:t>
            </w:r>
          </w:p>
        </w:tc>
        <w:tc>
          <w:tcPr>
            <w:tcW w:w="111" w:type="dxa"/>
            <w:gridSpan w:val="4"/>
            <w:vAlign w:val="bottom"/>
          </w:tcPr>
          <w:p w:rsidR="0056402C" w:rsidRPr="00556DFB" w:rsidRDefault="0056402C" w:rsidP="006504FA">
            <w:pPr>
              <w:rPr>
                <w:rFonts w:ascii="Tahoma" w:hAnsi="Tahoma" w:cs="Tahoma"/>
                <w:sz w:val="22"/>
                <w:szCs w:val="22"/>
              </w:rPr>
            </w:pPr>
          </w:p>
        </w:tc>
      </w:tr>
      <w:tr w:rsidR="0056402C" w:rsidRPr="00556DFB" w:rsidTr="00D307B7">
        <w:trPr>
          <w:gridAfter w:val="1"/>
          <w:wAfter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50" w:type="dxa"/>
            <w:gridSpan w:val="2"/>
            <w:vAlign w:val="bottom"/>
          </w:tcPr>
          <w:p w:rsidR="0056402C" w:rsidRPr="00556DFB" w:rsidRDefault="0056402C" w:rsidP="006504FA">
            <w:pPr>
              <w:rPr>
                <w:rFonts w:ascii="Tahoma" w:hAnsi="Tahoma" w:cs="Tahoma"/>
                <w:sz w:val="22"/>
                <w:szCs w:val="22"/>
              </w:rPr>
            </w:pPr>
          </w:p>
        </w:tc>
        <w:tc>
          <w:tcPr>
            <w:tcW w:w="61" w:type="dxa"/>
            <w:gridSpan w:val="2"/>
            <w:vAlign w:val="bottom"/>
          </w:tcPr>
          <w:p w:rsidR="0056402C" w:rsidRPr="00556DFB" w:rsidRDefault="0056402C" w:rsidP="006504FA">
            <w:pPr>
              <w:rPr>
                <w:rFonts w:ascii="Tahoma" w:hAnsi="Tahoma" w:cs="Tahoma"/>
                <w:sz w:val="22"/>
                <w:szCs w:val="22"/>
              </w:rPr>
            </w:pPr>
          </w:p>
        </w:tc>
      </w:tr>
      <w:tr w:rsidR="0056402C" w:rsidRPr="00556DFB" w:rsidTr="00D307B7">
        <w:trPr>
          <w:gridBefore w:val="1"/>
          <w:wBefore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50" w:type="dxa"/>
            <w:gridSpan w:val="2"/>
            <w:vAlign w:val="bottom"/>
          </w:tcPr>
          <w:p w:rsidR="0056402C" w:rsidRPr="00556DFB" w:rsidRDefault="0056402C" w:rsidP="006504FA">
            <w:pPr>
              <w:rPr>
                <w:rFonts w:ascii="Tahoma" w:hAnsi="Tahoma" w:cs="Tahoma"/>
                <w:sz w:val="22"/>
                <w:szCs w:val="22"/>
              </w:rPr>
            </w:pPr>
          </w:p>
        </w:tc>
        <w:tc>
          <w:tcPr>
            <w:tcW w:w="61" w:type="dxa"/>
            <w:gridSpan w:val="2"/>
            <w:vAlign w:val="bottom"/>
          </w:tcPr>
          <w:p w:rsidR="0056402C" w:rsidRPr="00556DFB" w:rsidRDefault="0056402C" w:rsidP="006504FA">
            <w:pPr>
              <w:rPr>
                <w:rFonts w:ascii="Tahoma" w:hAnsi="Tahoma" w:cs="Tahoma"/>
                <w:sz w:val="22"/>
                <w:szCs w:val="22"/>
              </w:rPr>
            </w:pPr>
          </w:p>
        </w:tc>
      </w:tr>
      <w:tr w:rsidR="0056402C" w:rsidRPr="00556DFB" w:rsidTr="00D307B7">
        <w:trPr>
          <w:gridBefore w:val="1"/>
          <w:wBefore w:w="10" w:type="dxa"/>
          <w:trHeight w:val="255"/>
        </w:trPr>
        <w:tc>
          <w:tcPr>
            <w:tcW w:w="83" w:type="dxa"/>
            <w:gridSpan w:val="2"/>
            <w:vAlign w:val="bottom"/>
          </w:tcPr>
          <w:p w:rsidR="0056402C" w:rsidRPr="00556DFB" w:rsidRDefault="0056402C" w:rsidP="006504FA">
            <w:pPr>
              <w:rPr>
                <w:rFonts w:ascii="Tahoma" w:hAnsi="Tahoma" w:cs="Tahoma"/>
                <w:sz w:val="22"/>
                <w:szCs w:val="22"/>
              </w:rPr>
            </w:pPr>
          </w:p>
        </w:tc>
        <w:tc>
          <w:tcPr>
            <w:tcW w:w="83"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3342" w:type="dxa"/>
            <w:gridSpan w:val="2"/>
            <w:vAlign w:val="bottom"/>
          </w:tcPr>
          <w:p w:rsidR="0056402C" w:rsidRPr="00556DFB" w:rsidRDefault="0056402C" w:rsidP="006504FA">
            <w:pPr>
              <w:rPr>
                <w:rFonts w:ascii="Tahoma" w:hAnsi="Tahoma" w:cs="Tahoma"/>
                <w:sz w:val="22"/>
                <w:szCs w:val="22"/>
              </w:rPr>
            </w:pPr>
          </w:p>
        </w:tc>
        <w:tc>
          <w:tcPr>
            <w:tcW w:w="50" w:type="dxa"/>
            <w:gridSpan w:val="2"/>
            <w:vAlign w:val="bottom"/>
          </w:tcPr>
          <w:p w:rsidR="0056402C" w:rsidRPr="00556DFB" w:rsidRDefault="0056402C" w:rsidP="006504FA">
            <w:pPr>
              <w:rPr>
                <w:rFonts w:ascii="Tahoma" w:hAnsi="Tahoma" w:cs="Tahoma"/>
                <w:sz w:val="22"/>
                <w:szCs w:val="22"/>
              </w:rPr>
            </w:pPr>
          </w:p>
        </w:tc>
        <w:tc>
          <w:tcPr>
            <w:tcW w:w="61" w:type="dxa"/>
            <w:gridSpan w:val="2"/>
            <w:vAlign w:val="bottom"/>
          </w:tcPr>
          <w:p w:rsidR="0056402C" w:rsidRPr="00556DFB" w:rsidRDefault="0056402C" w:rsidP="006504FA">
            <w:pPr>
              <w:rPr>
                <w:rFonts w:ascii="Tahoma" w:hAnsi="Tahoma" w:cs="Tahoma"/>
                <w:sz w:val="22"/>
                <w:szCs w:val="22"/>
              </w:rPr>
            </w:pPr>
          </w:p>
        </w:tc>
      </w:tr>
      <w:tr w:rsidR="0056402C" w:rsidRPr="00556DFB" w:rsidTr="00D307B7">
        <w:trPr>
          <w:gridAfter w:val="1"/>
          <w:wAfter w:w="10" w:type="dxa"/>
          <w:trHeight w:val="255"/>
        </w:trPr>
        <w:tc>
          <w:tcPr>
            <w:tcW w:w="83" w:type="dxa"/>
            <w:gridSpan w:val="2"/>
            <w:vAlign w:val="bottom"/>
          </w:tcPr>
          <w:p w:rsidR="0056402C" w:rsidRPr="00556DFB" w:rsidRDefault="0056402C" w:rsidP="00A049B6">
            <w:pPr>
              <w:rPr>
                <w:rFonts w:ascii="Tahoma" w:hAnsi="Tahoma" w:cs="Tahoma"/>
                <w:sz w:val="22"/>
                <w:szCs w:val="22"/>
              </w:rPr>
            </w:pPr>
          </w:p>
        </w:tc>
        <w:tc>
          <w:tcPr>
            <w:tcW w:w="83" w:type="dxa"/>
            <w:gridSpan w:val="2"/>
            <w:vAlign w:val="bottom"/>
          </w:tcPr>
          <w:p w:rsidR="0056402C" w:rsidRPr="00556DFB" w:rsidRDefault="0056402C" w:rsidP="00A049B6">
            <w:pPr>
              <w:rPr>
                <w:rFonts w:ascii="Tahoma" w:hAnsi="Tahoma" w:cs="Tahoma"/>
                <w:sz w:val="22"/>
                <w:szCs w:val="22"/>
              </w:rPr>
            </w:pPr>
          </w:p>
        </w:tc>
        <w:tc>
          <w:tcPr>
            <w:tcW w:w="6684" w:type="dxa"/>
            <w:gridSpan w:val="4"/>
            <w:vAlign w:val="bottom"/>
            <w:hideMark/>
          </w:tcPr>
          <w:p w:rsidR="0056402C" w:rsidRPr="00556DFB" w:rsidRDefault="0056402C" w:rsidP="00A049B6">
            <w:pPr>
              <w:jc w:val="center"/>
              <w:rPr>
                <w:rFonts w:ascii="Tahoma" w:hAnsi="Tahoma" w:cs="Tahoma"/>
                <w:sz w:val="22"/>
                <w:szCs w:val="22"/>
              </w:rPr>
            </w:pPr>
            <w:r w:rsidRPr="00556DFB">
              <w:rPr>
                <w:rFonts w:ascii="Tahoma" w:hAnsi="Tahoma" w:cs="Tahoma"/>
                <w:sz w:val="22"/>
                <w:szCs w:val="22"/>
              </w:rPr>
              <w:t>...........................................................................</w:t>
            </w:r>
          </w:p>
        </w:tc>
        <w:tc>
          <w:tcPr>
            <w:tcW w:w="111" w:type="dxa"/>
            <w:gridSpan w:val="4"/>
            <w:vAlign w:val="bottom"/>
          </w:tcPr>
          <w:p w:rsidR="0056402C" w:rsidRPr="00556DFB" w:rsidRDefault="0056402C" w:rsidP="00A049B6">
            <w:pPr>
              <w:rPr>
                <w:rFonts w:ascii="Tahoma" w:hAnsi="Tahoma" w:cs="Tahoma"/>
                <w:sz w:val="22"/>
                <w:szCs w:val="22"/>
              </w:rPr>
            </w:pPr>
          </w:p>
        </w:tc>
      </w:tr>
      <w:tr w:rsidR="0056402C" w:rsidRPr="00556DFB" w:rsidTr="00D307B7">
        <w:trPr>
          <w:gridAfter w:val="1"/>
          <w:wAfter w:w="10" w:type="dxa"/>
          <w:trHeight w:val="255"/>
        </w:trPr>
        <w:tc>
          <w:tcPr>
            <w:tcW w:w="83" w:type="dxa"/>
            <w:gridSpan w:val="2"/>
            <w:vAlign w:val="bottom"/>
          </w:tcPr>
          <w:p w:rsidR="0056402C" w:rsidRPr="00556DFB" w:rsidRDefault="0056402C" w:rsidP="00A049B6">
            <w:pPr>
              <w:rPr>
                <w:rFonts w:ascii="Tahoma" w:hAnsi="Tahoma" w:cs="Tahoma"/>
                <w:sz w:val="22"/>
                <w:szCs w:val="22"/>
              </w:rPr>
            </w:pPr>
          </w:p>
        </w:tc>
        <w:tc>
          <w:tcPr>
            <w:tcW w:w="83" w:type="dxa"/>
            <w:gridSpan w:val="2"/>
            <w:vAlign w:val="bottom"/>
          </w:tcPr>
          <w:p w:rsidR="0056402C" w:rsidRPr="00556DFB" w:rsidRDefault="0056402C" w:rsidP="00A049B6">
            <w:pPr>
              <w:rPr>
                <w:rFonts w:ascii="Tahoma" w:hAnsi="Tahoma" w:cs="Tahoma"/>
                <w:sz w:val="22"/>
                <w:szCs w:val="22"/>
              </w:rPr>
            </w:pPr>
          </w:p>
        </w:tc>
        <w:tc>
          <w:tcPr>
            <w:tcW w:w="6684" w:type="dxa"/>
            <w:gridSpan w:val="4"/>
            <w:vAlign w:val="bottom"/>
            <w:hideMark/>
          </w:tcPr>
          <w:p w:rsidR="0056402C" w:rsidRPr="00556DFB" w:rsidRDefault="00A049B6" w:rsidP="00A049B6">
            <w:pPr>
              <w:rPr>
                <w:rFonts w:ascii="Tahoma" w:hAnsi="Tahoma" w:cs="Tahoma"/>
                <w:sz w:val="22"/>
                <w:szCs w:val="22"/>
              </w:rPr>
            </w:pPr>
            <w:r w:rsidRPr="00556DFB">
              <w:rPr>
                <w:rFonts w:ascii="Tahoma" w:hAnsi="Tahoma" w:cs="Tahoma"/>
                <w:sz w:val="22"/>
                <w:szCs w:val="22"/>
              </w:rPr>
              <w:t xml:space="preserve">                 </w:t>
            </w:r>
            <w:r w:rsidR="0056402C" w:rsidRPr="00556DFB">
              <w:rPr>
                <w:rFonts w:ascii="Tahoma" w:hAnsi="Tahoma" w:cs="Tahoma"/>
                <w:sz w:val="22"/>
                <w:szCs w:val="22"/>
              </w:rPr>
              <w:t>Assinatura do Representante da Empresa</w:t>
            </w:r>
          </w:p>
        </w:tc>
        <w:tc>
          <w:tcPr>
            <w:tcW w:w="50" w:type="dxa"/>
            <w:gridSpan w:val="2"/>
            <w:vAlign w:val="bottom"/>
          </w:tcPr>
          <w:p w:rsidR="0056402C" w:rsidRPr="00556DFB" w:rsidRDefault="0056402C" w:rsidP="00A049B6">
            <w:pPr>
              <w:rPr>
                <w:rFonts w:ascii="Tahoma" w:hAnsi="Tahoma" w:cs="Tahoma"/>
                <w:sz w:val="22"/>
                <w:szCs w:val="22"/>
              </w:rPr>
            </w:pPr>
          </w:p>
        </w:tc>
        <w:tc>
          <w:tcPr>
            <w:tcW w:w="61" w:type="dxa"/>
            <w:gridSpan w:val="2"/>
            <w:vAlign w:val="bottom"/>
          </w:tcPr>
          <w:p w:rsidR="0056402C" w:rsidRPr="00556DFB" w:rsidRDefault="0056402C" w:rsidP="00A049B6">
            <w:pPr>
              <w:rPr>
                <w:rFonts w:ascii="Tahoma" w:hAnsi="Tahoma" w:cs="Tahoma"/>
                <w:sz w:val="22"/>
                <w:szCs w:val="22"/>
              </w:rPr>
            </w:pPr>
          </w:p>
        </w:tc>
      </w:tr>
    </w:tbl>
    <w:p w:rsidR="0056402C" w:rsidRPr="00556DFB" w:rsidRDefault="00A049B6" w:rsidP="00A049B6">
      <w:pPr>
        <w:rPr>
          <w:rFonts w:ascii="Tahoma" w:hAnsi="Tahoma" w:cs="Tahoma"/>
          <w:sz w:val="22"/>
          <w:szCs w:val="22"/>
        </w:rPr>
      </w:pPr>
      <w:r w:rsidRPr="00556DFB">
        <w:rPr>
          <w:rFonts w:ascii="Tahoma" w:hAnsi="Tahoma" w:cs="Tahoma"/>
          <w:sz w:val="22"/>
          <w:szCs w:val="22"/>
        </w:rPr>
        <w:t xml:space="preserve">                                    </w:t>
      </w:r>
      <w:r w:rsidR="0056402C" w:rsidRPr="00556DFB">
        <w:rPr>
          <w:rFonts w:ascii="Tahoma" w:hAnsi="Tahoma" w:cs="Tahoma"/>
          <w:sz w:val="22"/>
          <w:szCs w:val="22"/>
        </w:rPr>
        <w:t>Carimbo CNPJ:</w:t>
      </w:r>
    </w:p>
    <w:p w:rsidR="0056402C" w:rsidRPr="00556DFB" w:rsidRDefault="0056402C" w:rsidP="00A049B6">
      <w:pPr>
        <w:rPr>
          <w:rFonts w:ascii="Tahoma" w:hAnsi="Tahoma" w:cs="Tahoma"/>
          <w:b/>
          <w:bCs/>
          <w:sz w:val="22"/>
          <w:szCs w:val="22"/>
        </w:rPr>
      </w:pPr>
    </w:p>
    <w:p w:rsidR="0056402C" w:rsidRPr="00556DFB" w:rsidRDefault="0056402C" w:rsidP="00A049B6">
      <w:pPr>
        <w:autoSpaceDE/>
        <w:adjustRightInd/>
        <w:spacing w:after="200"/>
        <w:rPr>
          <w:rFonts w:ascii="Tahoma" w:hAnsi="Tahoma" w:cs="Tahoma"/>
          <w:b/>
          <w:bCs/>
          <w:sz w:val="22"/>
          <w:szCs w:val="22"/>
        </w:rPr>
      </w:pPr>
      <w:r w:rsidRPr="00556DFB">
        <w:rPr>
          <w:rFonts w:ascii="Tahoma" w:hAnsi="Tahoma" w:cs="Tahoma"/>
          <w:b/>
          <w:bCs/>
          <w:sz w:val="22"/>
          <w:szCs w:val="22"/>
        </w:rPr>
        <w:br w:type="page"/>
      </w:r>
    </w:p>
    <w:p w:rsidR="0047566F" w:rsidRPr="00556DFB" w:rsidRDefault="0047566F" w:rsidP="006504FA">
      <w:pPr>
        <w:jc w:val="center"/>
        <w:rPr>
          <w:rFonts w:ascii="Tahoma" w:hAnsi="Tahoma" w:cs="Tahoma"/>
          <w:b/>
          <w:sz w:val="22"/>
          <w:szCs w:val="22"/>
        </w:rPr>
        <w:sectPr w:rsidR="0047566F" w:rsidRPr="00556DFB" w:rsidSect="009077C9">
          <w:pgSz w:w="11906" w:h="16838"/>
          <w:pgMar w:top="1100" w:right="1701" w:bottom="992" w:left="1701" w:header="709" w:footer="709" w:gutter="0"/>
          <w:cols w:space="708"/>
          <w:docGrid w:linePitch="360"/>
        </w:sect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lastRenderedPageBreak/>
              <w:t>ANEXO III</w:t>
            </w:r>
          </w:p>
        </w:tc>
      </w:tr>
    </w:tbl>
    <w:p w:rsidR="0056402C" w:rsidRPr="00556DFB" w:rsidRDefault="0056402C" w:rsidP="006504FA">
      <w:pPr>
        <w:rPr>
          <w:rFonts w:ascii="Tahoma" w:hAnsi="Tahoma" w:cs="Tahoma"/>
          <w:b/>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r w:rsidRPr="00556DFB">
        <w:rPr>
          <w:rFonts w:ascii="Tahoma" w:hAnsi="Tahoma" w:cs="Tahoma"/>
          <w:b/>
          <w:bCs/>
          <w:sz w:val="22"/>
          <w:szCs w:val="22"/>
        </w:rPr>
        <w:t>1. DADOS BANCÁRIOS:</w:t>
      </w: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936"/>
        <w:gridCol w:w="5275"/>
      </w:tblGrid>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NOME DO BANCO:</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CIDADE:</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r w:rsidR="0056402C" w:rsidRPr="00556DFB" w:rsidTr="00D307B7">
        <w:trPr>
          <w:trHeight w:hRule="exact" w:val="397"/>
        </w:trPr>
        <w:tc>
          <w:tcPr>
            <w:tcW w:w="3936" w:type="dxa"/>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Nº DA AGÊNCIA:</w:t>
            </w:r>
          </w:p>
        </w:tc>
        <w:tc>
          <w:tcPr>
            <w:tcW w:w="5275" w:type="dxa"/>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Nº DA CONTA CORRENTE:</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TITULAR DA CONTA CORRENTE:</w:t>
            </w:r>
          </w:p>
        </w:tc>
      </w:tr>
      <w:tr w:rsidR="0056402C" w:rsidRPr="00556DFB" w:rsidTr="00D307B7">
        <w:trPr>
          <w:trHeight w:val="397"/>
        </w:trPr>
        <w:tc>
          <w:tcPr>
            <w:tcW w:w="9211" w:type="dxa"/>
            <w:gridSpan w:val="2"/>
            <w:tcBorders>
              <w:top w:val="single" w:sz="4" w:space="0" w:color="auto"/>
              <w:left w:val="single" w:sz="4" w:space="0" w:color="auto"/>
              <w:bottom w:val="single" w:sz="4" w:space="0" w:color="auto"/>
              <w:right w:val="single" w:sz="4" w:space="0" w:color="auto"/>
            </w:tcBorders>
            <w:vAlign w:val="center"/>
          </w:tcPr>
          <w:p w:rsidR="0056402C" w:rsidRPr="00556DFB" w:rsidRDefault="0056402C" w:rsidP="006504FA">
            <w:pPr>
              <w:jc w:val="both"/>
              <w:rPr>
                <w:rFonts w:ascii="Tahoma" w:hAnsi="Tahoma" w:cs="Tahoma"/>
                <w:b/>
                <w:bCs/>
                <w:sz w:val="22"/>
                <w:szCs w:val="22"/>
              </w:rPr>
            </w:pPr>
          </w:p>
        </w:tc>
      </w:tr>
    </w:tbl>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ind w:left="1440"/>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A049B6" w:rsidRPr="00556DFB" w:rsidRDefault="00A049B6" w:rsidP="006504FA">
      <w:pPr>
        <w:jc w:val="both"/>
        <w:rPr>
          <w:rFonts w:ascii="Tahoma" w:hAnsi="Tahoma" w:cs="Tahoma"/>
          <w:b/>
          <w:bCs/>
          <w:sz w:val="22"/>
          <w:szCs w:val="22"/>
        </w:rPr>
      </w:pPr>
    </w:p>
    <w:p w:rsidR="0056402C" w:rsidRPr="00556DFB" w:rsidRDefault="0056402C" w:rsidP="006504FA">
      <w:pPr>
        <w:autoSpaceDE/>
        <w:adjustRightInd/>
        <w:spacing w:after="200"/>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ANEXO IV</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DECLARAÇÃO DE CUMPRIMENTO PLENO DOS REQUISITOS DE HABILITAÇÃO</w:t>
      </w: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w:t>
      </w:r>
      <w:proofErr w:type="gramStart"/>
      <w:r w:rsidRPr="00556DFB">
        <w:rPr>
          <w:rFonts w:ascii="Tahoma" w:hAnsi="Tahoma" w:cs="Tahoma"/>
          <w:sz w:val="22"/>
          <w:szCs w:val="22"/>
        </w:rPr>
        <w:t>(</w:t>
      </w:r>
      <w:proofErr w:type="gramEnd"/>
      <w:r w:rsidRPr="00556DFB">
        <w:rPr>
          <w:rFonts w:ascii="Tahoma" w:hAnsi="Tahoma" w:cs="Tahoma"/>
          <w:sz w:val="22"/>
          <w:szCs w:val="22"/>
        </w:rPr>
        <w:t>RAZÃO SOCIAL DA EMPRESA) ________ CNPJ nº ____________________, sediada em _____________(ENDEREÇO COMERCIAL)_______, declara, sob as penas da Lei nº 10.520, de 17/07/2002, que cumpre plenamente os requisitos para sua habilitação no presente processo licitatório.</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b/>
          <w:bCs/>
          <w:sz w:val="22"/>
          <w:szCs w:val="22"/>
        </w:rPr>
      </w:pPr>
      <w:r w:rsidRPr="00556DFB">
        <w:rPr>
          <w:rFonts w:ascii="Tahoma" w:hAnsi="Tahoma" w:cs="Tahoma"/>
          <w:b/>
          <w:bCs/>
          <w:sz w:val="22"/>
          <w:szCs w:val="22"/>
        </w:rPr>
        <w:t>Obs.: Em se tratando de ME ou EPP, favor orientar-se pelo descrito no item 4.3 parágrafo único.</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Celso Ramos (SC), ____&lt; DATA&gt;________</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_________________________________________</w:t>
      </w:r>
    </w:p>
    <w:p w:rsidR="0056402C" w:rsidRPr="00556DFB" w:rsidRDefault="0056402C" w:rsidP="006504FA">
      <w:pPr>
        <w:rPr>
          <w:rFonts w:ascii="Tahoma" w:hAnsi="Tahoma" w:cs="Tahoma"/>
          <w:sz w:val="22"/>
          <w:szCs w:val="22"/>
        </w:rPr>
      </w:pPr>
      <w:r w:rsidRPr="00556DFB">
        <w:rPr>
          <w:rFonts w:ascii="Tahoma" w:hAnsi="Tahoma" w:cs="Tahoma"/>
          <w:sz w:val="22"/>
          <w:szCs w:val="22"/>
        </w:rPr>
        <w:t>Assinatura do representante legal da empresa</w:t>
      </w:r>
    </w:p>
    <w:p w:rsidR="0056402C" w:rsidRPr="00556DFB" w:rsidRDefault="0056402C" w:rsidP="006504FA">
      <w:pPr>
        <w:rPr>
          <w:rFonts w:ascii="Tahoma" w:hAnsi="Tahoma" w:cs="Tahoma"/>
          <w:sz w:val="22"/>
          <w:szCs w:val="22"/>
        </w:rPr>
      </w:pPr>
      <w:r w:rsidRPr="00556DFB">
        <w:rPr>
          <w:rFonts w:ascii="Tahoma" w:hAnsi="Tahoma" w:cs="Tahoma"/>
          <w:sz w:val="22"/>
          <w:szCs w:val="22"/>
        </w:rPr>
        <w:t xml:space="preserve">             Carimbo da empresa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Carimbo do CNPJ:</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autoSpaceDE/>
        <w:adjustRightInd/>
        <w:spacing w:after="200"/>
        <w:rPr>
          <w:rFonts w:ascii="Tahoma" w:hAnsi="Tahoma" w:cs="Tahoma"/>
          <w:b/>
          <w:bCs/>
          <w:sz w:val="22"/>
          <w:szCs w:val="22"/>
        </w:rPr>
      </w:pPr>
      <w:r w:rsidRPr="00556DFB">
        <w:rPr>
          <w:rFonts w:ascii="Tahoma" w:hAnsi="Tahoma" w:cs="Tahoma"/>
          <w:b/>
          <w:bCs/>
          <w:sz w:val="22"/>
          <w:szCs w:val="22"/>
        </w:rPr>
        <w:br w:type="page"/>
      </w:r>
    </w:p>
    <w:p w:rsidR="0056402C" w:rsidRPr="00556DFB" w:rsidRDefault="0056402C" w:rsidP="006504FA">
      <w:pPr>
        <w:ind w:right="-1"/>
        <w:jc w:val="center"/>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V</w:t>
            </w:r>
          </w:p>
        </w:tc>
      </w:tr>
    </w:tbl>
    <w:p w:rsidR="0056402C" w:rsidRPr="00556DFB" w:rsidRDefault="0056402C" w:rsidP="006504FA">
      <w:pPr>
        <w:ind w:right="-1"/>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ATA DE REGISTRO DE PREÇOS N° XX/</w:t>
      </w:r>
      <w:r w:rsidR="00FE1A7D" w:rsidRPr="00556DFB">
        <w:rPr>
          <w:rFonts w:ascii="Tahoma" w:hAnsi="Tahoma" w:cs="Tahoma"/>
          <w:b/>
          <w:bCs/>
          <w:sz w:val="22"/>
          <w:szCs w:val="22"/>
        </w:rPr>
        <w:t>2016</w:t>
      </w: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Aos ....dias do mês de ...... do ano de ........, presentes de um lado, </w:t>
      </w:r>
      <w:r w:rsidRPr="00556DFB">
        <w:rPr>
          <w:rFonts w:ascii="Tahoma" w:hAnsi="Tahoma" w:cs="Tahoma"/>
          <w:b/>
          <w:bCs/>
          <w:sz w:val="22"/>
          <w:szCs w:val="22"/>
        </w:rPr>
        <w:t>O MUNICÍPIO DE CELSO RAMOS,</w:t>
      </w:r>
      <w:r w:rsidRPr="00556DFB">
        <w:rPr>
          <w:rFonts w:ascii="Tahoma" w:hAnsi="Tahoma" w:cs="Tahoma"/>
          <w:sz w:val="22"/>
          <w:szCs w:val="22"/>
        </w:rPr>
        <w:t xml:space="preserve"> pessoa jurídica de direito público interno, inscrito no CNPJ sob o nº 95.996.104/0001-04, representado neste ato pelo Prefeito Municipal Sr. </w:t>
      </w:r>
      <w:proofErr w:type="spellStart"/>
      <w:r w:rsidRPr="00556DFB">
        <w:rPr>
          <w:rFonts w:ascii="Tahoma" w:hAnsi="Tahoma" w:cs="Tahoma"/>
          <w:color w:val="FF0000"/>
          <w:sz w:val="22"/>
          <w:szCs w:val="22"/>
        </w:rPr>
        <w:t>xxxxxxxxxxxxxxxxxxxxxxxxxxx</w:t>
      </w:r>
      <w:proofErr w:type="spellEnd"/>
      <w:r w:rsidRPr="00556DFB">
        <w:rPr>
          <w:rFonts w:ascii="Tahoma" w:hAnsi="Tahoma" w:cs="Tahoma"/>
          <w:sz w:val="22"/>
          <w:szCs w:val="22"/>
        </w:rPr>
        <w:t xml:space="preserve"> no uso de suas atribuições juntamente com os Órgãos Participantes</w:t>
      </w:r>
      <w:r w:rsidRPr="00556DFB">
        <w:rPr>
          <w:rFonts w:ascii="Tahoma" w:hAnsi="Tahoma" w:cs="Tahoma"/>
          <w:bCs/>
          <w:sz w:val="22"/>
          <w:szCs w:val="22"/>
        </w:rPr>
        <w:t>,</w:t>
      </w:r>
      <w:r w:rsidRPr="00556DFB">
        <w:rPr>
          <w:rFonts w:ascii="Tahoma" w:hAnsi="Tahoma" w:cs="Tahoma"/>
          <w:sz w:val="22"/>
          <w:szCs w:val="22"/>
        </w:rPr>
        <w:t xml:space="preserve"> abaixo-assinado, doravante designados simplesmente </w:t>
      </w:r>
      <w:r w:rsidRPr="00556DFB">
        <w:rPr>
          <w:rFonts w:ascii="Tahoma" w:hAnsi="Tahoma" w:cs="Tahoma"/>
          <w:b/>
          <w:bCs/>
          <w:sz w:val="22"/>
          <w:szCs w:val="22"/>
        </w:rPr>
        <w:t>MUNICÍPIO,</w:t>
      </w:r>
      <w:r w:rsidRPr="00556DFB">
        <w:rPr>
          <w:rFonts w:ascii="Tahoma" w:hAnsi="Tahoma" w:cs="Tahoma"/>
          <w:sz w:val="22"/>
          <w:szCs w:val="22"/>
        </w:rPr>
        <w:t xml:space="preserve"> RESOLVEM Registrar o Preço da empresa: ......... pessoa jurídica de direito privado, situada na ................, nº ........, na cidade de ............., inscrita no C.N.P.J. sob o nº ............, neste ato representada pelo ........., Sr. ........., doravante denominado </w:t>
      </w:r>
      <w:r w:rsidRPr="00556DFB">
        <w:rPr>
          <w:rFonts w:ascii="Tahoma" w:hAnsi="Tahoma" w:cs="Tahoma"/>
          <w:b/>
          <w:bCs/>
          <w:sz w:val="22"/>
          <w:szCs w:val="22"/>
        </w:rPr>
        <w:t>FORNECEDOR</w:t>
      </w:r>
      <w:r w:rsidRPr="00556DFB">
        <w:rPr>
          <w:rFonts w:ascii="Tahoma" w:hAnsi="Tahoma" w:cs="Tahoma"/>
          <w:sz w:val="22"/>
          <w:szCs w:val="22"/>
        </w:rPr>
        <w:t xml:space="preserve"> para entrega dos serviços e produtos descritos a seguir, sujeitando-se as partes às determinações da Lei 8.666/93 e suas alterações, a Lei nº 10.520, de 17 de julho de 2002 sendo observadas as bases e os fornecimentos indicados nesta Ata.</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PRIMEIRA – DO OBJETO</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tabs>
          <w:tab w:val="left" w:pos="7020"/>
        </w:tabs>
        <w:jc w:val="both"/>
        <w:rPr>
          <w:rFonts w:ascii="Tahoma" w:hAnsi="Tahoma" w:cs="Tahoma"/>
          <w:color w:val="FF0000"/>
          <w:sz w:val="22"/>
          <w:szCs w:val="22"/>
        </w:rPr>
      </w:pPr>
      <w:r w:rsidRPr="00556DFB">
        <w:rPr>
          <w:rFonts w:ascii="Tahoma" w:hAnsi="Tahoma" w:cs="Tahoma"/>
          <w:sz w:val="22"/>
          <w:szCs w:val="22"/>
        </w:rPr>
        <w:t xml:space="preserve">1.1 – </w:t>
      </w:r>
      <w:r w:rsidR="00C4600D" w:rsidRPr="00556DFB">
        <w:rPr>
          <w:rFonts w:ascii="Tahoma" w:hAnsi="Tahoma" w:cs="Tahoma"/>
          <w:sz w:val="22"/>
          <w:szCs w:val="22"/>
        </w:rPr>
        <w:t xml:space="preserve">O presente pregão tem como objeto o </w:t>
      </w:r>
      <w:r w:rsidR="00C4600D" w:rsidRPr="00556DFB">
        <w:rPr>
          <w:rFonts w:ascii="Tahoma" w:hAnsi="Tahoma" w:cs="Tahoma"/>
          <w:b/>
          <w:sz w:val="22"/>
          <w:szCs w:val="22"/>
        </w:rPr>
        <w:t>REGISTRO DE PREÇOS</w:t>
      </w:r>
      <w:r w:rsidR="00C4600D" w:rsidRPr="00556DFB">
        <w:rPr>
          <w:rFonts w:ascii="Tahoma" w:hAnsi="Tahoma" w:cs="Tahoma"/>
          <w:sz w:val="22"/>
          <w:szCs w:val="22"/>
        </w:rPr>
        <w:t xml:space="preserve"> de Horas/Homens para a prestação de serviços de MANUTENÇÃO MECÂNICA e ELÉTRICA e ESPECIALIZADA para veículos, máquinas e equipamentos da Frota Oficial do Município e Fundo Municipal de Saúde de Celso Ramos, com fornecimento de mão de obra, ferramentas, equipamentos necessários para sua execução e eventual fornecimento de peças genuínas sem exclusividade, conforme especificações e delimitações constantes neste Edital.</w:t>
      </w:r>
    </w:p>
    <w:p w:rsidR="0056402C" w:rsidRPr="00556DFB" w:rsidRDefault="0056402C" w:rsidP="006504FA">
      <w:pPr>
        <w:tabs>
          <w:tab w:val="left" w:pos="7020"/>
        </w:tabs>
        <w:jc w:val="both"/>
        <w:rPr>
          <w:rFonts w:ascii="Tahoma" w:hAnsi="Tahoma" w:cs="Tahoma"/>
          <w:color w:val="FF0000"/>
          <w:sz w:val="22"/>
          <w:szCs w:val="22"/>
        </w:rPr>
      </w:pPr>
    </w:p>
    <w:p w:rsidR="0056402C" w:rsidRPr="00556DFB" w:rsidRDefault="0056402C" w:rsidP="006504FA">
      <w:pPr>
        <w:tabs>
          <w:tab w:val="left" w:pos="7020"/>
        </w:tabs>
        <w:ind w:firstLine="1418"/>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SEGUNDA – DA EXECUÇÃO</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2.1 – As quantidades</w:t>
      </w:r>
      <w:r w:rsidR="00C4600D" w:rsidRPr="00556DFB">
        <w:rPr>
          <w:rFonts w:ascii="Tahoma" w:hAnsi="Tahoma" w:cs="Tahoma"/>
          <w:sz w:val="22"/>
          <w:szCs w:val="22"/>
        </w:rPr>
        <w:t xml:space="preserve"> </w:t>
      </w:r>
      <w:r w:rsidRPr="00556DFB">
        <w:rPr>
          <w:rFonts w:ascii="Tahoma" w:hAnsi="Tahoma" w:cs="Tahoma"/>
          <w:sz w:val="22"/>
          <w:szCs w:val="22"/>
        </w:rPr>
        <w:t>de unidades individuais dos serviços e produtos licitados, que serão contratados parcial ou total durante</w:t>
      </w:r>
      <w:proofErr w:type="gramStart"/>
      <w:r w:rsidRPr="00556DFB">
        <w:rPr>
          <w:rFonts w:ascii="Tahoma" w:hAnsi="Tahoma" w:cs="Tahoma"/>
          <w:sz w:val="22"/>
          <w:szCs w:val="22"/>
        </w:rPr>
        <w:t xml:space="preserve">  </w:t>
      </w:r>
      <w:proofErr w:type="gramEnd"/>
      <w:r w:rsidRPr="00556DFB">
        <w:rPr>
          <w:rFonts w:ascii="Tahoma" w:hAnsi="Tahoma" w:cs="Tahoma"/>
          <w:sz w:val="22"/>
          <w:szCs w:val="22"/>
        </w:rPr>
        <w:t>o período de vigência da Ata, são os constantes do ANEXO VII.</w:t>
      </w:r>
    </w:p>
    <w:p w:rsidR="0056402C" w:rsidRPr="00556DFB" w:rsidRDefault="0056402C" w:rsidP="006504FA">
      <w:pPr>
        <w:jc w:val="center"/>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2.2 – Os serviços e produtos de que trata este Pregão são aquelas previstas no Anexo VII deste edital.</w:t>
      </w:r>
    </w:p>
    <w:p w:rsidR="0056402C" w:rsidRPr="00556DFB" w:rsidRDefault="0056402C" w:rsidP="006504FA">
      <w:pPr>
        <w:tabs>
          <w:tab w:val="left" w:pos="5670"/>
        </w:tabs>
        <w:ind w:firstLine="1418"/>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2.3 - A CONTRATADA iniciará os serviços mediante a solicitação formal do Chefe do </w:t>
      </w:r>
      <w:r w:rsidRPr="00556DFB">
        <w:rPr>
          <w:rFonts w:ascii="Tahoma" w:hAnsi="Tahoma" w:cs="Tahoma"/>
          <w:sz w:val="22"/>
          <w:szCs w:val="22"/>
        </w:rPr>
        <w:lastRenderedPageBreak/>
        <w:t>Departamento de Compras deste município no prazo máximo de vinte e quatro horas.</w:t>
      </w:r>
    </w:p>
    <w:p w:rsidR="0056402C" w:rsidRPr="00556DFB" w:rsidRDefault="0056402C" w:rsidP="006504FA">
      <w:pPr>
        <w:jc w:val="both"/>
        <w:rPr>
          <w:rFonts w:ascii="Tahoma" w:hAnsi="Tahoma" w:cs="Tahoma"/>
          <w:b/>
          <w:sz w:val="22"/>
          <w:szCs w:val="22"/>
          <w:u w:val="single"/>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2.4 – A CONTRATADA, se obriga a emitir NF-e (Nota Fiscal Eletrônica), conforme dispõe § 6º, I, do art. 23, anexo XI, do Regulamento do ICMS catarinense, para as transações efetuadas, nos prazos fixados pela legislação vigente, quando assim se enquadrarem por força legal.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TERCEIRA – DO PREÇO</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3.1 –Pela entrega dos serviços o FORNECEDOR receberá a importância de R$: _______________pelo item nº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QUARTA - DO REAJUSTE E DA ATUALIZAÇÃO DOS PREÇOS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4.1 – 13.1 - Os preços poderão ser revistos durante a vigência da Ata de Registro de Preços, por motivo de força maior, devidamente comprovado pelo contratado ou contratante.</w:t>
      </w:r>
    </w:p>
    <w:p w:rsidR="0056402C" w:rsidRPr="00556DFB" w:rsidRDefault="0056402C" w:rsidP="006504FA">
      <w:pPr>
        <w:ind w:right="-1"/>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QUINTA - DOS PAGAMENTOS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 xml:space="preserve">5.1 - A forma de pagamento será realizada em até 30 dias após a emissão da nota Fiscal. </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firstLine="1440"/>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SEXTA - DAS OBRIGAÇÕES DO FORNECEDOR</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6.1 – Será de responsabilidade da licitante vencedora:</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6.1 -Entregar e/ou prestar os serviços nas condições e formas previstas no presente Edital, vindo a responder pelos danos eventuais que comprovadamente vier a causar, em decorrência de descumprimento a quaisquer das cláusulas nele previstas;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6.2 - Realizar os serviços na sede do município, diretamente nos locais a que for autorizado o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6.3 -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6.4 -Enviar, juntamente com a Nota Fiscal, o referido documento assinado pelo mesmo anexado a mesma;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6.5 -Entregar os produtos e serviços licitados com qualidade e que cumpram as determinações da legislação vigente;</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6.6 - Manter, durante toda a execução da Ata, em compatibilidade com as obrigações por ela assumidas, todas as condições de habilitação e qualificação exigidas na licitação, conforme art. </w:t>
      </w:r>
      <w:proofErr w:type="gramStart"/>
      <w:r w:rsidRPr="00556DFB">
        <w:rPr>
          <w:rFonts w:ascii="Tahoma" w:hAnsi="Tahoma" w:cs="Tahoma"/>
          <w:sz w:val="22"/>
          <w:szCs w:val="22"/>
        </w:rPr>
        <w:t>55 inciso XIII</w:t>
      </w:r>
      <w:proofErr w:type="gramEnd"/>
      <w:r w:rsidRPr="00556DFB">
        <w:rPr>
          <w:rFonts w:ascii="Tahoma" w:hAnsi="Tahoma" w:cs="Tahoma"/>
          <w:sz w:val="22"/>
          <w:szCs w:val="22"/>
        </w:rPr>
        <w:t>, da Lei 8666/93.</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6.7 – É obrigação da contratada manter seu pessoal uniformizado e provendo-os dos EPIs – Equipamento de Proteção Individual.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6.8 – Indicar obrigatoriamente, telefone fixo, celular de contato do representante da empresa, endereço fixo do escritório na cidade de Celso Ramos para que mantenha se permanente contato com o fiscal do contrato e este preposto indicado para que se adote providências requeridas relativas a execução dos serviços pelos empregados, assim como comande, coordene e controle a execução dos serviços contratados.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6.9 – Administrar todo e qualquer assunto relativo aos seus empregados.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CLAUSÚLA SÉTIMA – OBRIGAÇÕES DA CONTRATANTE</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 – Cumprir com todas as obrigações em conformidade com as Disposições do Edital, da Ata de Registro de Preços e de seus Anexos.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7.2 – Aplicar as sanções administrativas, quando se façam necessárias.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7.3. – Manifestar-se formalmente em todos os atos relativos á execução do objeto, em especial quanto a aplicação de sanções, alterações e repactuações do mesmo.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7.4 –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ab/>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7.5 – Efetuar juntada aos autos do processo das irregularidades observadas durante a execução da relação contratual.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7.6 – Proporcionar todas as facilidades para que a contratada possa cumprir suas obrigações dentro dos prazos e condições estabelecidas em Contrato e Edital.</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7.7 – Rejeitar, no todo ou em parte, a execução do objeto do contrato em desacordo com as respectivas especificações.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lastRenderedPageBreak/>
        <w:t>7.8 – Comunicar à contratada as ocorrências ou problemas verificados para que efetue medidas corretivas.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7.9 – Verificar, durante toda a execução do contrato, a manutenção pela contratada, de todas as condições de habilitação e qualificação exigidas na Licitação em compatibilidade com as obrigações assumidas.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7.10 – Impedir que terceiros estranhos à contratação forneçam objeto licitado, ressalvados os casos de subcontratação admitidos no ato convocatório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7.11 – Prestar informações e os esclarecimentos atinentes ao objeto que venham a ser solicitados pela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7.12 – Solicitar a reparação ou substituição do objeto que esteja em desacordo com a especificação apresentada e aceita, ou que apresente defeito.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7.13 – Fiscalizar e acompanhar a execução do objeto, alertando a contratada das falhas que porventura ocorram, exigindo sua imediata correção. Tal fiscalização, em hipótese alguma, atenua ou exime de responsabilidade a contratada.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color w:val="000000"/>
          <w:sz w:val="22"/>
          <w:szCs w:val="22"/>
        </w:rPr>
      </w:pPr>
      <w:r w:rsidRPr="00556DFB">
        <w:rPr>
          <w:rFonts w:ascii="Tahoma" w:hAnsi="Tahoma" w:cs="Tahoma"/>
          <w:sz w:val="22"/>
          <w:szCs w:val="22"/>
        </w:rPr>
        <w:t xml:space="preserve">7.13.1 – Fica definida a pessoa do </w:t>
      </w:r>
      <w:proofErr w:type="spellStart"/>
      <w:r w:rsidRPr="00556DFB">
        <w:rPr>
          <w:rFonts w:ascii="Tahoma" w:hAnsi="Tahoma" w:cs="Tahoma"/>
          <w:sz w:val="22"/>
          <w:szCs w:val="22"/>
        </w:rPr>
        <w:t>Sr</w:t>
      </w:r>
      <w:r w:rsidRPr="00556DFB">
        <w:rPr>
          <w:rFonts w:ascii="Tahoma" w:hAnsi="Tahoma" w:cs="Tahoma"/>
          <w:color w:val="FF0000"/>
          <w:sz w:val="22"/>
          <w:szCs w:val="22"/>
        </w:rPr>
        <w:t>xxxxxxxxxxxxxxxx</w:t>
      </w:r>
      <w:proofErr w:type="spellEnd"/>
      <w:r w:rsidRPr="00556DFB">
        <w:rPr>
          <w:rFonts w:ascii="Tahoma" w:hAnsi="Tahoma" w:cs="Tahoma"/>
          <w:color w:val="FF0000"/>
          <w:sz w:val="22"/>
          <w:szCs w:val="22"/>
        </w:rPr>
        <w:t xml:space="preserve">, </w:t>
      </w:r>
      <w:r w:rsidRPr="00556DFB">
        <w:rPr>
          <w:rFonts w:ascii="Tahoma" w:hAnsi="Tahoma" w:cs="Tahoma"/>
          <w:sz w:val="22"/>
          <w:szCs w:val="22"/>
        </w:rPr>
        <w:t xml:space="preserve">portador do CPF nº </w:t>
      </w:r>
      <w:proofErr w:type="spellStart"/>
      <w:r w:rsidRPr="00556DFB">
        <w:rPr>
          <w:rFonts w:ascii="Tahoma" w:hAnsi="Tahoma" w:cs="Tahoma"/>
          <w:color w:val="FF0000"/>
          <w:sz w:val="22"/>
          <w:szCs w:val="22"/>
        </w:rPr>
        <w:t>xxxxxxxx</w:t>
      </w:r>
      <w:proofErr w:type="spellEnd"/>
      <w:r w:rsidRPr="00556DFB">
        <w:rPr>
          <w:rFonts w:ascii="Tahoma" w:hAnsi="Tahoma" w:cs="Tahoma"/>
          <w:color w:val="FF0000"/>
          <w:sz w:val="22"/>
          <w:szCs w:val="22"/>
        </w:rPr>
        <w:t xml:space="preserve">, </w:t>
      </w:r>
      <w:r w:rsidRPr="00556DFB">
        <w:rPr>
          <w:rFonts w:ascii="Tahoma" w:hAnsi="Tahoma" w:cs="Tahoma"/>
          <w:color w:val="000000"/>
          <w:sz w:val="22"/>
          <w:szCs w:val="22"/>
        </w:rPr>
        <w:t>como fiscal do presente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7.14 – Efetuar os pagamentos devidos nas condições estabelecidas neste Edital e no Contrato.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7.15 – Rejeitar a prestação dos serviços para execução do objeto do contrato, por terceiros, sem autorização.</w:t>
      </w:r>
    </w:p>
    <w:p w:rsidR="0056402C" w:rsidRPr="00556DFB" w:rsidRDefault="0056402C" w:rsidP="006504FA">
      <w:pPr>
        <w:jc w:val="both"/>
        <w:rPr>
          <w:rFonts w:ascii="Tahoma" w:hAnsi="Tahoma" w:cs="Tahoma"/>
          <w:b/>
          <w:sz w:val="22"/>
          <w:szCs w:val="22"/>
        </w:rPr>
      </w:pPr>
    </w:p>
    <w:p w:rsidR="0056402C" w:rsidRPr="00556DFB" w:rsidRDefault="0056402C" w:rsidP="006504FA">
      <w:pPr>
        <w:jc w:val="both"/>
        <w:rPr>
          <w:rFonts w:ascii="Tahoma" w:hAnsi="Tahoma" w:cs="Tahoma"/>
          <w:sz w:val="22"/>
          <w:szCs w:val="22"/>
          <w:highlight w:val="yellow"/>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OITAVA – DAS SANÇÕES ADMINISTRATIVAS</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8.1 –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a) advertência,</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b) multa,</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c) suspensão temporária de participar em licitação e de contratar com o MUNICÍPIO DE CELSO RAMOS,</w:t>
      </w: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 xml:space="preserve">d) declaração de inidoneidade para licitar e/ou contratar com a Administração Pública.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8.2 – As sanções de advertência, suspensão temporária de participar em licitação e de </w:t>
      </w:r>
      <w:r w:rsidRPr="00556DFB">
        <w:rPr>
          <w:rFonts w:ascii="Tahoma" w:hAnsi="Tahoma" w:cs="Tahoma"/>
          <w:sz w:val="22"/>
          <w:szCs w:val="22"/>
        </w:rPr>
        <w:lastRenderedPageBreak/>
        <w:t xml:space="preserve">contratar com o MUNICÍPIO DE CELSO RAMOS e de declaração de inidoneidade para licitar e/ou contratar com a Administração Pública poderão ser aplicadas a CONTRATADA juntamente com a multa e obedecerão ao disposto na legislação, no que concerne às hipóteses de aplicação, </w:t>
      </w:r>
      <w:r w:rsidRPr="00556DFB">
        <w:rPr>
          <w:rFonts w:ascii="Tahoma" w:hAnsi="Tahoma" w:cs="Tahoma"/>
          <w:i/>
          <w:sz w:val="22"/>
          <w:szCs w:val="22"/>
        </w:rPr>
        <w:t>quantum</w:t>
      </w:r>
      <w:r w:rsidRPr="00556DFB">
        <w:rPr>
          <w:rFonts w:ascii="Tahoma" w:hAnsi="Tahoma" w:cs="Tahoma"/>
          <w:sz w:val="22"/>
          <w:szCs w:val="22"/>
        </w:rPr>
        <w:t xml:space="preserve"> e consequências.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8.3 -A advertência poderá ser aplicada no caso de descumprimento parcial das obrigações e responsabilidades assumidas contratualmente, por culpa exclusiva da CONTRATADA.</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8.4 – A advertência poderá, ainda, ser aplicada no caso de outras ocorrências que possam acarretar transtornos ao desenvolvimento dos serviços do CONTRATANTE, a critério da fiscalização, desde que não caiba a aplicação de sanção mais grave.</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8.5 –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 terceiros.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8.6 – No caso de inexecução parcial ou total do contrato, as multas a serem aplicadas observarão os seguintes parâmetros: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a) 0,5% (meio por cento) por dia de atraso, no caso de não entrega do objeto solicitado, incidente sobre o valor total do contrato até o efetivo cumprimento da obrigação limitado a 05 (cinco) dias;</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b) Em caso de inexecução parcial ou de qualquer outra irregularidade do objeto poderá ser aplicada multa de 5,00% (cinco por cento) calculada sobre o valor total do contrato;</w:t>
      </w:r>
    </w:p>
    <w:p w:rsidR="0056402C" w:rsidRPr="00556DFB" w:rsidRDefault="0056402C" w:rsidP="006504FA">
      <w:pPr>
        <w:ind w:firstLine="1440"/>
        <w:jc w:val="both"/>
        <w:rPr>
          <w:rFonts w:ascii="Tahoma" w:hAnsi="Tahoma" w:cs="Tahoma"/>
          <w:sz w:val="22"/>
          <w:szCs w:val="22"/>
        </w:rPr>
      </w:pPr>
    </w:p>
    <w:p w:rsidR="0056402C" w:rsidRPr="00556DFB" w:rsidRDefault="0056402C" w:rsidP="006504FA">
      <w:pPr>
        <w:ind w:firstLine="1440"/>
        <w:jc w:val="both"/>
        <w:rPr>
          <w:rFonts w:ascii="Tahoma" w:hAnsi="Tahoma" w:cs="Tahoma"/>
          <w:sz w:val="22"/>
          <w:szCs w:val="22"/>
        </w:rPr>
      </w:pPr>
      <w:r w:rsidRPr="00556DFB">
        <w:rPr>
          <w:rFonts w:ascii="Tahoma" w:hAnsi="Tahoma" w:cs="Tahoma"/>
          <w:sz w:val="22"/>
          <w:szCs w:val="22"/>
        </w:rPr>
        <w:t>c) 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 contratação.</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8.7 - De acordo com o estabelecido no artigo 77, da Lei nº 8.666/93, a inexecução total ou parcial do ajuste enseja sua rescisão, constituindo, também, motivo para o seu rompimento, aqueles previstos no art. 78, incisos I a XVIII.</w:t>
      </w:r>
    </w:p>
    <w:p w:rsidR="0056402C" w:rsidRPr="00556DFB" w:rsidRDefault="0056402C" w:rsidP="006504FA">
      <w:pPr>
        <w:ind w:firstLine="1440"/>
        <w:jc w:val="both"/>
        <w:rPr>
          <w:rFonts w:ascii="Tahoma" w:hAnsi="Tahoma" w:cs="Tahoma"/>
          <w:color w:val="943634"/>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8.8 – O valor da multa poderá ser descontado do pagamento ser efetuado à CONTRATADA.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8.9 – Se o valor a ser pago à CONTRATADA não for suficiente para cobrir o valor da multa, fica a CONTRATADA obrigada a recolher a importância devida no prazo de 15 (quinze) dias, contado da comunicação oficial.</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8.10 – Esgotados os meios administrativos para cobrança do valor devido pela </w:t>
      </w:r>
      <w:r w:rsidRPr="00556DFB">
        <w:rPr>
          <w:rFonts w:ascii="Tahoma" w:hAnsi="Tahoma" w:cs="Tahoma"/>
          <w:bCs/>
          <w:sz w:val="22"/>
          <w:szCs w:val="22"/>
        </w:rPr>
        <w:lastRenderedPageBreak/>
        <w:t>CONTRATADA ao CONTRATANTE, este poderá ser encaminhado para inscrição em dívida ativa.</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NONA – DA RESCISÃO CONTRATUAL</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9.1 - O presente ajuste poderá ser rescindido, independente de qualquer notificação judicial ou extrajudicial, no caso de inexecução total ou parcial, e pelos demais motivos enumerados no art. 78 da Lei 8666/93 e alterações posteriores.</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 DAS ALTERAÇÕES DA ATA DE REGISTRO DE PREÇOS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10.1 - A Ata de Registro de Preços poderá sofrer alterações, obedecidas às disposições contidas no art. 65 da Lei nº 8.666/93 e demais regras conforme item 13 do Edital de origem da presente Ata de Registro de Preços.</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PRIMEIRA– DO CANCELAMENTO DO REGISTRO DO FORNECEDOR</w:t>
            </w:r>
          </w:p>
        </w:tc>
      </w:tr>
    </w:tbl>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11.1 – O FORNECEDOR terá seu registro cancelado quando:</w:t>
      </w:r>
    </w:p>
    <w:p w:rsidR="0056402C" w:rsidRPr="00556DFB" w:rsidRDefault="0056402C" w:rsidP="006504FA">
      <w:pPr>
        <w:jc w:val="both"/>
        <w:rPr>
          <w:rFonts w:ascii="Tahoma" w:hAnsi="Tahoma" w:cs="Tahoma"/>
          <w:sz w:val="22"/>
          <w:szCs w:val="22"/>
        </w:rPr>
      </w:pP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a) Descumprir as condições da Ata de Registro de Preços;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b) Recusar-se a celebrar o ajuste ou não retirar o instrumento equivalente, no prazo estabelecido pelo MUNICÍPIO, sem justificativa aceitável;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c) Não aceitar reduzir o seu preço registrado, na hipótese de este se tornar superior àqueles praticados no mercado;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d) Tiver presentes razões de interesse público;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e) For declarado inidôneo para licitar ou contratar com a Administração nos termos do artigo 87, inciso IV, da Lei Federal nº 8.666, de 21 de junho de 1993; </w:t>
      </w:r>
    </w:p>
    <w:p w:rsidR="0056402C" w:rsidRPr="00556DFB" w:rsidRDefault="0056402C" w:rsidP="006504FA">
      <w:pPr>
        <w:ind w:firstLine="1418"/>
        <w:jc w:val="both"/>
        <w:rPr>
          <w:rFonts w:ascii="Tahoma" w:hAnsi="Tahoma" w:cs="Tahoma"/>
          <w:sz w:val="22"/>
          <w:szCs w:val="22"/>
        </w:rPr>
      </w:pPr>
      <w:r w:rsidRPr="00556DFB">
        <w:rPr>
          <w:rFonts w:ascii="Tahoma" w:hAnsi="Tahoma" w:cs="Tahoma"/>
          <w:sz w:val="22"/>
          <w:szCs w:val="22"/>
        </w:rPr>
        <w:t xml:space="preserve">f) For impedido de licitar e contratar com a Administração nos termos do artigo 7º da Lei Federal nº 10.520, de 17 de julho de 2002. </w:t>
      </w:r>
    </w:p>
    <w:p w:rsidR="0056402C" w:rsidRPr="00556DFB" w:rsidRDefault="0056402C" w:rsidP="006504FA">
      <w:pPr>
        <w:jc w:val="both"/>
        <w:rPr>
          <w:rFonts w:ascii="Tahoma" w:hAnsi="Tahoma" w:cs="Tahoma"/>
          <w:sz w:val="22"/>
          <w:szCs w:val="22"/>
        </w:rPr>
      </w:pPr>
    </w:p>
    <w:p w:rsidR="0056402C" w:rsidRPr="00556DFB" w:rsidRDefault="0056402C" w:rsidP="006504FA">
      <w:pPr>
        <w:ind w:firstLine="1418"/>
        <w:jc w:val="both"/>
        <w:rPr>
          <w:rFonts w:ascii="Tahoma" w:hAnsi="Tahoma" w:cs="Tahoma"/>
          <w:sz w:val="22"/>
          <w:szCs w:val="22"/>
        </w:rPr>
      </w:pPr>
      <w:r w:rsidRPr="00556DFB">
        <w:rPr>
          <w:rFonts w:ascii="Tahoma" w:hAnsi="Tahoma" w:cs="Tahoma"/>
          <w:b/>
          <w:bCs/>
          <w:sz w:val="22"/>
          <w:szCs w:val="22"/>
        </w:rPr>
        <w:t>§ 1º.</w:t>
      </w:r>
      <w:r w:rsidRPr="00556DFB">
        <w:rPr>
          <w:rFonts w:ascii="Tahoma" w:hAnsi="Tahoma" w:cs="Tahoma"/>
          <w:sz w:val="22"/>
          <w:szCs w:val="22"/>
        </w:rPr>
        <w:t xml:space="preserve"> O cancelamento de registro, nas hipóteses previstas, assegurados o contraditório e a ampla defesa, será formalizado por despacho da autoridade competente do órgão gerenciador. </w:t>
      </w:r>
    </w:p>
    <w:p w:rsidR="0056402C" w:rsidRPr="00556DFB" w:rsidRDefault="0056402C" w:rsidP="006504FA">
      <w:pPr>
        <w:jc w:val="both"/>
        <w:rPr>
          <w:rFonts w:ascii="Tahoma" w:hAnsi="Tahoma" w:cs="Tahoma"/>
          <w:sz w:val="22"/>
          <w:szCs w:val="22"/>
        </w:rPr>
      </w:pPr>
    </w:p>
    <w:p w:rsidR="0056402C" w:rsidRPr="00556DFB" w:rsidRDefault="0056402C" w:rsidP="006504FA">
      <w:pPr>
        <w:suppressAutoHyphens/>
        <w:ind w:firstLine="1418"/>
        <w:jc w:val="both"/>
        <w:rPr>
          <w:rFonts w:ascii="Tahoma" w:hAnsi="Tahoma" w:cs="Tahoma"/>
          <w:sz w:val="22"/>
          <w:szCs w:val="22"/>
        </w:rPr>
      </w:pPr>
      <w:r w:rsidRPr="00556DFB">
        <w:rPr>
          <w:rFonts w:ascii="Tahoma" w:hAnsi="Tahoma" w:cs="Tahoma"/>
          <w:b/>
          <w:bCs/>
          <w:sz w:val="22"/>
          <w:szCs w:val="22"/>
        </w:rPr>
        <w:t>§ 2º.</w:t>
      </w:r>
      <w:r w:rsidRPr="00556DFB">
        <w:rPr>
          <w:rFonts w:ascii="Tahoma" w:hAnsi="Tahoma" w:cs="Tahoma"/>
          <w:sz w:val="22"/>
          <w:szCs w:val="22"/>
        </w:rPr>
        <w:t xml:space="preserve"> O FORNECEDOR poderá solicitar o cancelamento do seu registro de preço na ocorrência de fato superveniente que venha comprometer a perfeita execução contratual, decorrentes de caso fortuito ou de força maior devidamente comprovados. </w:t>
      </w:r>
    </w:p>
    <w:p w:rsidR="0056402C" w:rsidRPr="00556DFB" w:rsidRDefault="0056402C" w:rsidP="006504FA">
      <w:pPr>
        <w:suppressAutoHyphens/>
        <w:ind w:firstLine="1418"/>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SEGUNDA - DA DOTAÇÃO ORÇAMENTÁRIA</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12.1 - As despesas decorrentes da entrega do objeto do presente certame correrão a conta de dotação específica do orçamento do exercício de </w:t>
      </w:r>
      <w:r w:rsidR="009E7C8F" w:rsidRPr="00556DFB">
        <w:rPr>
          <w:rFonts w:ascii="Tahoma" w:hAnsi="Tahoma" w:cs="Tahoma"/>
          <w:sz w:val="22"/>
          <w:szCs w:val="22"/>
        </w:rPr>
        <w:t>2017</w:t>
      </w:r>
      <w:r w:rsidR="00D65E6E" w:rsidRPr="00556DFB">
        <w:rPr>
          <w:rFonts w:ascii="Tahoma" w:hAnsi="Tahoma" w:cs="Tahoma"/>
          <w:sz w:val="22"/>
          <w:szCs w:val="22"/>
        </w:rPr>
        <w:t>:</w:t>
      </w:r>
    </w:p>
    <w:p w:rsidR="006F70AC" w:rsidRPr="00556DFB" w:rsidRDefault="006F70AC" w:rsidP="006F70AC">
      <w:pPr>
        <w:spacing w:before="100" w:beforeAutospacing="1" w:line="360" w:lineRule="auto"/>
        <w:jc w:val="both"/>
        <w:rPr>
          <w:rFonts w:ascii="Tahoma" w:hAnsi="Tahoma" w:cs="Tahoma"/>
          <w:b/>
          <w:bCs/>
        </w:rPr>
      </w:pPr>
      <w:proofErr w:type="spellStart"/>
      <w:r w:rsidRPr="00556DFB">
        <w:rPr>
          <w:rFonts w:ascii="Tahoma" w:hAnsi="Tahoma" w:cs="Tahoma"/>
          <w:b/>
          <w:bCs/>
        </w:rPr>
        <w:t>Dot</w:t>
      </w:r>
      <w:proofErr w:type="spellEnd"/>
      <w:r w:rsidRPr="00556DFB">
        <w:rPr>
          <w:rFonts w:ascii="Tahoma" w:hAnsi="Tahoma" w:cs="Tahoma"/>
          <w:b/>
          <w:bCs/>
        </w:rPr>
        <w:t>:</w:t>
      </w:r>
      <w:r w:rsidRPr="00556DFB">
        <w:rPr>
          <w:rFonts w:ascii="Tahoma" w:hAnsi="Tahoma" w:cs="Tahoma"/>
          <w:b/>
          <w:bCs/>
        </w:rPr>
        <w:tab/>
      </w:r>
      <w:r w:rsidRPr="00556DFB">
        <w:rPr>
          <w:rFonts w:ascii="Tahoma" w:hAnsi="Tahoma" w:cs="Tahoma"/>
          <w:b/>
          <w:bCs/>
        </w:rPr>
        <w:tab/>
      </w:r>
      <w:r w:rsidRPr="00556DFB">
        <w:rPr>
          <w:rFonts w:ascii="Tahoma" w:hAnsi="Tahoma" w:cs="Tahoma"/>
          <w:b/>
          <w:bCs/>
        </w:rPr>
        <w:tab/>
      </w:r>
      <w:r w:rsidRPr="00556DFB">
        <w:rPr>
          <w:rFonts w:ascii="Tahoma" w:hAnsi="Tahoma" w:cs="Tahoma"/>
          <w:b/>
          <w:bCs/>
        </w:rPr>
        <w:tab/>
        <w:t>Secretaria/Órgão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05, 08</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Gabinete do Prefeito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de Administração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17</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de Agricultura</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31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da Cidade e meio Ambiente</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39, 40</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de Transporte e Obras</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44</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do Esporte, Turismo e Cultura</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 xml:space="preserve">51, 59, 61, 65 </w:t>
      </w:r>
      <w:r w:rsidRPr="00556DFB">
        <w:rPr>
          <w:rFonts w:ascii="Tahoma" w:hAnsi="Tahoma" w:cs="Tahoma"/>
          <w:b/>
          <w:bCs/>
          <w:sz w:val="16"/>
          <w:szCs w:val="16"/>
        </w:rPr>
        <w:tab/>
        <w:t xml:space="preserve"> </w:t>
      </w:r>
      <w:r w:rsidRPr="00556DFB">
        <w:rPr>
          <w:rFonts w:ascii="Tahoma" w:hAnsi="Tahoma" w:cs="Tahoma"/>
          <w:b/>
          <w:bCs/>
          <w:sz w:val="16"/>
          <w:szCs w:val="16"/>
        </w:rPr>
        <w:tab/>
      </w:r>
      <w:r w:rsidRPr="00556DFB">
        <w:rPr>
          <w:rFonts w:ascii="Tahoma" w:hAnsi="Tahoma" w:cs="Tahoma"/>
          <w:b/>
          <w:bCs/>
          <w:sz w:val="16"/>
          <w:szCs w:val="16"/>
        </w:rPr>
        <w:tab/>
        <w:t>Secretaria de Educação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74</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Fundo de Assistência Social</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91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Fundo de defesa Civil</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101</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Fundo Municipal do Idoso</w:t>
      </w:r>
    </w:p>
    <w:p w:rsidR="009E7C8F" w:rsidRPr="00556DFB" w:rsidRDefault="009E7C8F" w:rsidP="009E7C8F">
      <w:pPr>
        <w:spacing w:before="100" w:beforeAutospacing="1" w:line="360" w:lineRule="auto"/>
        <w:jc w:val="both"/>
        <w:rPr>
          <w:rFonts w:ascii="Tahoma" w:hAnsi="Tahoma" w:cs="Tahoma"/>
          <w:b/>
          <w:bCs/>
          <w:sz w:val="16"/>
          <w:szCs w:val="16"/>
        </w:rPr>
      </w:pPr>
      <w:r w:rsidRPr="00556DFB">
        <w:rPr>
          <w:rFonts w:ascii="Tahoma" w:hAnsi="Tahoma" w:cs="Tahoma"/>
          <w:b/>
          <w:bCs/>
          <w:sz w:val="16"/>
          <w:szCs w:val="16"/>
        </w:rPr>
        <w:t>12, 25, 23</w:t>
      </w:r>
      <w:r w:rsidRPr="00556DFB">
        <w:rPr>
          <w:rFonts w:ascii="Tahoma" w:hAnsi="Tahoma" w:cs="Tahoma"/>
          <w:b/>
          <w:bCs/>
          <w:sz w:val="16"/>
          <w:szCs w:val="16"/>
        </w:rPr>
        <w:tab/>
      </w:r>
      <w:r w:rsidRPr="00556DFB">
        <w:rPr>
          <w:rFonts w:ascii="Tahoma" w:hAnsi="Tahoma" w:cs="Tahoma"/>
          <w:b/>
          <w:bCs/>
          <w:sz w:val="16"/>
          <w:szCs w:val="16"/>
        </w:rPr>
        <w:tab/>
      </w:r>
      <w:r w:rsidRPr="00556DFB">
        <w:rPr>
          <w:rFonts w:ascii="Tahoma" w:hAnsi="Tahoma" w:cs="Tahoma"/>
          <w:b/>
          <w:bCs/>
          <w:sz w:val="16"/>
          <w:szCs w:val="16"/>
        </w:rPr>
        <w:tab/>
        <w:t>Secretaria Municipal de Saúde</w:t>
      </w:r>
    </w:p>
    <w:p w:rsidR="009E7C8F" w:rsidRPr="00556DFB" w:rsidRDefault="009E7C8F" w:rsidP="009E7C8F">
      <w:pPr>
        <w:jc w:val="both"/>
        <w:rPr>
          <w:rFonts w:ascii="Tahoma" w:hAnsi="Tahoma" w:cs="Tahoma"/>
          <w:sz w:val="16"/>
          <w:szCs w:val="16"/>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12.2 – Ó órgão gerenciador e o órgão participante, quando da contratação especificará a classificação orçamentária.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CLÁUSULA DÉCIMA TERCEIRA – DA VINCULAÇÃO AO PROCESSO LICITATÓRIO</w:t>
            </w:r>
          </w:p>
        </w:tc>
      </w:tr>
    </w:tbl>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both"/>
        <w:rPr>
          <w:rFonts w:ascii="Tahoma" w:hAnsi="Tahoma" w:cs="Tahoma"/>
          <w:b/>
          <w:bCs/>
          <w:sz w:val="22"/>
          <w:szCs w:val="22"/>
        </w:rPr>
      </w:pPr>
      <w:r w:rsidRPr="00556DFB">
        <w:rPr>
          <w:rFonts w:ascii="Tahoma" w:hAnsi="Tahoma" w:cs="Tahoma"/>
          <w:sz w:val="22"/>
          <w:szCs w:val="22"/>
        </w:rPr>
        <w:t xml:space="preserve">13.1 - O presente Contrato está vinculado ao Processo Licitatório n° </w:t>
      </w:r>
      <w:r w:rsidR="009E7C8F" w:rsidRPr="00556DFB">
        <w:rPr>
          <w:rFonts w:ascii="Tahoma" w:hAnsi="Tahoma" w:cs="Tahoma"/>
          <w:sz w:val="22"/>
          <w:szCs w:val="22"/>
        </w:rPr>
        <w:t>21/2017</w:t>
      </w:r>
      <w:r w:rsidRPr="00556DFB">
        <w:rPr>
          <w:rFonts w:ascii="Tahoma" w:hAnsi="Tahoma" w:cs="Tahoma"/>
          <w:sz w:val="22"/>
          <w:szCs w:val="22"/>
        </w:rPr>
        <w:t xml:space="preserve">, Pregão Presencial nº </w:t>
      </w:r>
      <w:r w:rsidR="009E7C8F" w:rsidRPr="00556DFB">
        <w:rPr>
          <w:rFonts w:ascii="Tahoma" w:hAnsi="Tahoma" w:cs="Tahoma"/>
          <w:sz w:val="22"/>
          <w:szCs w:val="22"/>
        </w:rPr>
        <w:t>16/2017</w:t>
      </w:r>
      <w:r w:rsidRPr="00556DFB">
        <w:rPr>
          <w:rFonts w:ascii="Tahoma" w:hAnsi="Tahoma" w:cs="Tahoma"/>
          <w:sz w:val="22"/>
          <w:szCs w:val="22"/>
        </w:rPr>
        <w:t xml:space="preserve"> – Registro de Preços.</w:t>
      </w:r>
    </w:p>
    <w:p w:rsidR="0056402C" w:rsidRPr="00556DFB" w:rsidRDefault="0056402C" w:rsidP="006504FA">
      <w:pPr>
        <w:jc w:val="both"/>
        <w:rPr>
          <w:rFonts w:ascii="Tahoma" w:hAnsi="Tahoma" w:cs="Tahoma"/>
          <w:b/>
          <w:bCs/>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QUARTA - DA VIGÊNCIA</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tabs>
          <w:tab w:val="left" w:pos="7020"/>
        </w:tabs>
        <w:jc w:val="both"/>
        <w:rPr>
          <w:rFonts w:ascii="Tahoma" w:hAnsi="Tahoma" w:cs="Tahoma"/>
          <w:sz w:val="22"/>
          <w:szCs w:val="22"/>
        </w:rPr>
      </w:pPr>
      <w:r w:rsidRPr="00556DFB">
        <w:rPr>
          <w:rFonts w:ascii="Tahoma" w:hAnsi="Tahoma" w:cs="Tahoma"/>
          <w:sz w:val="22"/>
          <w:szCs w:val="22"/>
        </w:rPr>
        <w:t>14.1 - O prazo de validade da Ata de Registro de Preços será da data DE ASSINATURA DO PRESENTE TERMO ATÉ 12 MESES ADIANTE.</w:t>
      </w: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QUINTA - DAS DISPOSIÇÕES GERAIS</w:t>
            </w:r>
          </w:p>
        </w:tc>
      </w:tr>
    </w:tbl>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15.1 -O Registro de Preços objeto desta Ata e a sua assinatura pelas partes não gera ao Município, a obrigação de solicitar os fornecimentos/serviços que dele poderão advir.</w:t>
      </w: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15.2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15.3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15.4 –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 fins. </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15.5 – A Ata de Registro de Preços, durante sua vigência, poderá ser utilizada por qualquer órgão ou entidade da Administração que não tenha participado do certame licitatório, mediante prévia consulta ao órgão gerenciador, desde que devidamente comprovada a vantagem.</w:t>
      </w:r>
    </w:p>
    <w:p w:rsidR="0056402C" w:rsidRPr="00556DFB" w:rsidRDefault="0056402C" w:rsidP="006504FA">
      <w:pPr>
        <w:suppressAutoHyphens/>
        <w:jc w:val="both"/>
        <w:rPr>
          <w:rFonts w:ascii="Tahoma" w:hAnsi="Tahoma" w:cs="Tahoma"/>
          <w:b/>
          <w:bCs/>
          <w:sz w:val="22"/>
          <w:szCs w:val="22"/>
        </w:rPr>
      </w:pPr>
      <w:r w:rsidRPr="00556DFB">
        <w:rPr>
          <w:rFonts w:ascii="Tahoma" w:hAnsi="Tahoma" w:cs="Tahoma"/>
          <w:b/>
          <w:bCs/>
          <w:sz w:val="22"/>
          <w:szCs w:val="22"/>
        </w:rPr>
        <w:tab/>
      </w: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15.5.1 -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 classificação.</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suppressAutoHyphens/>
        <w:jc w:val="both"/>
        <w:rPr>
          <w:rFonts w:ascii="Tahoma" w:hAnsi="Tahoma" w:cs="Tahoma"/>
          <w:b/>
          <w:bCs/>
          <w:sz w:val="22"/>
          <w:szCs w:val="22"/>
        </w:rPr>
      </w:pPr>
      <w:r w:rsidRPr="00556DFB">
        <w:rPr>
          <w:rFonts w:ascii="Tahoma" w:hAnsi="Tahoma" w:cs="Tahoma"/>
          <w:sz w:val="22"/>
          <w:szCs w:val="22"/>
        </w:rPr>
        <w:t>15.5.2 -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56402C" w:rsidRPr="00556DFB" w:rsidRDefault="0056402C" w:rsidP="006504FA">
      <w:pPr>
        <w:suppressAutoHyphens/>
        <w:jc w:val="both"/>
        <w:rPr>
          <w:rFonts w:ascii="Tahoma" w:hAnsi="Tahoma" w:cs="Tahoma"/>
          <w:b/>
          <w:bCs/>
          <w:sz w:val="22"/>
          <w:szCs w:val="22"/>
        </w:rPr>
      </w:pPr>
      <w:r w:rsidRPr="00556DFB">
        <w:rPr>
          <w:rFonts w:ascii="Tahoma" w:hAnsi="Tahoma" w:cs="Tahoma"/>
          <w:b/>
          <w:bCs/>
          <w:sz w:val="22"/>
          <w:szCs w:val="22"/>
        </w:rPr>
        <w:tab/>
      </w:r>
    </w:p>
    <w:p w:rsidR="0056402C" w:rsidRPr="00556DFB" w:rsidRDefault="0056402C" w:rsidP="006504FA">
      <w:pPr>
        <w:suppressAutoHyphens/>
        <w:jc w:val="both"/>
        <w:rPr>
          <w:rFonts w:ascii="Tahoma" w:hAnsi="Tahoma" w:cs="Tahoma"/>
          <w:sz w:val="22"/>
          <w:szCs w:val="22"/>
        </w:rPr>
      </w:pPr>
      <w:r w:rsidRPr="00556DFB">
        <w:rPr>
          <w:rFonts w:ascii="Tahoma" w:hAnsi="Tahoma" w:cs="Tahoma"/>
          <w:sz w:val="22"/>
          <w:szCs w:val="22"/>
        </w:rPr>
        <w:t>15.5.3 - As aquisições ou contratações adicionais a que se refere este artigo não poderão exceder, por órgão ou entidade, a cem por cento dos quantitativos registrados na Ata de Registro de Preços.</w:t>
      </w:r>
    </w:p>
    <w:p w:rsidR="0056402C" w:rsidRPr="00556DFB" w:rsidRDefault="0056402C" w:rsidP="006504FA">
      <w:pPr>
        <w:suppressAutoHyphens/>
        <w:jc w:val="both"/>
        <w:rPr>
          <w:rFonts w:ascii="Tahoma" w:hAnsi="Tahoma" w:cs="Tahoma"/>
          <w:sz w:val="22"/>
          <w:szCs w:val="22"/>
        </w:rPr>
      </w:pPr>
    </w:p>
    <w:p w:rsidR="0056402C" w:rsidRPr="00556DFB" w:rsidRDefault="0056402C" w:rsidP="006504FA">
      <w:pPr>
        <w:jc w:val="both"/>
        <w:rPr>
          <w:rFonts w:ascii="Tahoma" w:hAnsi="Tahoma" w:cs="Tahoma"/>
          <w:sz w:val="22"/>
          <w:szCs w:val="22"/>
        </w:rPr>
      </w:pP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CLÁUSULA DÉCIMA SEXTA - DO FORO</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16.1 - É competente o foro da Comarca de Anita Garibaldi para dirimir quaisquer </w:t>
      </w:r>
      <w:r w:rsidRPr="00556DFB">
        <w:rPr>
          <w:rFonts w:ascii="Tahoma" w:hAnsi="Tahoma" w:cs="Tahoma"/>
          <w:sz w:val="22"/>
          <w:szCs w:val="22"/>
        </w:rPr>
        <w:lastRenderedPageBreak/>
        <w:t>dúvidas, porventura, oriundas da presente Ata de Registro de Preços.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E por estarem justas e compromissadas, as partes assinam a presente Ata em DUAS vias de igual teor e forma.</w:t>
      </w:r>
    </w:p>
    <w:p w:rsidR="0056402C" w:rsidRPr="00556DFB" w:rsidRDefault="0056402C" w:rsidP="006504FA">
      <w:pPr>
        <w:jc w:val="both"/>
        <w:rPr>
          <w:rFonts w:ascii="Tahoma" w:hAnsi="Tahoma" w:cs="Tahoma"/>
          <w:sz w:val="22"/>
          <w:szCs w:val="22"/>
        </w:rPr>
      </w:pPr>
    </w:p>
    <w:p w:rsidR="0056402C" w:rsidRPr="00556DFB" w:rsidRDefault="0056402C" w:rsidP="006504FA">
      <w:pPr>
        <w:jc w:val="center"/>
        <w:rPr>
          <w:rFonts w:ascii="Tahoma" w:hAnsi="Tahoma" w:cs="Tahoma"/>
          <w:sz w:val="22"/>
          <w:szCs w:val="22"/>
        </w:rPr>
      </w:pPr>
      <w:r w:rsidRPr="00556DFB">
        <w:rPr>
          <w:rFonts w:ascii="Tahoma" w:hAnsi="Tahoma" w:cs="Tahoma"/>
          <w:sz w:val="22"/>
          <w:szCs w:val="22"/>
        </w:rPr>
        <w:t xml:space="preserve">Celso </w:t>
      </w:r>
      <w:proofErr w:type="gramStart"/>
      <w:r w:rsidRPr="00556DFB">
        <w:rPr>
          <w:rFonts w:ascii="Tahoma" w:hAnsi="Tahoma" w:cs="Tahoma"/>
          <w:sz w:val="22"/>
          <w:szCs w:val="22"/>
        </w:rPr>
        <w:t>Ramos(</w:t>
      </w:r>
      <w:proofErr w:type="gramEnd"/>
      <w:r w:rsidRPr="00556DFB">
        <w:rPr>
          <w:rFonts w:ascii="Tahoma" w:hAnsi="Tahoma" w:cs="Tahoma"/>
          <w:sz w:val="22"/>
          <w:szCs w:val="22"/>
        </w:rPr>
        <w:t xml:space="preserve">SC), ..de .................... </w:t>
      </w:r>
      <w:proofErr w:type="gramStart"/>
      <w:r w:rsidRPr="00556DFB">
        <w:rPr>
          <w:rFonts w:ascii="Tahoma" w:hAnsi="Tahoma" w:cs="Tahoma"/>
          <w:sz w:val="22"/>
          <w:szCs w:val="22"/>
        </w:rPr>
        <w:t>de</w:t>
      </w:r>
      <w:proofErr w:type="gramEnd"/>
      <w:r w:rsidRPr="00556DFB">
        <w:rPr>
          <w:rFonts w:ascii="Tahoma" w:hAnsi="Tahoma" w:cs="Tahoma"/>
          <w:sz w:val="22"/>
          <w:szCs w:val="22"/>
        </w:rPr>
        <w:t xml:space="preserve"> </w:t>
      </w:r>
      <w:r w:rsidR="009E7C8F" w:rsidRPr="00556DFB">
        <w:rPr>
          <w:rFonts w:ascii="Tahoma" w:hAnsi="Tahoma" w:cs="Tahoma"/>
          <w:sz w:val="22"/>
          <w:szCs w:val="22"/>
        </w:rPr>
        <w:t>2017</w:t>
      </w:r>
      <w:r w:rsidRPr="00556DFB">
        <w:rPr>
          <w:rFonts w:ascii="Tahoma" w:hAnsi="Tahoma" w:cs="Tahoma"/>
          <w:sz w:val="22"/>
          <w:szCs w:val="22"/>
        </w:rPr>
        <w:t>.</w:t>
      </w:r>
    </w:p>
    <w:p w:rsidR="0056402C" w:rsidRPr="00556DFB" w:rsidRDefault="0056402C" w:rsidP="006504FA">
      <w:pPr>
        <w:jc w:val="both"/>
        <w:rPr>
          <w:rFonts w:ascii="Tahoma" w:hAnsi="Tahoma" w:cs="Tahoma"/>
          <w:b/>
          <w:bCs/>
          <w:sz w:val="22"/>
          <w:szCs w:val="22"/>
        </w:rPr>
      </w:pPr>
    </w:p>
    <w:p w:rsidR="0056402C" w:rsidRPr="00556DFB" w:rsidRDefault="0056402C" w:rsidP="006504FA">
      <w:pPr>
        <w:ind w:right="-1" w:firstLine="720"/>
        <w:jc w:val="both"/>
        <w:rPr>
          <w:rFonts w:ascii="Tahoma" w:hAnsi="Tahoma" w:cs="Tahoma"/>
          <w:sz w:val="22"/>
          <w:szCs w:val="22"/>
        </w:rPr>
      </w:pPr>
    </w:p>
    <w:p w:rsidR="0056402C" w:rsidRPr="00556DFB" w:rsidRDefault="0056402C" w:rsidP="006504FA">
      <w:pPr>
        <w:ind w:right="-1" w:firstLine="720"/>
        <w:jc w:val="both"/>
        <w:rPr>
          <w:rFonts w:ascii="Tahoma" w:hAnsi="Tahoma" w:cs="Tahoma"/>
          <w:sz w:val="22"/>
          <w:szCs w:val="22"/>
        </w:rPr>
      </w:pPr>
    </w:p>
    <w:tbl>
      <w:tblPr>
        <w:tblW w:w="9285" w:type="dxa"/>
        <w:jc w:val="center"/>
        <w:tblLayout w:type="fixed"/>
        <w:tblCellMar>
          <w:left w:w="70" w:type="dxa"/>
          <w:right w:w="70" w:type="dxa"/>
        </w:tblCellMar>
        <w:tblLook w:val="04A0" w:firstRow="1" w:lastRow="0" w:firstColumn="1" w:lastColumn="0" w:noHBand="0" w:noVBand="1"/>
      </w:tblPr>
      <w:tblGrid>
        <w:gridCol w:w="4605"/>
        <w:gridCol w:w="4680"/>
      </w:tblGrid>
      <w:tr w:rsidR="0056402C" w:rsidRPr="00556DFB" w:rsidTr="00D307B7">
        <w:trPr>
          <w:jc w:val="center"/>
        </w:trPr>
        <w:tc>
          <w:tcPr>
            <w:tcW w:w="4605" w:type="dxa"/>
            <w:hideMark/>
          </w:tcPr>
          <w:p w:rsidR="0056402C" w:rsidRPr="00556DFB" w:rsidRDefault="0056402C" w:rsidP="00C4600D">
            <w:pPr>
              <w:ind w:right="-1"/>
              <w:jc w:val="center"/>
              <w:rPr>
                <w:rFonts w:ascii="Tahoma" w:hAnsi="Tahoma" w:cs="Tahoma"/>
                <w:b/>
                <w:bCs/>
                <w:sz w:val="22"/>
                <w:szCs w:val="22"/>
              </w:rPr>
            </w:pPr>
            <w:r w:rsidRPr="00556DFB">
              <w:rPr>
                <w:rFonts w:ascii="Tahoma" w:hAnsi="Tahoma" w:cs="Tahoma"/>
                <w:b/>
                <w:bCs/>
                <w:sz w:val="22"/>
                <w:szCs w:val="22"/>
              </w:rPr>
              <w:t>MUNICÍPIO DE CELSO RAMOS</w:t>
            </w:r>
          </w:p>
          <w:p w:rsidR="00C4600D" w:rsidRPr="00556DFB" w:rsidRDefault="009E7C8F" w:rsidP="00C4600D">
            <w:pPr>
              <w:ind w:right="-1"/>
              <w:jc w:val="center"/>
              <w:rPr>
                <w:rFonts w:ascii="Tahoma" w:hAnsi="Tahoma" w:cs="Tahoma"/>
                <w:b/>
                <w:bCs/>
                <w:sz w:val="22"/>
                <w:szCs w:val="22"/>
              </w:rPr>
            </w:pPr>
            <w:r w:rsidRPr="00556DFB">
              <w:rPr>
                <w:rFonts w:ascii="Tahoma" w:hAnsi="Tahoma" w:cs="Tahoma"/>
                <w:b/>
                <w:bCs/>
                <w:sz w:val="22"/>
                <w:szCs w:val="22"/>
              </w:rPr>
              <w:t>ONDINO RIBEIRO DE MEDEIROS</w:t>
            </w: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Órgão Gerenciador</w:t>
            </w:r>
          </w:p>
        </w:tc>
        <w:tc>
          <w:tcPr>
            <w:tcW w:w="4680" w:type="dxa"/>
            <w:hideMark/>
          </w:tcPr>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EMPRESA XXXXX</w:t>
            </w: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Representante</w:t>
            </w: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Fornecedor</w:t>
            </w:r>
          </w:p>
        </w:tc>
      </w:tr>
    </w:tbl>
    <w:p w:rsidR="0056402C" w:rsidRPr="00556DFB" w:rsidRDefault="0056402C" w:rsidP="006504FA">
      <w:pPr>
        <w:ind w:right="-1" w:firstLine="720"/>
        <w:jc w:val="both"/>
        <w:rPr>
          <w:rFonts w:ascii="Tahoma" w:hAnsi="Tahoma" w:cs="Tahoma"/>
          <w:sz w:val="22"/>
          <w:szCs w:val="22"/>
        </w:rPr>
      </w:pPr>
    </w:p>
    <w:p w:rsidR="0056402C" w:rsidRPr="00556DFB" w:rsidRDefault="0056402C" w:rsidP="006504FA">
      <w:pPr>
        <w:ind w:right="-1" w:firstLine="720"/>
        <w:jc w:val="both"/>
        <w:rPr>
          <w:rFonts w:ascii="Tahoma" w:hAnsi="Tahoma" w:cs="Tahoma"/>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Testemunhas:</w:t>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r w:rsidRPr="00556DFB">
        <w:rPr>
          <w:rFonts w:ascii="Tahoma" w:hAnsi="Tahoma" w:cs="Tahoma"/>
          <w:b/>
          <w:bCs/>
          <w:sz w:val="22"/>
          <w:szCs w:val="22"/>
        </w:rPr>
        <w:tab/>
      </w:r>
    </w:p>
    <w:p w:rsidR="0056402C" w:rsidRPr="00556DFB" w:rsidRDefault="0056402C" w:rsidP="006504FA">
      <w:pPr>
        <w:rPr>
          <w:rFonts w:ascii="Tahoma" w:hAnsi="Tahoma" w:cs="Tahoma"/>
          <w:b/>
          <w:bCs/>
          <w:sz w:val="22"/>
          <w:szCs w:val="22"/>
        </w:rPr>
      </w:pPr>
    </w:p>
    <w:tbl>
      <w:tblPr>
        <w:tblW w:w="0" w:type="auto"/>
        <w:tblInd w:w="-38" w:type="dxa"/>
        <w:tblBorders>
          <w:bottom w:val="single" w:sz="4" w:space="0" w:color="auto"/>
        </w:tblBorders>
        <w:tblLayout w:type="fixed"/>
        <w:tblCellMar>
          <w:left w:w="70" w:type="dxa"/>
          <w:right w:w="70" w:type="dxa"/>
        </w:tblCellMar>
        <w:tblLook w:val="04A0" w:firstRow="1" w:lastRow="0" w:firstColumn="1" w:lastColumn="0" w:noHBand="0" w:noVBand="1"/>
      </w:tblPr>
      <w:tblGrid>
        <w:gridCol w:w="4644"/>
      </w:tblGrid>
      <w:tr w:rsidR="0056402C" w:rsidRPr="00556DFB" w:rsidTr="00D307B7">
        <w:tc>
          <w:tcPr>
            <w:tcW w:w="4644" w:type="dxa"/>
            <w:tcBorders>
              <w:top w:val="nil"/>
              <w:left w:val="nil"/>
              <w:bottom w:val="single" w:sz="4" w:space="0" w:color="auto"/>
              <w:right w:val="nil"/>
            </w:tcBorders>
          </w:tcPr>
          <w:p w:rsidR="0056402C" w:rsidRPr="00556DFB" w:rsidRDefault="0056402C" w:rsidP="006504FA">
            <w:pPr>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 xml:space="preserve">1ª - </w:t>
            </w:r>
          </w:p>
        </w:tc>
      </w:tr>
      <w:tr w:rsidR="0056402C" w:rsidRPr="00556DFB" w:rsidTr="00D307B7">
        <w:tc>
          <w:tcPr>
            <w:tcW w:w="4644" w:type="dxa"/>
            <w:tcBorders>
              <w:top w:val="single" w:sz="4" w:space="0" w:color="auto"/>
              <w:left w:val="nil"/>
              <w:bottom w:val="single" w:sz="4" w:space="0" w:color="auto"/>
              <w:right w:val="nil"/>
            </w:tcBorders>
          </w:tcPr>
          <w:p w:rsidR="0056402C" w:rsidRPr="00556DFB" w:rsidRDefault="0056402C" w:rsidP="006504FA">
            <w:pPr>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 xml:space="preserve">2ª - </w:t>
            </w:r>
          </w:p>
        </w:tc>
      </w:tr>
    </w:tbl>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br w:type="page"/>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lastRenderedPageBreak/>
              <w:t>ANEXO VI</w:t>
            </w:r>
          </w:p>
        </w:tc>
      </w:tr>
    </w:tbl>
    <w:p w:rsidR="0056402C" w:rsidRPr="00556DFB" w:rsidRDefault="0056402C" w:rsidP="006504FA">
      <w:pPr>
        <w:jc w:val="center"/>
        <w:rPr>
          <w:rFonts w:ascii="Tahoma" w:hAnsi="Tahoma" w:cs="Tahoma"/>
          <w:b/>
          <w:bCs/>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sz w:val="22"/>
          <w:szCs w:val="22"/>
        </w:rPr>
      </w:pPr>
    </w:p>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DECLARAÇÃO DE IDONEIDADE</w:t>
      </w:r>
    </w:p>
    <w:p w:rsidR="0056402C" w:rsidRPr="00556DFB" w:rsidRDefault="0056402C" w:rsidP="006504FA">
      <w:pPr>
        <w:rPr>
          <w:rFonts w:ascii="Tahoma" w:hAnsi="Tahoma" w:cs="Tahoma"/>
          <w:sz w:val="22"/>
          <w:szCs w:val="22"/>
        </w:rPr>
      </w:pP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r w:rsidRPr="00556DFB">
        <w:rPr>
          <w:rFonts w:ascii="Tahoma" w:hAnsi="Tahoma" w:cs="Tahoma"/>
          <w:sz w:val="22"/>
          <w:szCs w:val="22"/>
        </w:rPr>
        <w:t xml:space="preserve">Ref. Processo Licitatório nº </w:t>
      </w:r>
      <w:r w:rsidR="009E7C8F" w:rsidRPr="00556DFB">
        <w:rPr>
          <w:rFonts w:ascii="Tahoma" w:hAnsi="Tahoma" w:cs="Tahoma"/>
          <w:sz w:val="22"/>
          <w:szCs w:val="22"/>
        </w:rPr>
        <w:t>21/2017</w:t>
      </w:r>
    </w:p>
    <w:p w:rsidR="0056402C" w:rsidRPr="00556DFB" w:rsidRDefault="0056402C" w:rsidP="00491D81">
      <w:pPr>
        <w:jc w:val="both"/>
        <w:rPr>
          <w:rFonts w:ascii="Tahoma" w:hAnsi="Tahoma" w:cs="Tahoma"/>
          <w:sz w:val="22"/>
          <w:szCs w:val="22"/>
        </w:rPr>
      </w:pPr>
      <w:r w:rsidRPr="00556DFB">
        <w:rPr>
          <w:rFonts w:ascii="Tahoma" w:hAnsi="Tahoma" w:cs="Tahoma"/>
          <w:sz w:val="22"/>
          <w:szCs w:val="22"/>
        </w:rPr>
        <w:t>Licitante:__________________________________________</w:t>
      </w:r>
    </w:p>
    <w:p w:rsidR="0056402C" w:rsidRPr="00556DFB" w:rsidRDefault="0056402C" w:rsidP="00491D81">
      <w:pPr>
        <w:jc w:val="both"/>
        <w:rPr>
          <w:rFonts w:ascii="Tahoma" w:hAnsi="Tahoma" w:cs="Tahoma"/>
          <w:sz w:val="22"/>
          <w:szCs w:val="22"/>
        </w:rPr>
      </w:pPr>
      <w:r w:rsidRPr="00556DFB">
        <w:rPr>
          <w:rFonts w:ascii="Tahoma" w:hAnsi="Tahoma" w:cs="Tahoma"/>
          <w:sz w:val="22"/>
          <w:szCs w:val="22"/>
        </w:rPr>
        <w:t>CNPJ nº__________________________________________</w:t>
      </w: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r w:rsidRPr="00556DFB">
        <w:rPr>
          <w:rFonts w:ascii="Tahoma" w:hAnsi="Tahoma" w:cs="Tahoma"/>
          <w:sz w:val="22"/>
          <w:szCs w:val="22"/>
        </w:rPr>
        <w:t xml:space="preserve">A empresa </w:t>
      </w:r>
      <w:proofErr w:type="spellStart"/>
      <w:r w:rsidRPr="00556DFB">
        <w:rPr>
          <w:rFonts w:ascii="Tahoma" w:hAnsi="Tahoma" w:cs="Tahoma"/>
          <w:color w:val="FF0000"/>
          <w:sz w:val="22"/>
          <w:szCs w:val="22"/>
        </w:rPr>
        <w:t>xxxxxxxxxxxxxxxxxxx</w:t>
      </w:r>
      <w:r w:rsidRPr="00556DFB">
        <w:rPr>
          <w:rFonts w:ascii="Tahoma" w:hAnsi="Tahoma" w:cs="Tahoma"/>
          <w:sz w:val="22"/>
          <w:szCs w:val="22"/>
        </w:rPr>
        <w:t>daclara</w:t>
      </w:r>
      <w:proofErr w:type="spellEnd"/>
      <w:r w:rsidRPr="00556DFB">
        <w:rPr>
          <w:rFonts w:ascii="Tahoma" w:hAnsi="Tahoma" w:cs="Tahoma"/>
          <w:sz w:val="22"/>
          <w:szCs w:val="22"/>
        </w:rPr>
        <w:t>, sob as penas da lei, o que segue:</w:t>
      </w:r>
    </w:p>
    <w:p w:rsidR="0056402C" w:rsidRPr="00556DFB" w:rsidRDefault="0056402C" w:rsidP="00491D81">
      <w:pPr>
        <w:jc w:val="both"/>
        <w:rPr>
          <w:rFonts w:ascii="Tahoma" w:hAnsi="Tahoma" w:cs="Tahoma"/>
          <w:sz w:val="22"/>
          <w:szCs w:val="22"/>
        </w:rPr>
      </w:pP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até a presente data não há fato impeditivo à sua habilitação.</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após a emissão dos documentos relativos a habilitação preliminar não ocorreu fato que a impeça de participar da presente Licitação, conforme disposto no § 2º do art. 32 da Lei nº 8.666/1993.</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não foi declarada inidônea perante o Poder Público.</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se compromete a informar a superveniência de decisório que a julgue inidônea, durante a tramitação do procedimento licitatório ou da execução do contrato.</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 xml:space="preserve">Que observa rigorosamente o disposto no art. </w:t>
      </w:r>
      <w:proofErr w:type="gramStart"/>
      <w:r w:rsidRPr="00556DFB">
        <w:rPr>
          <w:rFonts w:ascii="Tahoma" w:hAnsi="Tahoma" w:cs="Tahoma"/>
          <w:sz w:val="22"/>
          <w:szCs w:val="22"/>
        </w:rPr>
        <w:t>7º ,</w:t>
      </w:r>
      <w:proofErr w:type="gramEnd"/>
      <w:r w:rsidRPr="00556DFB">
        <w:rPr>
          <w:rFonts w:ascii="Tahoma" w:hAnsi="Tahoma" w:cs="Tahoma"/>
          <w:sz w:val="22"/>
          <w:szCs w:val="22"/>
        </w:rPr>
        <w:t xml:space="preserve"> inciso XXXIII da Constituição Federal.</w:t>
      </w:r>
    </w:p>
    <w:p w:rsidR="0056402C" w:rsidRPr="00556DFB" w:rsidRDefault="0056402C" w:rsidP="00491D81">
      <w:pPr>
        <w:pStyle w:val="PargrafodaLista"/>
        <w:numPr>
          <w:ilvl w:val="0"/>
          <w:numId w:val="5"/>
        </w:numPr>
        <w:jc w:val="both"/>
        <w:rPr>
          <w:rFonts w:ascii="Tahoma" w:hAnsi="Tahoma" w:cs="Tahoma"/>
          <w:sz w:val="22"/>
          <w:szCs w:val="22"/>
        </w:rPr>
      </w:pPr>
      <w:r w:rsidRPr="00556DFB">
        <w:rPr>
          <w:rFonts w:ascii="Tahoma" w:hAnsi="Tahoma" w:cs="Tahoma"/>
          <w:sz w:val="22"/>
          <w:szCs w:val="22"/>
        </w:rPr>
        <w:t>Que não possui sócio ou procurador que seja servidor público do Município de Celso Ramos.</w:t>
      </w:r>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proofErr w:type="spellStart"/>
      <w:proofErr w:type="gramStart"/>
      <w:r w:rsidRPr="00556DFB">
        <w:rPr>
          <w:rFonts w:ascii="Tahoma" w:hAnsi="Tahoma" w:cs="Tahoma"/>
          <w:sz w:val="22"/>
          <w:szCs w:val="22"/>
        </w:rPr>
        <w:t>xxxxxxxxxxxxxxx</w:t>
      </w:r>
      <w:proofErr w:type="gramEnd"/>
      <w:r w:rsidRPr="00556DFB">
        <w:rPr>
          <w:rFonts w:ascii="Tahoma" w:hAnsi="Tahoma" w:cs="Tahoma"/>
          <w:sz w:val="22"/>
          <w:szCs w:val="22"/>
        </w:rPr>
        <w:t>-xx</w:t>
      </w:r>
      <w:proofErr w:type="spellEnd"/>
      <w:r w:rsidRPr="00556DFB">
        <w:rPr>
          <w:rFonts w:ascii="Tahoma" w:hAnsi="Tahoma" w:cs="Tahoma"/>
          <w:sz w:val="22"/>
          <w:szCs w:val="22"/>
        </w:rPr>
        <w:t xml:space="preserve">, </w:t>
      </w:r>
      <w:proofErr w:type="spellStart"/>
      <w:r w:rsidRPr="00556DFB">
        <w:rPr>
          <w:rFonts w:ascii="Tahoma" w:hAnsi="Tahoma" w:cs="Tahoma"/>
          <w:sz w:val="22"/>
          <w:szCs w:val="22"/>
        </w:rPr>
        <w:t>xx</w:t>
      </w:r>
      <w:proofErr w:type="spellEnd"/>
      <w:r w:rsidRPr="00556DFB">
        <w:rPr>
          <w:rFonts w:ascii="Tahoma" w:hAnsi="Tahoma" w:cs="Tahoma"/>
          <w:sz w:val="22"/>
          <w:szCs w:val="22"/>
        </w:rPr>
        <w:t xml:space="preserve"> de </w:t>
      </w:r>
      <w:proofErr w:type="spellStart"/>
      <w:r w:rsidRPr="00556DFB">
        <w:rPr>
          <w:rFonts w:ascii="Tahoma" w:hAnsi="Tahoma" w:cs="Tahoma"/>
          <w:sz w:val="22"/>
          <w:szCs w:val="22"/>
        </w:rPr>
        <w:t>xxxxxxxxxxxx</w:t>
      </w:r>
      <w:proofErr w:type="spellEnd"/>
      <w:r w:rsidRPr="00556DFB">
        <w:rPr>
          <w:rFonts w:ascii="Tahoma" w:hAnsi="Tahoma" w:cs="Tahoma"/>
          <w:sz w:val="22"/>
          <w:szCs w:val="22"/>
        </w:rPr>
        <w:t xml:space="preserve"> de </w:t>
      </w:r>
      <w:proofErr w:type="spellStart"/>
      <w:r w:rsidRPr="00556DFB">
        <w:rPr>
          <w:rFonts w:ascii="Tahoma" w:hAnsi="Tahoma" w:cs="Tahoma"/>
          <w:sz w:val="22"/>
          <w:szCs w:val="22"/>
        </w:rPr>
        <w:t>xxxx</w:t>
      </w:r>
      <w:proofErr w:type="spellEnd"/>
    </w:p>
    <w:p w:rsidR="0056402C" w:rsidRPr="00556DFB" w:rsidRDefault="0056402C" w:rsidP="00491D81">
      <w:pPr>
        <w:jc w:val="both"/>
        <w:rPr>
          <w:rFonts w:ascii="Tahoma" w:hAnsi="Tahoma" w:cs="Tahoma"/>
          <w:sz w:val="22"/>
          <w:szCs w:val="22"/>
        </w:rPr>
      </w:pPr>
    </w:p>
    <w:p w:rsidR="0056402C" w:rsidRPr="00556DFB" w:rsidRDefault="0056402C" w:rsidP="00491D81">
      <w:pPr>
        <w:jc w:val="both"/>
        <w:rPr>
          <w:rFonts w:ascii="Tahoma" w:hAnsi="Tahoma" w:cs="Tahoma"/>
          <w:sz w:val="22"/>
          <w:szCs w:val="22"/>
        </w:rPr>
      </w:pPr>
      <w:r w:rsidRPr="00556DFB">
        <w:rPr>
          <w:rFonts w:ascii="Tahoma" w:hAnsi="Tahoma" w:cs="Tahoma"/>
          <w:sz w:val="22"/>
          <w:szCs w:val="22"/>
        </w:rPr>
        <w:t>______________________________</w:t>
      </w:r>
    </w:p>
    <w:p w:rsidR="0056402C" w:rsidRPr="00556DFB" w:rsidRDefault="0056402C" w:rsidP="00491D81">
      <w:pPr>
        <w:jc w:val="both"/>
        <w:rPr>
          <w:rFonts w:ascii="Tahoma" w:hAnsi="Tahoma" w:cs="Tahoma"/>
          <w:sz w:val="22"/>
          <w:szCs w:val="22"/>
        </w:rPr>
      </w:pPr>
      <w:r w:rsidRPr="00556DFB">
        <w:rPr>
          <w:rFonts w:ascii="Tahoma" w:hAnsi="Tahoma" w:cs="Tahoma"/>
          <w:sz w:val="22"/>
          <w:szCs w:val="22"/>
        </w:rPr>
        <w:t>(nome/representante legal)</w:t>
      </w:r>
    </w:p>
    <w:p w:rsidR="0056402C" w:rsidRPr="00556DFB" w:rsidRDefault="0056402C" w:rsidP="006504FA">
      <w:pPr>
        <w:jc w:val="center"/>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r w:rsidRPr="00556DFB">
        <w:rPr>
          <w:rFonts w:ascii="Tahoma" w:hAnsi="Tahoma" w:cs="Tahoma"/>
          <w:sz w:val="22"/>
          <w:szCs w:val="22"/>
        </w:rPr>
        <w:br w:type="page"/>
      </w:r>
    </w:p>
    <w:tbl>
      <w:tblPr>
        <w:tblW w:w="0" w:type="auto"/>
        <w:tblLook w:val="04A0" w:firstRow="1" w:lastRow="0" w:firstColumn="1" w:lastColumn="0" w:noHBand="0" w:noVBand="1"/>
      </w:tblPr>
      <w:tblGrid>
        <w:gridCol w:w="8644"/>
      </w:tblGrid>
      <w:tr w:rsidR="0056402C" w:rsidRPr="00556DFB" w:rsidTr="00D307B7">
        <w:tc>
          <w:tcPr>
            <w:tcW w:w="8644" w:type="dxa"/>
            <w:tcBorders>
              <w:top w:val="single" w:sz="4" w:space="0" w:color="auto"/>
              <w:left w:val="single" w:sz="4" w:space="0" w:color="auto"/>
              <w:bottom w:val="single" w:sz="4" w:space="0" w:color="auto"/>
              <w:right w:val="single" w:sz="4" w:space="0" w:color="auto"/>
            </w:tcBorders>
            <w:shd w:val="clear" w:color="auto" w:fill="D9D9D9"/>
            <w:hideMark/>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lastRenderedPageBreak/>
              <w:t>ANEXO VII</w:t>
            </w:r>
          </w:p>
        </w:tc>
      </w:tr>
    </w:tbl>
    <w:p w:rsidR="0056402C" w:rsidRPr="00556DFB" w:rsidRDefault="0056402C" w:rsidP="006504FA">
      <w:pPr>
        <w:rPr>
          <w:rFonts w:ascii="Tahoma" w:hAnsi="Tahoma" w:cs="Tahoma"/>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r w:rsidRPr="00556DFB">
        <w:rPr>
          <w:rFonts w:ascii="Tahoma" w:hAnsi="Tahoma" w:cs="Tahoma"/>
          <w:b/>
          <w:bCs/>
          <w:sz w:val="22"/>
          <w:szCs w:val="22"/>
        </w:rPr>
        <w:t>DECLARAÇÃO DE INEXISTÊNCIA DE VÍNCULO, SÓCIO OU PROCURADOR VINCULADO COM A ADMINISTRAÇÃO PÚBLICA MUNICIPAL</w:t>
      </w: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b/>
          <w:bCs/>
          <w:sz w:val="22"/>
          <w:szCs w:val="22"/>
        </w:rPr>
      </w:pPr>
    </w:p>
    <w:p w:rsidR="0056402C" w:rsidRPr="00556DFB" w:rsidRDefault="0056402C" w:rsidP="006504FA">
      <w:pPr>
        <w:ind w:right="-1"/>
        <w:jc w:val="center"/>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_________(RAZÃO SOCIAL DA EMPRESA) ________ CNPJ nº ____________________, sediada em _____________(ENDEREÇO COMERCIAL)_______, declara, nos termos do art. 9º, da Lei nº 8.666/93, que não possui como sócio ou procurador, ou sendo pessoa física não é, servidor público efetivo ou não, ainda que licenciado do cargo, nem mantém vínculo de qualquer espécie com o Município de Celso Ramos, bem como, não é pessoa (física ou jurídica) terceirizada cuja atividade esteja relacionada com os setores de Compras, Jurídico, Contábil, Financeiro ou qualquer outro setor cujo objeto licitado seja afeto.</w:t>
      </w: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p>
    <w:p w:rsidR="0056402C" w:rsidRPr="00556DFB" w:rsidRDefault="0056402C" w:rsidP="006504FA">
      <w:pPr>
        <w:ind w:right="-1"/>
        <w:jc w:val="both"/>
        <w:rPr>
          <w:rFonts w:ascii="Tahoma" w:hAnsi="Tahoma" w:cs="Tahoma"/>
          <w:sz w:val="22"/>
          <w:szCs w:val="22"/>
        </w:rPr>
      </w:pPr>
      <w:r w:rsidRPr="00556DFB">
        <w:rPr>
          <w:rFonts w:ascii="Tahoma" w:hAnsi="Tahoma" w:cs="Tahoma"/>
          <w:sz w:val="22"/>
          <w:szCs w:val="22"/>
        </w:rPr>
        <w:t>Celso Ramos (SC), ____&lt; DATA&gt;________</w:t>
      </w:r>
    </w:p>
    <w:p w:rsidR="0056402C" w:rsidRPr="00556DFB" w:rsidRDefault="0056402C" w:rsidP="006504FA">
      <w:pPr>
        <w:ind w:right="-1"/>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b/>
          <w:bCs/>
          <w:sz w:val="22"/>
          <w:szCs w:val="22"/>
        </w:rPr>
      </w:pPr>
      <w:r w:rsidRPr="00556DFB">
        <w:rPr>
          <w:rFonts w:ascii="Tahoma" w:hAnsi="Tahoma" w:cs="Tahoma"/>
          <w:b/>
          <w:bCs/>
          <w:sz w:val="22"/>
          <w:szCs w:val="22"/>
        </w:rPr>
        <w:t>_________________________________________</w:t>
      </w:r>
    </w:p>
    <w:p w:rsidR="0056402C" w:rsidRPr="00556DFB" w:rsidRDefault="0056402C" w:rsidP="006504FA">
      <w:pPr>
        <w:rPr>
          <w:rFonts w:ascii="Tahoma" w:hAnsi="Tahoma" w:cs="Tahoma"/>
          <w:sz w:val="22"/>
          <w:szCs w:val="22"/>
        </w:rPr>
      </w:pPr>
      <w:r w:rsidRPr="00556DFB">
        <w:rPr>
          <w:rFonts w:ascii="Tahoma" w:hAnsi="Tahoma" w:cs="Tahoma"/>
          <w:sz w:val="22"/>
          <w:szCs w:val="22"/>
        </w:rPr>
        <w:t>Assinatura do representante legal da empresa</w:t>
      </w:r>
    </w:p>
    <w:p w:rsidR="0056402C" w:rsidRPr="00556DFB" w:rsidRDefault="0056402C" w:rsidP="006504FA">
      <w:pPr>
        <w:rPr>
          <w:rFonts w:ascii="Tahoma" w:hAnsi="Tahoma" w:cs="Tahoma"/>
          <w:sz w:val="22"/>
          <w:szCs w:val="22"/>
        </w:rPr>
      </w:pPr>
      <w:r w:rsidRPr="00556DFB">
        <w:rPr>
          <w:rFonts w:ascii="Tahoma" w:hAnsi="Tahoma" w:cs="Tahoma"/>
          <w:sz w:val="22"/>
          <w:szCs w:val="22"/>
        </w:rPr>
        <w:t xml:space="preserve">             Carimbo da empresa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p>
    <w:p w:rsidR="0056402C" w:rsidRPr="00556DFB" w:rsidRDefault="0056402C" w:rsidP="006504FA">
      <w:pPr>
        <w:rPr>
          <w:rFonts w:ascii="Tahoma" w:hAnsi="Tahoma" w:cs="Tahoma"/>
          <w:sz w:val="22"/>
          <w:szCs w:val="22"/>
        </w:rPr>
      </w:pPr>
      <w:r w:rsidRPr="00556DFB">
        <w:rPr>
          <w:rFonts w:ascii="Tahoma" w:hAnsi="Tahoma" w:cs="Tahoma"/>
          <w:sz w:val="22"/>
          <w:szCs w:val="22"/>
        </w:rPr>
        <w:t>Carimbo do CNPJ:</w:t>
      </w:r>
    </w:p>
    <w:p w:rsidR="0056402C" w:rsidRPr="00556DFB" w:rsidRDefault="0056402C" w:rsidP="006504FA">
      <w:pPr>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p w:rsidR="00C4600D" w:rsidRPr="00556DFB" w:rsidRDefault="00C4600D" w:rsidP="006504FA">
      <w:pPr>
        <w:autoSpaceDE/>
        <w:autoSpaceDN/>
        <w:adjustRightInd/>
        <w:spacing w:after="200"/>
        <w:rPr>
          <w:rFonts w:ascii="Tahoma" w:hAnsi="Tahoma" w:cs="Tahoma"/>
          <w:sz w:val="22"/>
          <w:szCs w:val="22"/>
        </w:rPr>
      </w:pPr>
    </w:p>
    <w:p w:rsidR="00C4600D" w:rsidRPr="00556DFB" w:rsidRDefault="00C4600D" w:rsidP="006504FA">
      <w:pPr>
        <w:autoSpaceDE/>
        <w:autoSpaceDN/>
        <w:adjustRightInd/>
        <w:spacing w:after="200"/>
        <w:rPr>
          <w:rFonts w:ascii="Tahoma" w:hAnsi="Tahoma" w:cs="Tahoma"/>
          <w:sz w:val="22"/>
          <w:szCs w:val="22"/>
        </w:rPr>
      </w:pPr>
    </w:p>
    <w:p w:rsidR="00C4600D" w:rsidRPr="00556DFB" w:rsidRDefault="00C4600D" w:rsidP="006504FA">
      <w:pPr>
        <w:autoSpaceDE/>
        <w:autoSpaceDN/>
        <w:adjustRightInd/>
        <w:spacing w:after="200"/>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56402C" w:rsidRPr="00556DFB" w:rsidTr="00D307B7">
        <w:tc>
          <w:tcPr>
            <w:tcW w:w="8644" w:type="dxa"/>
            <w:shd w:val="clear" w:color="auto" w:fill="D9D9D9"/>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VIII</w:t>
            </w:r>
          </w:p>
        </w:tc>
      </w:tr>
    </w:tbl>
    <w:p w:rsidR="0056402C" w:rsidRPr="00556DFB" w:rsidRDefault="0056402C" w:rsidP="006504FA">
      <w:pPr>
        <w:pStyle w:val="Ttulo5"/>
        <w:keepNext/>
        <w:numPr>
          <w:ilvl w:val="0"/>
          <w:numId w:val="0"/>
        </w:numPr>
        <w:jc w:val="center"/>
        <w:rPr>
          <w:rFonts w:ascii="Tahoma" w:hAnsi="Tahoma" w:cs="Tahoma"/>
          <w:bCs w:val="0"/>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u w:val="single"/>
        </w:rPr>
      </w:pPr>
      <w:r w:rsidRPr="00556DFB">
        <w:rPr>
          <w:rFonts w:ascii="Tahoma" w:hAnsi="Tahoma" w:cs="Tahoma"/>
          <w:b/>
          <w:bCs/>
          <w:sz w:val="22"/>
          <w:szCs w:val="22"/>
        </w:rPr>
        <w:t xml:space="preserve">REGISTRO DE PREÇOS </w:t>
      </w:r>
    </w:p>
    <w:p w:rsidR="0056402C" w:rsidRPr="00556DFB" w:rsidRDefault="0056402C" w:rsidP="006504FA">
      <w:pPr>
        <w:rPr>
          <w:rFonts w:ascii="Tahoma" w:hAnsi="Tahoma" w:cs="Tahoma"/>
          <w:b/>
          <w:bCs/>
          <w:sz w:val="22"/>
          <w:szCs w:val="22"/>
        </w:rPr>
      </w:pPr>
    </w:p>
    <w:p w:rsidR="006D2DE1" w:rsidRPr="00556DFB" w:rsidRDefault="006D2DE1" w:rsidP="006D2DE1">
      <w:pPr>
        <w:rPr>
          <w:rFonts w:ascii="Tahoma" w:hAnsi="Tahoma" w:cs="Tahoma"/>
          <w:b/>
        </w:rPr>
      </w:pPr>
      <w:r w:rsidRPr="00556DFB">
        <w:rPr>
          <w:rFonts w:ascii="Tahoma" w:hAnsi="Tahoma" w:cs="Tahoma"/>
          <w:b/>
        </w:rPr>
        <w:t>FUNDO MUNICIPAL DE SAUDE</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906"/>
        <w:gridCol w:w="7010"/>
      </w:tblGrid>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Item</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Placa</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ESPECIFICAÇÃO</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01</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MFM-9488</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VW SAVEIRO AMBULANCIA 1.6 CITY</w:t>
            </w:r>
            <w:proofErr w:type="gramStart"/>
            <w:r w:rsidRPr="00556DFB">
              <w:rPr>
                <w:rFonts w:ascii="Tahoma" w:hAnsi="Tahoma" w:cs="Tahoma"/>
              </w:rPr>
              <w:t xml:space="preserve">  </w:t>
            </w:r>
            <w:proofErr w:type="gramEnd"/>
            <w:r w:rsidRPr="00556DFB">
              <w:rPr>
                <w:rFonts w:ascii="Tahoma" w:hAnsi="Tahoma" w:cs="Tahoma"/>
              </w:rPr>
              <w:t>TOTAL FLEX ANO 2007 MODELO 2008  Chassi: 9BWEB05W48P052558                        RENAVAN: 941670341</w:t>
            </w:r>
            <w:r w:rsidRPr="00556DFB">
              <w:rPr>
                <w:rFonts w:ascii="Tahoma" w:hAnsi="Tahoma" w:cs="Tahoma"/>
                <w:b/>
                <w:color w:val="000000"/>
                <w:shd w:val="clear" w:color="auto" w:fill="FFFFFF"/>
              </w:rPr>
              <w:t>– 03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02</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MLE-4347</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FIAT DOBLO 1.8 ESSENCE 16V FLEX ANO 2012 MODELO 2013                                                  Chassi: 9BD119609D1101583 RENAVAN: </w:t>
            </w:r>
            <w:r w:rsidRPr="00556DFB">
              <w:rPr>
                <w:rFonts w:ascii="Tahoma" w:hAnsi="Tahoma" w:cs="Tahoma"/>
                <w:lang w:val="es-ES_tradnl"/>
              </w:rPr>
              <w:t xml:space="preserve">500550484 </w:t>
            </w:r>
            <w:r w:rsidRPr="00556DFB">
              <w:rPr>
                <w:rFonts w:ascii="Tahoma" w:hAnsi="Tahoma" w:cs="Tahoma"/>
                <w:b/>
                <w:color w:val="000000"/>
                <w:shd w:val="clear" w:color="auto" w:fill="FFFFFF"/>
              </w:rPr>
              <w:t>– 07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03</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QHX-5112</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lang w:val="es-ES_tradnl"/>
              </w:rPr>
              <w:t xml:space="preserve">RENAULT CLIO EXP 1.0 16V FLEX ANO 2015 MODELO  2016 – </w:t>
            </w:r>
            <w:r w:rsidRPr="00556DFB">
              <w:rPr>
                <w:rFonts w:ascii="Tahoma" w:hAnsi="Tahoma" w:cs="Tahoma"/>
                <w:b/>
                <w:lang w:val="es-ES_tradnl"/>
              </w:rPr>
              <w:t>05 LUGARES</w:t>
            </w:r>
          </w:p>
          <w:p w:rsidR="006D2DE1" w:rsidRPr="00556DFB" w:rsidRDefault="006D2DE1" w:rsidP="004B7E27">
            <w:pPr>
              <w:rPr>
                <w:rFonts w:ascii="Tahoma" w:hAnsi="Tahoma" w:cs="Tahoma"/>
                <w:lang w:val="es-ES_tradnl"/>
              </w:rPr>
            </w:pPr>
            <w:proofErr w:type="spellStart"/>
            <w:r w:rsidRPr="00556DFB">
              <w:rPr>
                <w:rFonts w:ascii="Tahoma" w:hAnsi="Tahoma" w:cs="Tahoma"/>
                <w:lang w:val="es-ES_tradnl"/>
              </w:rPr>
              <w:t>Chassi</w:t>
            </w:r>
            <w:proofErr w:type="spellEnd"/>
            <w:r w:rsidRPr="00556DFB">
              <w:rPr>
                <w:rFonts w:ascii="Tahoma" w:hAnsi="Tahoma" w:cs="Tahoma"/>
                <w:lang w:val="es-ES_tradnl"/>
              </w:rPr>
              <w:t>: 8A1BB8215GL165517</w:t>
            </w:r>
          </w:p>
          <w:p w:rsidR="006D2DE1" w:rsidRPr="00556DFB" w:rsidRDefault="006D2DE1" w:rsidP="004B7E27">
            <w:pPr>
              <w:rPr>
                <w:rFonts w:ascii="Tahoma" w:hAnsi="Tahoma" w:cs="Tahoma"/>
                <w:lang w:val="es-ES_tradnl"/>
              </w:rPr>
            </w:pPr>
            <w:r w:rsidRPr="00556DFB">
              <w:rPr>
                <w:rFonts w:ascii="Tahoma" w:hAnsi="Tahoma" w:cs="Tahoma"/>
                <w:lang w:val="es-ES_tradnl"/>
              </w:rPr>
              <w:t>RENAVAN: 1080679283</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04</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MIZ-0581</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VW GOL 1.0 TOTAL FLEX G5 ANO 2011 MODELO 2011                                                                       Chassi: 9BWAA05U1BP155511 RENAVAN: 290784794 </w:t>
            </w:r>
            <w:r w:rsidRPr="00556DFB">
              <w:rPr>
                <w:rFonts w:ascii="Tahoma" w:hAnsi="Tahoma" w:cs="Tahoma"/>
                <w:b/>
                <w:color w:val="000000"/>
                <w:shd w:val="clear" w:color="auto" w:fill="FFFFFF"/>
              </w:rPr>
              <w:t>– 05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05</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MJY-1664</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RENAULT MASTER FURGÃO 2.5 L3H2 DCI 16V ANO 2012 MODELO 2013 Chassi: 93YADC1L6DJ274893 RENAVAN: </w:t>
            </w:r>
            <w:r w:rsidRPr="00556DFB">
              <w:rPr>
                <w:rFonts w:ascii="Tahoma" w:hAnsi="Tahoma" w:cs="Tahoma"/>
                <w:lang w:val="es-ES_tradnl"/>
              </w:rPr>
              <w:t xml:space="preserve">473833280 – </w:t>
            </w:r>
            <w:r w:rsidRPr="00556DFB">
              <w:rPr>
                <w:rFonts w:ascii="Tahoma" w:hAnsi="Tahoma" w:cs="Tahoma"/>
                <w:b/>
                <w:lang w:val="es-ES_tradnl"/>
              </w:rPr>
              <w:t>16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06</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OKG-0746</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PALIO FIRE 1.0 </w:t>
            </w:r>
            <w:proofErr w:type="gramStart"/>
            <w:r w:rsidRPr="00556DFB">
              <w:rPr>
                <w:rFonts w:ascii="Tahoma" w:hAnsi="Tahoma" w:cs="Tahoma"/>
              </w:rPr>
              <w:t>8V</w:t>
            </w:r>
            <w:proofErr w:type="gramEnd"/>
            <w:r w:rsidRPr="00556DFB">
              <w:rPr>
                <w:rFonts w:ascii="Tahoma" w:hAnsi="Tahoma" w:cs="Tahoma"/>
              </w:rPr>
              <w:t xml:space="preserve"> FLEX ANO/ MODELO 2014/2015 Chassi:9BD17122LF5964058  RENAVAN: 1195124497</w:t>
            </w:r>
            <w:r w:rsidRPr="00556DFB">
              <w:rPr>
                <w:rFonts w:ascii="Tahoma" w:hAnsi="Tahoma" w:cs="Tahoma"/>
                <w:b/>
                <w:color w:val="000000"/>
                <w:shd w:val="clear" w:color="auto" w:fill="FFFFFF"/>
              </w:rPr>
              <w:t>– 05 LUGARES</w:t>
            </w:r>
          </w:p>
        </w:tc>
      </w:tr>
      <w:tr w:rsidR="006D2DE1" w:rsidRPr="00556DFB" w:rsidTr="006D2DE1">
        <w:tc>
          <w:tcPr>
            <w:tcW w:w="684"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07</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MMM-6928</w:t>
            </w: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SPACE FOX 1.6 TREND FLEX ANO/MODELO 2014Chassi: BAWPB45Z8EA535983RENAVAN: 1023945565</w:t>
            </w:r>
            <w:r w:rsidRPr="00556DFB">
              <w:rPr>
                <w:rFonts w:ascii="Tahoma" w:hAnsi="Tahoma" w:cs="Tahoma"/>
                <w:b/>
                <w:color w:val="000000"/>
                <w:shd w:val="clear" w:color="auto" w:fill="FFFFFF"/>
              </w:rPr>
              <w:t>– 05 LUGARES</w:t>
            </w:r>
          </w:p>
        </w:tc>
      </w:tr>
      <w:tr w:rsidR="006743B9" w:rsidRPr="00556DFB" w:rsidTr="006D2DE1">
        <w:tc>
          <w:tcPr>
            <w:tcW w:w="684" w:type="dxa"/>
            <w:tcBorders>
              <w:top w:val="single" w:sz="4" w:space="0" w:color="auto"/>
              <w:left w:val="single" w:sz="4" w:space="0" w:color="auto"/>
              <w:bottom w:val="single" w:sz="4" w:space="0" w:color="auto"/>
              <w:right w:val="single" w:sz="4" w:space="0" w:color="auto"/>
            </w:tcBorders>
          </w:tcPr>
          <w:p w:rsidR="006743B9" w:rsidRPr="00556DFB" w:rsidRDefault="006743B9" w:rsidP="004B7E27">
            <w:pPr>
              <w:rPr>
                <w:rFonts w:ascii="Tahoma" w:hAnsi="Tahoma" w:cs="Tahoma"/>
              </w:rPr>
            </w:pPr>
            <w:r w:rsidRPr="00556DFB">
              <w:rPr>
                <w:rFonts w:ascii="Tahoma" w:hAnsi="Tahoma" w:cs="Tahoma"/>
              </w:rPr>
              <w:t>08</w:t>
            </w:r>
          </w:p>
        </w:tc>
        <w:tc>
          <w:tcPr>
            <w:tcW w:w="908" w:type="dxa"/>
            <w:tcBorders>
              <w:top w:val="single" w:sz="4" w:space="0" w:color="auto"/>
              <w:left w:val="single" w:sz="4" w:space="0" w:color="auto"/>
              <w:bottom w:val="single" w:sz="4" w:space="0" w:color="auto"/>
              <w:right w:val="single" w:sz="4" w:space="0" w:color="auto"/>
            </w:tcBorders>
          </w:tcPr>
          <w:p w:rsidR="006743B9" w:rsidRPr="00556DFB" w:rsidRDefault="006743B9" w:rsidP="004B7E27">
            <w:pPr>
              <w:rPr>
                <w:rFonts w:ascii="Tahoma" w:hAnsi="Tahoma" w:cs="Tahoma"/>
              </w:rPr>
            </w:pPr>
            <w:r w:rsidRPr="00556DFB">
              <w:rPr>
                <w:rFonts w:ascii="Tahoma" w:hAnsi="Tahoma" w:cs="Tahoma"/>
              </w:rPr>
              <w:t>QID 5368</w:t>
            </w:r>
          </w:p>
        </w:tc>
        <w:tc>
          <w:tcPr>
            <w:tcW w:w="7128" w:type="dxa"/>
            <w:tcBorders>
              <w:top w:val="single" w:sz="4" w:space="0" w:color="auto"/>
              <w:left w:val="single" w:sz="4" w:space="0" w:color="auto"/>
              <w:bottom w:val="single" w:sz="4" w:space="0" w:color="auto"/>
              <w:right w:val="single" w:sz="4" w:space="0" w:color="auto"/>
            </w:tcBorders>
          </w:tcPr>
          <w:p w:rsidR="006743B9" w:rsidRPr="00556DFB" w:rsidRDefault="006743B9" w:rsidP="004B7E27">
            <w:pPr>
              <w:rPr>
                <w:rFonts w:ascii="Tahoma" w:hAnsi="Tahoma" w:cs="Tahoma"/>
              </w:rPr>
            </w:pPr>
            <w:r w:rsidRPr="00556DFB">
              <w:rPr>
                <w:rFonts w:ascii="Tahoma" w:hAnsi="Tahoma" w:cs="Tahoma"/>
              </w:rPr>
              <w:t xml:space="preserve">RENAULT/MASTER EURO AMB ANO: 2016/MODELO: 2017 – Chassi:93YMAFELCHJ464892 - </w:t>
            </w:r>
            <w:r w:rsidRPr="00556DFB">
              <w:rPr>
                <w:rFonts w:ascii="Tahoma" w:hAnsi="Tahoma" w:cs="Tahoma"/>
                <w:b/>
                <w:color w:val="000000"/>
                <w:shd w:val="clear" w:color="auto" w:fill="FFFFFF"/>
              </w:rPr>
              <w:t>03 LUGARES</w:t>
            </w:r>
          </w:p>
        </w:tc>
      </w:tr>
      <w:tr w:rsidR="006D2DE1" w:rsidRPr="00556DFB" w:rsidTr="002072D2">
        <w:trPr>
          <w:trHeight w:val="419"/>
        </w:trPr>
        <w:tc>
          <w:tcPr>
            <w:tcW w:w="684" w:type="dxa"/>
            <w:tcBorders>
              <w:top w:val="single" w:sz="4" w:space="0" w:color="auto"/>
              <w:left w:val="single" w:sz="4" w:space="0" w:color="auto"/>
              <w:bottom w:val="single" w:sz="4" w:space="0" w:color="auto"/>
              <w:right w:val="single" w:sz="4" w:space="0" w:color="auto"/>
            </w:tcBorders>
          </w:tcPr>
          <w:p w:rsidR="006D2DE1" w:rsidRPr="00556DFB" w:rsidRDefault="006743B9" w:rsidP="004B7E27">
            <w:pPr>
              <w:rPr>
                <w:rFonts w:ascii="Tahoma" w:hAnsi="Tahoma" w:cs="Tahoma"/>
              </w:rPr>
            </w:pPr>
            <w:r w:rsidRPr="00556DFB">
              <w:rPr>
                <w:rFonts w:ascii="Tahoma" w:hAnsi="Tahoma" w:cs="Tahoma"/>
              </w:rPr>
              <w:t>09</w:t>
            </w:r>
          </w:p>
        </w:tc>
        <w:tc>
          <w:tcPr>
            <w:tcW w:w="90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p>
        </w:tc>
        <w:tc>
          <w:tcPr>
            <w:tcW w:w="712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SPIN LZT FLEX – ANO/MODELO: 2017 – </w:t>
            </w:r>
            <w:r w:rsidRPr="00556DFB">
              <w:rPr>
                <w:rFonts w:ascii="Tahoma" w:hAnsi="Tahoma" w:cs="Tahoma"/>
                <w:b/>
              </w:rPr>
              <w:t>07 LUGARES</w:t>
            </w:r>
          </w:p>
        </w:tc>
      </w:tr>
    </w:tbl>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r w:rsidRPr="00556DFB">
        <w:rPr>
          <w:rFonts w:ascii="Tahoma" w:hAnsi="Tahoma" w:cs="Tahoma"/>
          <w:b/>
        </w:rPr>
        <w:t>GABINETE E CONSELHO TUTELAR</w:t>
      </w:r>
    </w:p>
    <w:tbl>
      <w:tblPr>
        <w:tblpPr w:leftFromText="141" w:rightFromText="141" w:vertAnchor="text" w:horzAnchor="margin" w:tblpY="18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794"/>
        <w:gridCol w:w="7271"/>
      </w:tblGrid>
      <w:tr w:rsidR="002072D2" w:rsidRPr="00556DFB" w:rsidTr="002072D2">
        <w:tc>
          <w:tcPr>
            <w:tcW w:w="690"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jc w:val="center"/>
              <w:rPr>
                <w:rFonts w:ascii="Tahoma" w:hAnsi="Tahoma" w:cs="Tahoma"/>
                <w:b/>
              </w:rPr>
            </w:pPr>
            <w:r w:rsidRPr="00556DFB">
              <w:rPr>
                <w:rFonts w:ascii="Tahoma" w:hAnsi="Tahoma" w:cs="Tahoma"/>
              </w:rPr>
              <w:lastRenderedPageBreak/>
              <w:t>01</w:t>
            </w:r>
          </w:p>
        </w:tc>
        <w:tc>
          <w:tcPr>
            <w:tcW w:w="794"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jc w:val="center"/>
              <w:rPr>
                <w:rFonts w:ascii="Tahoma" w:hAnsi="Tahoma" w:cs="Tahoma"/>
                <w:b/>
              </w:rPr>
            </w:pPr>
            <w:r w:rsidRPr="00556DFB">
              <w:rPr>
                <w:rFonts w:ascii="Tahoma" w:hAnsi="Tahoma" w:cs="Tahoma"/>
              </w:rPr>
              <w:t>OKH-4254</w:t>
            </w:r>
          </w:p>
        </w:tc>
        <w:tc>
          <w:tcPr>
            <w:tcW w:w="7271"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rPr>
                <w:rFonts w:ascii="Tahoma" w:hAnsi="Tahoma" w:cs="Tahoma"/>
              </w:rPr>
            </w:pPr>
            <w:r w:rsidRPr="00556DFB">
              <w:rPr>
                <w:rFonts w:ascii="Tahoma" w:hAnsi="Tahoma" w:cs="Tahoma"/>
              </w:rPr>
              <w:t xml:space="preserve">FORD NOVO FOCUS SEDAN S 2.0 16V FLEX AUTOMATICO ANO/MODELO  2014     Chassi: 8AFSZZFFCEJ225707    </w:t>
            </w:r>
            <w:proofErr w:type="spellStart"/>
            <w:r w:rsidRPr="00556DFB">
              <w:rPr>
                <w:rFonts w:ascii="Tahoma" w:hAnsi="Tahoma" w:cs="Tahoma"/>
              </w:rPr>
              <w:t>Renavan</w:t>
            </w:r>
            <w:proofErr w:type="spellEnd"/>
            <w:r w:rsidRPr="00556DFB">
              <w:rPr>
                <w:rFonts w:ascii="Tahoma" w:hAnsi="Tahoma" w:cs="Tahoma"/>
              </w:rPr>
              <w:t>:  1007177877</w:t>
            </w:r>
            <w:r w:rsidRPr="00556DFB">
              <w:rPr>
                <w:rFonts w:ascii="Tahoma" w:hAnsi="Tahoma" w:cs="Tahoma"/>
                <w:b/>
                <w:color w:val="000000"/>
                <w:shd w:val="clear" w:color="auto" w:fill="FFFFFF"/>
              </w:rPr>
              <w:t>– 05 LUGARES</w:t>
            </w:r>
          </w:p>
        </w:tc>
      </w:tr>
      <w:tr w:rsidR="002072D2" w:rsidRPr="00556DFB" w:rsidTr="002072D2">
        <w:tc>
          <w:tcPr>
            <w:tcW w:w="690"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jc w:val="center"/>
              <w:rPr>
                <w:rFonts w:ascii="Tahoma" w:hAnsi="Tahoma" w:cs="Tahoma"/>
              </w:rPr>
            </w:pPr>
            <w:r w:rsidRPr="00556DFB">
              <w:rPr>
                <w:rFonts w:ascii="Tahoma" w:hAnsi="Tahoma" w:cs="Tahoma"/>
              </w:rPr>
              <w:t>02</w:t>
            </w:r>
          </w:p>
        </w:tc>
        <w:tc>
          <w:tcPr>
            <w:tcW w:w="794"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rPr>
                <w:rFonts w:ascii="Tahoma" w:hAnsi="Tahoma" w:cs="Tahoma"/>
              </w:rPr>
            </w:pPr>
            <w:r w:rsidRPr="00556DFB">
              <w:rPr>
                <w:rFonts w:ascii="Tahoma" w:hAnsi="Tahoma" w:cs="Tahoma"/>
              </w:rPr>
              <w:t>QID 0913</w:t>
            </w:r>
          </w:p>
        </w:tc>
        <w:tc>
          <w:tcPr>
            <w:tcW w:w="7271"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shd w:val="clear" w:color="auto" w:fill="FFFFFF"/>
              <w:spacing w:before="100" w:beforeAutospacing="1" w:after="100" w:afterAutospacing="1"/>
              <w:rPr>
                <w:rFonts w:ascii="Tahoma" w:hAnsi="Tahoma" w:cs="Tahoma"/>
              </w:rPr>
            </w:pPr>
            <w:r w:rsidRPr="00556DFB">
              <w:rPr>
                <w:rFonts w:ascii="Tahoma" w:hAnsi="Tahoma" w:cs="Tahoma"/>
              </w:rPr>
              <w:t xml:space="preserve">CITROEN/AIRCROSSS M FELL ANO: </w:t>
            </w:r>
            <w:proofErr w:type="gramStart"/>
            <w:r w:rsidRPr="00556DFB">
              <w:rPr>
                <w:rFonts w:ascii="Tahoma" w:hAnsi="Tahoma" w:cs="Tahoma"/>
              </w:rPr>
              <w:t>2016 MODELO 2017</w:t>
            </w:r>
            <w:proofErr w:type="gramEnd"/>
            <w:r w:rsidRPr="00556DFB">
              <w:rPr>
                <w:rFonts w:ascii="Tahoma" w:hAnsi="Tahoma" w:cs="Tahoma"/>
              </w:rPr>
              <w:t xml:space="preserve">                                                      Chassi: 935SUNFN1HB506676  RENAVAN: 134995317 </w:t>
            </w:r>
            <w:r w:rsidRPr="00556DFB">
              <w:rPr>
                <w:rFonts w:ascii="Tahoma" w:hAnsi="Tahoma" w:cs="Tahoma"/>
                <w:b/>
                <w:color w:val="000000"/>
                <w:shd w:val="clear" w:color="auto" w:fill="FFFFFF"/>
              </w:rPr>
              <w:t>– 05 LUGARES</w:t>
            </w:r>
            <w:r w:rsidRPr="00556DFB">
              <w:rPr>
                <w:rFonts w:ascii="Tahoma" w:hAnsi="Tahoma" w:cs="Tahoma"/>
              </w:rPr>
              <w:t xml:space="preserve">                                                 </w:t>
            </w:r>
          </w:p>
        </w:tc>
      </w:tr>
    </w:tbl>
    <w:p w:rsidR="006D2DE1" w:rsidRPr="00556DFB" w:rsidRDefault="006D2DE1" w:rsidP="006D2DE1">
      <w:pPr>
        <w:rPr>
          <w:rFonts w:ascii="Tahoma" w:hAnsi="Tahoma" w:cs="Tahoma"/>
          <w:b/>
        </w:rPr>
      </w:pPr>
    </w:p>
    <w:p w:rsidR="006D2DE1" w:rsidRPr="00556DFB" w:rsidRDefault="006D2DE1" w:rsidP="006D2DE1">
      <w:pPr>
        <w:rPr>
          <w:rFonts w:ascii="Tahoma" w:hAnsi="Tahoma" w:cs="Tahoma"/>
          <w:b/>
        </w:rPr>
      </w:pPr>
      <w:r w:rsidRPr="00556DFB">
        <w:rPr>
          <w:rFonts w:ascii="Tahoma" w:hAnsi="Tahoma" w:cs="Tahoma"/>
          <w:b/>
        </w:rPr>
        <w:t>SECRETARIA MUNICIPAL DE AGRICULTURA</w:t>
      </w:r>
    </w:p>
    <w:tbl>
      <w:tblPr>
        <w:tblpPr w:leftFromText="141" w:rightFromText="141" w:vertAnchor="text" w:horzAnchor="margin" w:tblpY="18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97"/>
        <w:gridCol w:w="7054"/>
      </w:tblGrid>
      <w:tr w:rsidR="006D2DE1" w:rsidRPr="00556DFB" w:rsidTr="002072D2">
        <w:tc>
          <w:tcPr>
            <w:tcW w:w="8755"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SEGURO DOS VEICULOS ABAIXO RELACIONADOS - PERIODO 12 MESES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Item</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Placa</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ESPECIFICAÇÃO</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01</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QID-2432</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FIAT STRADA WORKING CD FLEX</w:t>
            </w:r>
            <w:proofErr w:type="gramStart"/>
            <w:r w:rsidRPr="00556DFB">
              <w:rPr>
                <w:rFonts w:ascii="Tahoma" w:hAnsi="Tahoma" w:cs="Tahoma"/>
              </w:rPr>
              <w:t xml:space="preserve">  </w:t>
            </w:r>
            <w:proofErr w:type="gramEnd"/>
            <w:r w:rsidRPr="00556DFB">
              <w:rPr>
                <w:rFonts w:ascii="Tahoma" w:hAnsi="Tahoma" w:cs="Tahoma"/>
              </w:rPr>
              <w:t xml:space="preserve">ANO/ MODELO 2016 Chassi: 9BD57834UGB081799 RENAVAN: 1082187906 – </w:t>
            </w:r>
            <w:r w:rsidRPr="00556DFB">
              <w:rPr>
                <w:rFonts w:ascii="Tahoma" w:hAnsi="Tahoma" w:cs="Tahoma"/>
                <w:b/>
              </w:rPr>
              <w:t>04 LUGARES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02</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MMF-6992</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CAMINHÃO MERCEDEZ BENZ ATRON 2729 6X4 ANO/MODELO 2014 Chassi: 9BM693388EB950712 RENAVAN: </w:t>
            </w:r>
            <w:r w:rsidRPr="00556DFB">
              <w:rPr>
                <w:rFonts w:ascii="Tahoma" w:hAnsi="Tahoma" w:cs="Tahoma"/>
                <w:lang w:val="es-ES_tradnl"/>
              </w:rPr>
              <w:t>997903970-</w:t>
            </w:r>
            <w:r w:rsidRPr="00556DFB">
              <w:rPr>
                <w:rFonts w:ascii="Tahoma" w:hAnsi="Tahoma" w:cs="Tahoma"/>
                <w:b/>
                <w:color w:val="000000"/>
                <w:shd w:val="clear" w:color="auto" w:fill="FFFFFF"/>
              </w:rPr>
              <w:t>–03 LUGARES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highlight w:val="red"/>
              </w:rPr>
            </w:pPr>
            <w:r w:rsidRPr="00556DFB">
              <w:rPr>
                <w:rFonts w:ascii="Tahoma" w:hAnsi="Tahoma" w:cs="Tahoma"/>
                <w:highlight w:val="red"/>
              </w:rPr>
              <w:t>03</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highlight w:val="red"/>
              </w:rPr>
            </w:pPr>
            <w:r w:rsidRPr="00556DFB">
              <w:rPr>
                <w:rFonts w:ascii="Tahoma" w:hAnsi="Tahoma" w:cs="Tahoma"/>
                <w:highlight w:val="red"/>
              </w:rPr>
              <w:t>MCX-5744</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BB5D6D">
            <w:pPr>
              <w:rPr>
                <w:rFonts w:ascii="Tahoma" w:hAnsi="Tahoma" w:cs="Tahoma"/>
                <w:highlight w:val="red"/>
              </w:rPr>
            </w:pPr>
            <w:proofErr w:type="gramStart"/>
            <w:r w:rsidRPr="00556DFB">
              <w:rPr>
                <w:rFonts w:ascii="Tahoma" w:hAnsi="Tahoma" w:cs="Tahoma"/>
                <w:highlight w:val="red"/>
              </w:rPr>
              <w:t>FIAT UNO</w:t>
            </w:r>
            <w:proofErr w:type="gramEnd"/>
            <w:r w:rsidRPr="00556DFB">
              <w:rPr>
                <w:rFonts w:ascii="Tahoma" w:hAnsi="Tahoma" w:cs="Tahoma"/>
                <w:highlight w:val="red"/>
              </w:rPr>
              <w:t xml:space="preserve"> MILLE 1.0 FIRE FLEX</w:t>
            </w:r>
            <w:r w:rsidRPr="00556DFB">
              <w:rPr>
                <w:rFonts w:ascii="Tahoma" w:hAnsi="Tahoma" w:cs="Tahoma"/>
                <w:b/>
                <w:color w:val="000000"/>
                <w:highlight w:val="red"/>
                <w:shd w:val="clear" w:color="auto" w:fill="FFFFFF"/>
              </w:rPr>
              <w:t>– 05 LUGARES</w:t>
            </w:r>
          </w:p>
        </w:tc>
      </w:tr>
      <w:tr w:rsidR="006D2DE1" w:rsidRPr="00556DFB" w:rsidTr="002072D2">
        <w:tc>
          <w:tcPr>
            <w:tcW w:w="71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04</w:t>
            </w:r>
          </w:p>
        </w:tc>
        <w:tc>
          <w:tcPr>
            <w:tcW w:w="898"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MCD-7680</w:t>
            </w:r>
          </w:p>
        </w:tc>
        <w:tc>
          <w:tcPr>
            <w:tcW w:w="7139"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PRANCHA DIESEL </w:t>
            </w:r>
            <w:proofErr w:type="gramStart"/>
            <w:r w:rsidRPr="00556DFB">
              <w:rPr>
                <w:rFonts w:ascii="Tahoma" w:hAnsi="Tahoma" w:cs="Tahoma"/>
              </w:rPr>
              <w:t>190T</w:t>
            </w:r>
            <w:proofErr w:type="gramEnd"/>
            <w:r w:rsidRPr="00556DFB">
              <w:rPr>
                <w:rFonts w:ascii="Tahoma" w:hAnsi="Tahoma" w:cs="Tahoma"/>
              </w:rPr>
              <w:t xml:space="preserve"> ANO 1997 MODELO 1998  Chassi:                                                    9BG774NJWVC002141  RENAVAN: </w:t>
            </w:r>
            <w:r w:rsidRPr="00556DFB">
              <w:rPr>
                <w:rFonts w:ascii="Tahoma" w:hAnsi="Tahoma" w:cs="Tahoma"/>
                <w:lang w:val="es-ES_tradnl"/>
              </w:rPr>
              <w:t>690642121</w:t>
            </w:r>
            <w:r w:rsidRPr="00556DFB">
              <w:rPr>
                <w:rFonts w:ascii="Tahoma" w:hAnsi="Tahoma" w:cs="Tahoma"/>
                <w:b/>
                <w:color w:val="000000"/>
                <w:shd w:val="clear" w:color="auto" w:fill="FFFFFF"/>
              </w:rPr>
              <w:t>– 03 LUGARES</w:t>
            </w:r>
          </w:p>
        </w:tc>
      </w:tr>
    </w:tbl>
    <w:p w:rsidR="002072D2" w:rsidRPr="00556DFB" w:rsidRDefault="002072D2" w:rsidP="006D2DE1">
      <w:pPr>
        <w:jc w:val="both"/>
        <w:rPr>
          <w:rFonts w:ascii="Tahoma" w:hAnsi="Tahoma" w:cs="Tahoma"/>
          <w:b/>
          <w:color w:val="000000"/>
        </w:rPr>
      </w:pPr>
    </w:p>
    <w:p w:rsidR="006D2DE1" w:rsidRPr="00556DFB" w:rsidRDefault="006D2DE1" w:rsidP="006D2DE1">
      <w:pPr>
        <w:jc w:val="both"/>
        <w:rPr>
          <w:rFonts w:ascii="Tahoma" w:hAnsi="Tahoma" w:cs="Tahoma"/>
          <w:b/>
        </w:rPr>
      </w:pPr>
      <w:r w:rsidRPr="00556DFB">
        <w:rPr>
          <w:rFonts w:ascii="Tahoma" w:hAnsi="Tahoma" w:cs="Tahoma"/>
          <w:b/>
          <w:color w:val="000000"/>
        </w:rPr>
        <w:t>SE</w:t>
      </w:r>
      <w:r w:rsidRPr="00556DFB">
        <w:rPr>
          <w:rFonts w:ascii="Tahoma" w:hAnsi="Tahoma" w:cs="Tahoma"/>
          <w:b/>
        </w:rPr>
        <w:t>CRETARIA MUNICIPAL DE TRANSPORTES E OBRAS</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94"/>
        <w:gridCol w:w="4655"/>
        <w:gridCol w:w="1091"/>
        <w:gridCol w:w="1276"/>
      </w:tblGrid>
      <w:tr w:rsidR="006D2DE1" w:rsidRPr="00556DFB" w:rsidTr="006D2DE1">
        <w:tc>
          <w:tcPr>
            <w:tcW w:w="8720" w:type="dxa"/>
            <w:gridSpan w:val="5"/>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SEGURO DOS VEICULOS ABAIXO RELACIONADOS - PERIODO 12 MESES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Item</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Placa</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ESPECIFICAÇÃO</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01</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MIX-3841</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HONDA CG MOTO 150 FAN ESI ANO 2011 MODELO 2011                                                         Chassi: 9C2KC1670BR360473   RENAVAN: 300116837 </w:t>
            </w:r>
            <w:r w:rsidRPr="00556DFB">
              <w:rPr>
                <w:rFonts w:ascii="Tahoma" w:hAnsi="Tahoma" w:cs="Tahoma"/>
                <w:b/>
                <w:color w:val="000000"/>
                <w:shd w:val="clear" w:color="auto" w:fill="FFFFFF"/>
              </w:rPr>
              <w:t>– 02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02</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MIY-2331</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VW SAVEIRO 1.6 TOTAL FLEX G5 ANO 2010 MODELO 2011                                                    Chassi: 9BWKB05U3BP136699</w:t>
            </w:r>
            <w:proofErr w:type="gramStart"/>
            <w:r w:rsidRPr="00556DFB">
              <w:rPr>
                <w:rFonts w:ascii="Tahoma" w:hAnsi="Tahoma" w:cs="Tahoma"/>
              </w:rPr>
              <w:t xml:space="preserve">  </w:t>
            </w:r>
            <w:proofErr w:type="gramEnd"/>
            <w:r w:rsidRPr="00556DFB">
              <w:rPr>
                <w:rFonts w:ascii="Tahoma" w:hAnsi="Tahoma" w:cs="Tahoma"/>
              </w:rPr>
              <w:t xml:space="preserve">RENAVAN: 290783720 </w:t>
            </w:r>
            <w:r w:rsidRPr="00556DFB">
              <w:rPr>
                <w:rFonts w:ascii="Tahoma" w:hAnsi="Tahoma" w:cs="Tahoma"/>
                <w:b/>
                <w:color w:val="000000"/>
                <w:shd w:val="clear" w:color="auto" w:fill="FFFFFF"/>
              </w:rPr>
              <w:t>– 02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03</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MKT-1256</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FORD CARGO 2423E 6X2 TB E5 ANO 2012 MODELO 2013</w:t>
            </w:r>
            <w:proofErr w:type="gramStart"/>
            <w:r w:rsidRPr="00556DFB">
              <w:rPr>
                <w:rFonts w:ascii="Tahoma" w:hAnsi="Tahoma" w:cs="Tahoma"/>
              </w:rPr>
              <w:t xml:space="preserve">  </w:t>
            </w:r>
            <w:proofErr w:type="gramEnd"/>
            <w:r w:rsidRPr="00556DFB">
              <w:rPr>
                <w:rFonts w:ascii="Tahoma" w:hAnsi="Tahoma" w:cs="Tahoma"/>
              </w:rPr>
              <w:t xml:space="preserve">Chassi:                                                          9BFYEAKD6DBS09057 RENAVAN: </w:t>
            </w:r>
            <w:r w:rsidRPr="00556DFB">
              <w:rPr>
                <w:rFonts w:ascii="Tahoma" w:hAnsi="Tahoma" w:cs="Tahoma"/>
                <w:lang w:val="es-ES_tradnl"/>
              </w:rPr>
              <w:t>487976380</w:t>
            </w:r>
            <w:r w:rsidRPr="00556DFB">
              <w:rPr>
                <w:rFonts w:ascii="Tahoma" w:hAnsi="Tahoma" w:cs="Tahoma"/>
                <w:b/>
                <w:color w:val="000000"/>
                <w:shd w:val="clear" w:color="auto" w:fill="FFFFFF"/>
              </w:rPr>
              <w:t>– 03 LUGARES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04</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MKK-6246</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VW 26 DIESEL 280 CONSTELLATTION 6X4 E5 ANO/MODELO 2012</w:t>
            </w:r>
            <w:proofErr w:type="gramStart"/>
            <w:r w:rsidRPr="00556DFB">
              <w:rPr>
                <w:rFonts w:ascii="Tahoma" w:hAnsi="Tahoma" w:cs="Tahoma"/>
              </w:rPr>
              <w:t xml:space="preserve">  </w:t>
            </w:r>
            <w:proofErr w:type="gramEnd"/>
            <w:r w:rsidRPr="00556DFB">
              <w:rPr>
                <w:rFonts w:ascii="Tahoma" w:hAnsi="Tahoma" w:cs="Tahoma"/>
              </w:rPr>
              <w:t xml:space="preserve">Chassi: 953658267CR255218 RENAVAN: </w:t>
            </w:r>
            <w:r w:rsidRPr="00556DFB">
              <w:rPr>
                <w:rFonts w:ascii="Tahoma" w:hAnsi="Tahoma" w:cs="Tahoma"/>
                <w:lang w:val="es-ES_tradnl"/>
              </w:rPr>
              <w:t>487385730</w:t>
            </w:r>
            <w:r w:rsidRPr="00556DFB">
              <w:rPr>
                <w:rFonts w:ascii="Tahoma" w:hAnsi="Tahoma" w:cs="Tahoma"/>
                <w:b/>
                <w:color w:val="000000"/>
                <w:shd w:val="clear" w:color="auto" w:fill="FFFFFF"/>
              </w:rPr>
              <w:t>– 02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05</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MFJ-3113</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FORD CARGO 1717 TB DIESEL ANO 2007 MODELO 2008   Chassi:                                                  9BFYCE6U18BB05169   RENAVAN: 965665984 </w:t>
            </w:r>
            <w:r w:rsidRPr="00556DFB">
              <w:rPr>
                <w:rFonts w:ascii="Tahoma" w:hAnsi="Tahoma" w:cs="Tahoma"/>
                <w:b/>
                <w:color w:val="000000"/>
                <w:shd w:val="clear" w:color="auto" w:fill="FFFFFF"/>
              </w:rPr>
              <w:t>– 03 LUGARES</w:t>
            </w:r>
            <w:r w:rsidRPr="00556DFB">
              <w:rPr>
                <w:rFonts w:ascii="Tahoma" w:hAnsi="Tahoma" w:cs="Tahoma"/>
              </w:rPr>
              <w:t xml:space="preserve">                     </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06</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MML-6956</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CAMINHÃO CARGO FORD 2629 TURBO E5 6X4ANO/MODELO 2014</w:t>
            </w:r>
            <w:proofErr w:type="gramStart"/>
            <w:r w:rsidRPr="00556DFB">
              <w:rPr>
                <w:rFonts w:ascii="Tahoma" w:hAnsi="Tahoma" w:cs="Tahoma"/>
              </w:rPr>
              <w:t xml:space="preserve">  </w:t>
            </w:r>
            <w:proofErr w:type="gramEnd"/>
            <w:r w:rsidRPr="00556DFB">
              <w:rPr>
                <w:rFonts w:ascii="Tahoma" w:hAnsi="Tahoma" w:cs="Tahoma"/>
              </w:rPr>
              <w:t>Chassi: 9BFZEANE0EBS65103   RENAVAN: 1145088144</w:t>
            </w:r>
            <w:r w:rsidRPr="00556DFB">
              <w:rPr>
                <w:rFonts w:ascii="Tahoma" w:hAnsi="Tahoma" w:cs="Tahoma"/>
                <w:b/>
                <w:color w:val="000000"/>
                <w:shd w:val="clear" w:color="auto" w:fill="FFFFFF"/>
              </w:rPr>
              <w:t>– 03 LUGARES</w:t>
            </w:r>
          </w:p>
        </w:tc>
      </w:tr>
      <w:tr w:rsidR="006D2DE1" w:rsidRPr="00556DFB" w:rsidTr="006D2DE1">
        <w:trPr>
          <w:trHeight w:val="759"/>
        </w:trPr>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07</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MHZ-7590</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lang w:val="es-ES_tradnl"/>
              </w:rPr>
            </w:pPr>
            <w:r w:rsidRPr="00556DFB">
              <w:rPr>
                <w:rFonts w:ascii="Tahoma" w:hAnsi="Tahoma" w:cs="Tahoma"/>
              </w:rPr>
              <w:t xml:space="preserve">MBENZ L 1620 6X2 ANOMODELO 2005/2006   Chassi: 9BM6953016B459227 RENAVAN: </w:t>
            </w:r>
            <w:r w:rsidRPr="00556DFB">
              <w:rPr>
                <w:rFonts w:ascii="Tahoma" w:hAnsi="Tahoma" w:cs="Tahoma"/>
                <w:lang w:val="es-ES_tradnl"/>
              </w:rPr>
              <w:t xml:space="preserve">874737850 </w:t>
            </w:r>
            <w:r w:rsidRPr="00556DFB">
              <w:rPr>
                <w:rFonts w:ascii="Tahoma" w:hAnsi="Tahoma" w:cs="Tahoma"/>
                <w:b/>
                <w:color w:val="000000"/>
                <w:shd w:val="clear" w:color="auto" w:fill="FFFFFF"/>
              </w:rPr>
              <w:t>– 03 LUGARES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lastRenderedPageBreak/>
              <w:t>08</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QHK-1562</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rPr>
                <w:rFonts w:ascii="Tahoma" w:hAnsi="Tahoma" w:cs="Tahoma"/>
              </w:rPr>
            </w:pPr>
            <w:r w:rsidRPr="00556DFB">
              <w:rPr>
                <w:rFonts w:ascii="Tahoma" w:hAnsi="Tahoma" w:cs="Tahoma"/>
              </w:rPr>
              <w:t xml:space="preserve">IVECO VERTIS 90V182P DIESEL E5 ANO/MODELO 2014 Chassi: 93ZA90D00E8562793 RENAVAN:1045005034- </w:t>
            </w:r>
            <w:r w:rsidRPr="00556DFB">
              <w:rPr>
                <w:rFonts w:ascii="Tahoma" w:hAnsi="Tahoma" w:cs="Tahoma"/>
                <w:b/>
              </w:rPr>
              <w:t>02 LUGARES</w:t>
            </w:r>
          </w:p>
        </w:tc>
      </w:tr>
      <w:tr w:rsidR="006D2DE1" w:rsidRPr="00556DFB" w:rsidTr="006D2DE1">
        <w:tc>
          <w:tcPr>
            <w:tcW w:w="695"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rPr>
                <w:rFonts w:ascii="Tahoma" w:hAnsi="Tahoma" w:cs="Tahoma"/>
              </w:rPr>
            </w:pPr>
            <w:r w:rsidRPr="00556DFB">
              <w:rPr>
                <w:rFonts w:ascii="Tahoma" w:hAnsi="Tahoma" w:cs="Tahoma"/>
              </w:rPr>
              <w:t>09</w:t>
            </w:r>
          </w:p>
        </w:tc>
        <w:tc>
          <w:tcPr>
            <w:tcW w:w="895"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rPr>
                <w:rFonts w:ascii="Tahoma" w:hAnsi="Tahoma" w:cs="Tahoma"/>
              </w:rPr>
            </w:pPr>
            <w:r w:rsidRPr="00556DFB">
              <w:rPr>
                <w:rFonts w:ascii="Tahoma" w:hAnsi="Tahoma" w:cs="Tahoma"/>
              </w:rPr>
              <w:t>MGD-4324</w:t>
            </w:r>
          </w:p>
        </w:tc>
        <w:tc>
          <w:tcPr>
            <w:tcW w:w="7130"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6D2DE1">
            <w:pPr>
              <w:shd w:val="clear" w:color="auto" w:fill="FFFFFF"/>
              <w:spacing w:before="100" w:beforeAutospacing="1" w:after="100" w:afterAutospacing="1"/>
              <w:rPr>
                <w:rFonts w:ascii="Tahoma" w:hAnsi="Tahoma" w:cs="Tahoma"/>
              </w:rPr>
            </w:pPr>
            <w:r w:rsidRPr="00556DFB">
              <w:rPr>
                <w:rFonts w:ascii="Tahoma" w:hAnsi="Tahoma" w:cs="Tahoma"/>
              </w:rPr>
              <w:t xml:space="preserve">FIAT UNO MILLE 1.0 FIRE FLEX ANO 2009 MODELO 2010                                                      Chassi: 9BD15802AA6268784   RENAVAN: 134995317 </w:t>
            </w:r>
            <w:r w:rsidRPr="00556DFB">
              <w:rPr>
                <w:rFonts w:ascii="Tahoma" w:hAnsi="Tahoma" w:cs="Tahoma"/>
                <w:b/>
                <w:color w:val="000000"/>
                <w:shd w:val="clear" w:color="auto" w:fill="FFFFFF"/>
              </w:rPr>
              <w:t>– 05 LUGARES</w:t>
            </w:r>
            <w:r w:rsidRPr="00556DFB">
              <w:rPr>
                <w:rFonts w:ascii="Tahoma" w:hAnsi="Tahoma" w:cs="Tahoma"/>
              </w:rPr>
              <w:t xml:space="preserve">                                                 </w:t>
            </w:r>
          </w:p>
        </w:tc>
      </w:tr>
      <w:tr w:rsidR="006D2DE1" w:rsidRPr="00556DFB" w:rsidTr="006D2DE1">
        <w:tc>
          <w:tcPr>
            <w:tcW w:w="6322"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6D2DE1">
            <w:pPr>
              <w:jc w:val="center"/>
              <w:rPr>
                <w:rFonts w:ascii="Tahoma" w:hAnsi="Tahoma" w:cs="Tahoma"/>
                <w:b/>
              </w:rPr>
            </w:pPr>
            <w:r w:rsidRPr="00556DFB">
              <w:rPr>
                <w:rFonts w:ascii="Tahoma" w:hAnsi="Tahoma" w:cs="Tahoma"/>
                <w:b/>
              </w:rPr>
              <w:t xml:space="preserve">Total Lote </w:t>
            </w:r>
          </w:p>
        </w:tc>
        <w:tc>
          <w:tcPr>
            <w:tcW w:w="1104"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jc w:val="center"/>
              <w:rPr>
                <w:rFonts w:ascii="Tahoma" w:hAnsi="Tahoma" w:cs="Tahoma"/>
              </w:rPr>
            </w:pPr>
          </w:p>
        </w:tc>
        <w:tc>
          <w:tcPr>
            <w:tcW w:w="1294" w:type="dxa"/>
            <w:tcBorders>
              <w:top w:val="single" w:sz="4" w:space="0" w:color="auto"/>
              <w:left w:val="single" w:sz="4" w:space="0" w:color="auto"/>
              <w:bottom w:val="single" w:sz="4" w:space="0" w:color="auto"/>
              <w:right w:val="single" w:sz="4" w:space="0" w:color="auto"/>
            </w:tcBorders>
          </w:tcPr>
          <w:p w:rsidR="006D2DE1" w:rsidRPr="00556DFB" w:rsidRDefault="006D2DE1" w:rsidP="006D2DE1">
            <w:pPr>
              <w:jc w:val="center"/>
              <w:rPr>
                <w:rFonts w:ascii="Tahoma" w:hAnsi="Tahoma" w:cs="Tahoma"/>
              </w:rPr>
            </w:pPr>
          </w:p>
        </w:tc>
      </w:tr>
    </w:tbl>
    <w:p w:rsidR="006D2DE1" w:rsidRPr="00556DFB" w:rsidRDefault="006D2DE1" w:rsidP="006D2DE1">
      <w:pPr>
        <w:rPr>
          <w:rFonts w:ascii="Tahoma" w:hAnsi="Tahoma" w:cs="Tahoma"/>
          <w:b/>
          <w:color w:val="000000"/>
        </w:rPr>
      </w:pPr>
    </w:p>
    <w:p w:rsidR="006D2DE1" w:rsidRPr="00556DFB" w:rsidRDefault="006D2DE1" w:rsidP="006D2DE1">
      <w:pPr>
        <w:rPr>
          <w:rFonts w:ascii="Tahoma" w:hAnsi="Tahoma" w:cs="Tahoma"/>
          <w:b/>
        </w:rPr>
      </w:pPr>
      <w:r w:rsidRPr="00556DFB">
        <w:rPr>
          <w:rFonts w:ascii="Tahoma" w:hAnsi="Tahoma" w:cs="Tahoma"/>
          <w:b/>
        </w:rPr>
        <w:t>SECRETARIA MUNICIPAL DE ASSISTENCIA SOCIAL</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61"/>
        <w:gridCol w:w="7055"/>
      </w:tblGrid>
      <w:tr w:rsidR="0068680A" w:rsidRPr="00556DFB" w:rsidTr="0068680A">
        <w:tc>
          <w:tcPr>
            <w:tcW w:w="697"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jc w:val="center"/>
              <w:rPr>
                <w:rFonts w:ascii="Tahoma" w:hAnsi="Tahoma" w:cs="Tahoma"/>
                <w:b/>
              </w:rPr>
            </w:pPr>
            <w:r w:rsidRPr="00556DFB">
              <w:rPr>
                <w:rFonts w:ascii="Tahoma" w:hAnsi="Tahoma" w:cs="Tahoma"/>
                <w:b/>
              </w:rPr>
              <w:t>Item</w:t>
            </w:r>
          </w:p>
        </w:tc>
        <w:tc>
          <w:tcPr>
            <w:tcW w:w="861"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jc w:val="center"/>
              <w:rPr>
                <w:rFonts w:ascii="Tahoma" w:hAnsi="Tahoma" w:cs="Tahoma"/>
                <w:b/>
              </w:rPr>
            </w:pPr>
            <w:r w:rsidRPr="00556DFB">
              <w:rPr>
                <w:rFonts w:ascii="Tahoma" w:hAnsi="Tahoma" w:cs="Tahoma"/>
                <w:b/>
              </w:rPr>
              <w:t>Placa</w:t>
            </w:r>
          </w:p>
        </w:tc>
        <w:tc>
          <w:tcPr>
            <w:tcW w:w="7162"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jc w:val="center"/>
              <w:rPr>
                <w:rFonts w:ascii="Tahoma" w:hAnsi="Tahoma" w:cs="Tahoma"/>
                <w:b/>
              </w:rPr>
            </w:pPr>
            <w:r w:rsidRPr="00556DFB">
              <w:rPr>
                <w:rFonts w:ascii="Tahoma" w:hAnsi="Tahoma" w:cs="Tahoma"/>
                <w:b/>
              </w:rPr>
              <w:t>ESPECIFICAÇÃO</w:t>
            </w:r>
          </w:p>
        </w:tc>
      </w:tr>
      <w:tr w:rsidR="0068680A" w:rsidRPr="00556DFB" w:rsidTr="0068680A">
        <w:tc>
          <w:tcPr>
            <w:tcW w:w="697"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01</w:t>
            </w:r>
          </w:p>
        </w:tc>
        <w:tc>
          <w:tcPr>
            <w:tcW w:w="861"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MLU-8616</w:t>
            </w:r>
          </w:p>
        </w:tc>
        <w:tc>
          <w:tcPr>
            <w:tcW w:w="7162"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shd w:val="clear" w:color="auto" w:fill="FFFFFF"/>
              <w:spacing w:before="100" w:beforeAutospacing="1" w:after="100" w:afterAutospacing="1"/>
              <w:rPr>
                <w:rFonts w:ascii="Tahoma" w:hAnsi="Tahoma" w:cs="Tahoma"/>
              </w:rPr>
            </w:pPr>
            <w:r w:rsidRPr="00556DFB">
              <w:rPr>
                <w:rFonts w:ascii="Tahoma" w:hAnsi="Tahoma" w:cs="Tahoma"/>
              </w:rPr>
              <w:t>CHEVROLET CLASSIC SEDAN LS 1.0 FLEX         ANO/MODELO 2014</w:t>
            </w:r>
            <w:proofErr w:type="gramStart"/>
            <w:r w:rsidRPr="00556DFB">
              <w:rPr>
                <w:rFonts w:ascii="Tahoma" w:hAnsi="Tahoma" w:cs="Tahoma"/>
              </w:rPr>
              <w:t xml:space="preserve">  </w:t>
            </w:r>
            <w:proofErr w:type="gramEnd"/>
            <w:r w:rsidRPr="00556DFB">
              <w:rPr>
                <w:rFonts w:ascii="Tahoma" w:hAnsi="Tahoma" w:cs="Tahoma"/>
              </w:rPr>
              <w:t xml:space="preserve">Chassi: 9BGSU19F0EB194165                                                RENAVAN: 592537692 </w:t>
            </w:r>
            <w:r w:rsidRPr="00556DFB">
              <w:rPr>
                <w:rFonts w:ascii="Tahoma" w:hAnsi="Tahoma" w:cs="Tahoma"/>
                <w:b/>
                <w:color w:val="000000"/>
                <w:shd w:val="clear" w:color="auto" w:fill="FFFFFF"/>
              </w:rPr>
              <w:t>– 05 LUGARES</w:t>
            </w:r>
          </w:p>
        </w:tc>
      </w:tr>
      <w:tr w:rsidR="0068680A" w:rsidRPr="00556DFB" w:rsidTr="0068680A">
        <w:tc>
          <w:tcPr>
            <w:tcW w:w="697"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02</w:t>
            </w:r>
          </w:p>
        </w:tc>
        <w:tc>
          <w:tcPr>
            <w:tcW w:w="861"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rPr>
            </w:pPr>
            <w:r w:rsidRPr="00556DFB">
              <w:rPr>
                <w:rFonts w:ascii="Tahoma" w:hAnsi="Tahoma" w:cs="Tahoma"/>
              </w:rPr>
              <w:t>MFV-1742</w:t>
            </w:r>
          </w:p>
        </w:tc>
        <w:tc>
          <w:tcPr>
            <w:tcW w:w="7162" w:type="dxa"/>
            <w:tcBorders>
              <w:top w:val="single" w:sz="4" w:space="0" w:color="auto"/>
              <w:left w:val="single" w:sz="4" w:space="0" w:color="auto"/>
              <w:bottom w:val="single" w:sz="4" w:space="0" w:color="auto"/>
              <w:right w:val="single" w:sz="4" w:space="0" w:color="auto"/>
            </w:tcBorders>
          </w:tcPr>
          <w:p w:rsidR="0068680A" w:rsidRPr="00556DFB" w:rsidRDefault="0068680A" w:rsidP="004B7E27">
            <w:pPr>
              <w:rPr>
                <w:rFonts w:ascii="Tahoma" w:hAnsi="Tahoma" w:cs="Tahoma"/>
                <w:lang w:val="es-ES_tradnl"/>
              </w:rPr>
            </w:pPr>
            <w:r w:rsidRPr="00556DFB">
              <w:rPr>
                <w:rFonts w:ascii="Tahoma" w:hAnsi="Tahoma" w:cs="Tahoma"/>
              </w:rPr>
              <w:t xml:space="preserve">VW KOMBI 1.6 STD MI GASOLINA ANO/MODELO 2006    Chassi:                                   9BWGF07X56P009184 RENAVAN: </w:t>
            </w:r>
            <w:r w:rsidRPr="00556DFB">
              <w:rPr>
                <w:rFonts w:ascii="Tahoma" w:hAnsi="Tahoma" w:cs="Tahoma"/>
                <w:lang w:val="es-ES_tradnl"/>
              </w:rPr>
              <w:t>877965935</w:t>
            </w:r>
            <w:r w:rsidRPr="00556DFB">
              <w:rPr>
                <w:rFonts w:ascii="Tahoma" w:hAnsi="Tahoma" w:cs="Tahoma"/>
                <w:b/>
                <w:color w:val="000000"/>
                <w:shd w:val="clear" w:color="auto" w:fill="FFFFFF"/>
              </w:rPr>
              <w:t>– 09 LUGARES</w:t>
            </w:r>
          </w:p>
        </w:tc>
      </w:tr>
    </w:tbl>
    <w:p w:rsidR="0068680A" w:rsidRPr="00556DFB" w:rsidRDefault="0068680A" w:rsidP="006D2DE1">
      <w:pPr>
        <w:jc w:val="both"/>
        <w:rPr>
          <w:rFonts w:ascii="Tahoma" w:hAnsi="Tahoma" w:cs="Tahoma"/>
          <w:b/>
          <w:color w:val="000000"/>
        </w:rPr>
      </w:pPr>
    </w:p>
    <w:p w:rsidR="006D2DE1" w:rsidRPr="00556DFB" w:rsidRDefault="006D2DE1" w:rsidP="006D2DE1">
      <w:pPr>
        <w:jc w:val="both"/>
        <w:rPr>
          <w:rFonts w:ascii="Tahoma" w:hAnsi="Tahoma" w:cs="Tahoma"/>
          <w:b/>
          <w:color w:val="000000"/>
        </w:rPr>
      </w:pPr>
      <w:r w:rsidRPr="00556DFB">
        <w:rPr>
          <w:rFonts w:ascii="Tahoma" w:hAnsi="Tahoma" w:cs="Tahoma"/>
          <w:b/>
          <w:color w:val="000000"/>
        </w:rPr>
        <w:t>SECRETARIA MUNICIPAL DE EDUCAÇÃO</w:t>
      </w:r>
    </w:p>
    <w:tbl>
      <w:tblPr>
        <w:tblpPr w:leftFromText="141" w:rightFromText="141" w:vertAnchor="text" w:horzAnchor="margin" w:tblpY="18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61"/>
        <w:gridCol w:w="7090"/>
      </w:tblGrid>
      <w:tr w:rsidR="006D2DE1" w:rsidRPr="00556DFB" w:rsidTr="002072D2">
        <w:tc>
          <w:tcPr>
            <w:tcW w:w="8755" w:type="dxa"/>
            <w:gridSpan w:val="3"/>
            <w:tcBorders>
              <w:top w:val="single" w:sz="4" w:space="0" w:color="auto"/>
              <w:left w:val="single" w:sz="4" w:space="0" w:color="auto"/>
              <w:bottom w:val="single" w:sz="4" w:space="0" w:color="auto"/>
              <w:right w:val="single" w:sz="4" w:space="0" w:color="auto"/>
            </w:tcBorders>
          </w:tcPr>
          <w:p w:rsidR="006D2DE1" w:rsidRPr="00556DFB" w:rsidRDefault="006D2DE1" w:rsidP="004B7E27">
            <w:pPr>
              <w:jc w:val="center"/>
              <w:rPr>
                <w:rFonts w:ascii="Tahoma" w:hAnsi="Tahoma" w:cs="Tahoma"/>
                <w:b/>
              </w:rPr>
            </w:pPr>
            <w:r w:rsidRPr="00556DFB">
              <w:rPr>
                <w:rFonts w:ascii="Tahoma" w:hAnsi="Tahoma" w:cs="Tahoma"/>
                <w:b/>
              </w:rPr>
              <w:t>SEGURO DOS VEICULOS ABAIXO RELACIONADOS - PERIODO 12 MESES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jc w:val="center"/>
              <w:rPr>
                <w:rFonts w:ascii="Tahoma" w:hAnsi="Tahoma" w:cs="Tahoma"/>
                <w:b/>
              </w:rPr>
            </w:pPr>
            <w:r w:rsidRPr="00556DFB">
              <w:rPr>
                <w:rFonts w:ascii="Tahoma" w:hAnsi="Tahoma" w:cs="Tahoma"/>
                <w:b/>
              </w:rPr>
              <w:t>Item</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jc w:val="center"/>
              <w:rPr>
                <w:rFonts w:ascii="Tahoma" w:hAnsi="Tahoma" w:cs="Tahoma"/>
                <w:b/>
              </w:rPr>
            </w:pPr>
            <w:r w:rsidRPr="00556DFB">
              <w:rPr>
                <w:rFonts w:ascii="Tahoma" w:hAnsi="Tahoma" w:cs="Tahoma"/>
                <w:b/>
              </w:rPr>
              <w:t>Placa</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jc w:val="center"/>
              <w:rPr>
                <w:rFonts w:ascii="Tahoma" w:hAnsi="Tahoma" w:cs="Tahoma"/>
                <w:b/>
              </w:rPr>
            </w:pPr>
            <w:r w:rsidRPr="00556DFB">
              <w:rPr>
                <w:rFonts w:ascii="Tahoma" w:hAnsi="Tahoma" w:cs="Tahoma"/>
                <w:b/>
              </w:rPr>
              <w:t>ESPECIFICAÇÃO</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01</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MCP-0708</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 xml:space="preserve">MARCOPOLOVOLARE A-5 EXECUTIVO DIESEL ANO 2002 MODELO 2003 Chassi: 93PB08A1S3C008460                RENAVAN: 792093801 </w:t>
            </w:r>
            <w:r w:rsidRPr="00556DFB">
              <w:rPr>
                <w:rFonts w:ascii="Tahoma" w:hAnsi="Tahoma" w:cs="Tahoma"/>
                <w:b/>
                <w:color w:val="000000"/>
                <w:shd w:val="clear" w:color="auto" w:fill="FFFFFF"/>
              </w:rPr>
              <w:t>– 16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02</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MCG-6117</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MARCOPOLOVOLARE ESCOLAR</w:t>
            </w:r>
            <w:proofErr w:type="gramStart"/>
            <w:r w:rsidRPr="00556DFB">
              <w:rPr>
                <w:rFonts w:ascii="Tahoma" w:hAnsi="Tahoma" w:cs="Tahoma"/>
              </w:rPr>
              <w:t xml:space="preserve">  </w:t>
            </w:r>
            <w:proofErr w:type="gramEnd"/>
            <w:r w:rsidRPr="00556DFB">
              <w:rPr>
                <w:rFonts w:ascii="Tahoma" w:hAnsi="Tahoma" w:cs="Tahoma"/>
              </w:rPr>
              <w:t>DIESEL ANO/MODELO 2002                                       Chassi:  93PB01A2M2C008237  RENAVAN: 790018900</w:t>
            </w:r>
            <w:r w:rsidRPr="00556DFB">
              <w:rPr>
                <w:rFonts w:ascii="Tahoma" w:hAnsi="Tahoma" w:cs="Tahoma"/>
                <w:b/>
                <w:color w:val="000000"/>
                <w:shd w:val="clear" w:color="auto" w:fill="FFFFFF"/>
              </w:rPr>
              <w:t>– 23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03</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MEK-4822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 xml:space="preserve">MARCOPOLOVOLARE A6 ESCOLAR DIESEL ANO/MODELO 2004 Chassi: 93PB22C2M4C012545 RENAVAN: 825714117 </w:t>
            </w:r>
            <w:r w:rsidRPr="00556DFB">
              <w:rPr>
                <w:rFonts w:ascii="Tahoma" w:hAnsi="Tahoma" w:cs="Tahoma"/>
                <w:b/>
                <w:color w:val="000000"/>
                <w:shd w:val="clear" w:color="auto" w:fill="FFFFFF"/>
              </w:rPr>
              <w:t>– 23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04</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MJI-2567</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IVECO DAILY DIESEL NAC CITY CLASS 70C16 ANO 2011 MODELO 2012</w:t>
            </w:r>
            <w:proofErr w:type="gramStart"/>
            <w:r w:rsidRPr="00556DFB">
              <w:rPr>
                <w:rFonts w:ascii="Tahoma" w:hAnsi="Tahoma" w:cs="Tahoma"/>
              </w:rPr>
              <w:t xml:space="preserve">   </w:t>
            </w:r>
            <w:proofErr w:type="gramEnd"/>
            <w:r w:rsidRPr="00556DFB">
              <w:rPr>
                <w:rFonts w:ascii="Tahoma" w:hAnsi="Tahoma" w:cs="Tahoma"/>
              </w:rPr>
              <w:t xml:space="preserve">Chassi: 93ZL68B01C8432045  RENAVAN: </w:t>
            </w:r>
            <w:r w:rsidRPr="00556DFB">
              <w:rPr>
                <w:rFonts w:ascii="Tahoma" w:hAnsi="Tahoma" w:cs="Tahoma"/>
                <w:lang w:val="es-ES_tradnl"/>
              </w:rPr>
              <w:t xml:space="preserve">382759095 </w:t>
            </w:r>
            <w:r w:rsidRPr="00556DFB">
              <w:rPr>
                <w:rFonts w:ascii="Tahoma" w:hAnsi="Tahoma" w:cs="Tahoma"/>
                <w:b/>
                <w:color w:val="000000"/>
                <w:shd w:val="clear" w:color="auto" w:fill="FFFFFF"/>
              </w:rPr>
              <w:t>– 29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05</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MKW-5946</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IVECO DAILY DIESEL NAC CITY CLASS 70C17 ESCOLAR ANO 2012 MODELO 2013 Chassi: 93ZL68C01D844245RENAVAN:</w:t>
            </w:r>
            <w:r w:rsidRPr="00556DFB">
              <w:rPr>
                <w:rFonts w:ascii="Tahoma" w:hAnsi="Tahoma" w:cs="Tahoma"/>
                <w:lang w:val="es-ES_tradnl"/>
              </w:rPr>
              <w:t xml:space="preserve">492412162 </w:t>
            </w:r>
            <w:r w:rsidRPr="00556DFB">
              <w:rPr>
                <w:rFonts w:ascii="Tahoma" w:hAnsi="Tahoma" w:cs="Tahoma"/>
                <w:b/>
                <w:color w:val="000000"/>
                <w:shd w:val="clear" w:color="auto" w:fill="FFFFFF"/>
              </w:rPr>
              <w:t>– 29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06</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MLI-9365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15 ONIBUS 190 DIESEL ANO/MODELO 2013</w:t>
            </w:r>
            <w:proofErr w:type="gramStart"/>
            <w:r w:rsidRPr="00556DFB">
              <w:rPr>
                <w:rFonts w:ascii="Tahoma" w:hAnsi="Tahoma" w:cs="Tahoma"/>
              </w:rPr>
              <w:t xml:space="preserve">  </w:t>
            </w:r>
            <w:proofErr w:type="gramEnd"/>
            <w:r w:rsidRPr="00556DFB">
              <w:rPr>
                <w:rFonts w:ascii="Tahoma" w:hAnsi="Tahoma" w:cs="Tahoma"/>
              </w:rPr>
              <w:t xml:space="preserve">Chassi: 9532E82W2DR352519 -RENAVAN: </w:t>
            </w:r>
            <w:r w:rsidRPr="00556DFB">
              <w:rPr>
                <w:rFonts w:ascii="Tahoma" w:hAnsi="Tahoma" w:cs="Tahoma"/>
                <w:lang w:val="es-ES_tradnl"/>
              </w:rPr>
              <w:t xml:space="preserve">569202116 </w:t>
            </w:r>
            <w:r w:rsidRPr="00556DFB">
              <w:rPr>
                <w:rFonts w:ascii="Tahoma" w:hAnsi="Tahoma" w:cs="Tahoma"/>
                <w:b/>
                <w:color w:val="000000"/>
                <w:shd w:val="clear" w:color="auto" w:fill="FFFFFF"/>
              </w:rPr>
              <w:t>– 42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07</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MKM-3671</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VW 15 ONIBUS 190 DIESEL ANO 2011 MODELO 2012</w:t>
            </w:r>
            <w:proofErr w:type="gramStart"/>
            <w:r w:rsidRPr="00556DFB">
              <w:rPr>
                <w:rFonts w:ascii="Tahoma" w:hAnsi="Tahoma" w:cs="Tahoma"/>
              </w:rPr>
              <w:t xml:space="preserve">   </w:t>
            </w:r>
            <w:proofErr w:type="gramEnd"/>
            <w:r w:rsidRPr="00556DFB">
              <w:rPr>
                <w:rFonts w:ascii="Tahoma" w:hAnsi="Tahoma" w:cs="Tahoma"/>
              </w:rPr>
              <w:t xml:space="preserve">Chassi:                                                           9532882W2CR223606 RENAVAN: 458959898 </w:t>
            </w:r>
            <w:r w:rsidRPr="00556DFB">
              <w:rPr>
                <w:rFonts w:ascii="Tahoma" w:hAnsi="Tahoma" w:cs="Tahoma"/>
                <w:b/>
                <w:color w:val="000000"/>
                <w:shd w:val="clear" w:color="auto" w:fill="FFFFFF"/>
              </w:rPr>
              <w:t>– 60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08</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LZM-7825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b/>
                <w:color w:val="000000"/>
                <w:shd w:val="clear" w:color="auto" w:fill="FFFFFF"/>
              </w:rPr>
            </w:pPr>
            <w:r w:rsidRPr="00556DFB">
              <w:rPr>
                <w:rFonts w:ascii="Tahoma" w:hAnsi="Tahoma" w:cs="Tahoma"/>
              </w:rPr>
              <w:t xml:space="preserve">AGRALE 1800D RD DIESEL ANO/MODELO 1990 Chassi: 9BYC02C2LLC001087RENAVAN: </w:t>
            </w:r>
            <w:r w:rsidRPr="00556DFB">
              <w:rPr>
                <w:rFonts w:ascii="Tahoma" w:hAnsi="Tahoma" w:cs="Tahoma"/>
                <w:lang w:val="es-ES_tradnl"/>
              </w:rPr>
              <w:t xml:space="preserve">551280379 </w:t>
            </w:r>
            <w:r w:rsidRPr="00556DFB">
              <w:rPr>
                <w:rFonts w:ascii="Tahoma" w:hAnsi="Tahoma" w:cs="Tahoma"/>
                <w:b/>
                <w:color w:val="000000"/>
                <w:shd w:val="clear" w:color="auto" w:fill="FFFFFF"/>
              </w:rPr>
              <w:t>– 15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09</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MCS-9863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1.6 STD MI GASOLINA ANO/MODELO 2006 Chassi:                                    9BWGF07X66P012773   RENAVAN:</w:t>
            </w:r>
            <w:r w:rsidRPr="00556DFB">
              <w:rPr>
                <w:rFonts w:ascii="Tahoma" w:hAnsi="Tahoma" w:cs="Tahoma"/>
                <w:lang w:val="es-ES_tradnl"/>
              </w:rPr>
              <w:t xml:space="preserve"> 884229475</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10</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MJA-5953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1.4 STD TOTAL FLEX GASOLINA ANO/MODELO 2012</w:t>
            </w:r>
            <w:proofErr w:type="gramStart"/>
            <w:r w:rsidRPr="00556DFB">
              <w:rPr>
                <w:rFonts w:ascii="Tahoma" w:hAnsi="Tahoma" w:cs="Tahoma"/>
              </w:rPr>
              <w:t xml:space="preserve">  </w:t>
            </w:r>
            <w:proofErr w:type="gramEnd"/>
            <w:r w:rsidRPr="00556DFB">
              <w:rPr>
                <w:rFonts w:ascii="Tahoma" w:hAnsi="Tahoma" w:cs="Tahoma"/>
              </w:rPr>
              <w:t xml:space="preserve">Chassi: 9BWMF07X8CP028732   RENAVAN: </w:t>
            </w:r>
            <w:r w:rsidRPr="00556DFB">
              <w:rPr>
                <w:rFonts w:ascii="Tahoma" w:hAnsi="Tahoma" w:cs="Tahoma"/>
                <w:lang w:val="es-ES_tradnl"/>
              </w:rPr>
              <w:t xml:space="preserve">461428806- </w:t>
            </w:r>
            <w:r w:rsidRPr="00556DFB">
              <w:rPr>
                <w:rFonts w:ascii="Tahoma" w:hAnsi="Tahoma" w:cs="Tahoma"/>
                <w:b/>
                <w:lang w:val="es-ES_tradnl"/>
              </w:rPr>
              <w:t>15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lastRenderedPageBreak/>
              <w:t>11</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MGV-3072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1.4 STD TOTAL FLEX GASOLINA ANO/MODELO 2007 Chassi: 9BWGF07X97P011313</w:t>
            </w:r>
            <w:proofErr w:type="gramStart"/>
            <w:r w:rsidRPr="00556DFB">
              <w:rPr>
                <w:rFonts w:ascii="Tahoma" w:hAnsi="Tahoma" w:cs="Tahoma"/>
              </w:rPr>
              <w:t xml:space="preserve">  </w:t>
            </w:r>
            <w:proofErr w:type="gramEnd"/>
            <w:r w:rsidRPr="00556DFB">
              <w:rPr>
                <w:rFonts w:ascii="Tahoma" w:hAnsi="Tahoma" w:cs="Tahoma"/>
              </w:rPr>
              <w:t xml:space="preserve">RENAVAN: </w:t>
            </w:r>
            <w:r w:rsidRPr="00556DFB">
              <w:rPr>
                <w:rFonts w:ascii="Tahoma" w:hAnsi="Tahoma" w:cs="Tahoma"/>
                <w:lang w:val="es-ES_tradnl"/>
              </w:rPr>
              <w:t>913334448</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12</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MFV-1752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1.6 STD MI GASOLINA ANO/MODELO 2006</w:t>
            </w:r>
            <w:proofErr w:type="gramStart"/>
            <w:r w:rsidRPr="00556DFB">
              <w:rPr>
                <w:rFonts w:ascii="Tahoma" w:hAnsi="Tahoma" w:cs="Tahoma"/>
              </w:rPr>
              <w:t xml:space="preserve">   </w:t>
            </w:r>
            <w:proofErr w:type="gramEnd"/>
            <w:r w:rsidRPr="00556DFB">
              <w:rPr>
                <w:rFonts w:ascii="Tahoma" w:hAnsi="Tahoma" w:cs="Tahoma"/>
              </w:rPr>
              <w:t xml:space="preserve">Chassi:                                       9BWGF07X06P009223  RENAVAN: </w:t>
            </w:r>
            <w:r w:rsidRPr="00556DFB">
              <w:rPr>
                <w:rFonts w:ascii="Tahoma" w:hAnsi="Tahoma" w:cs="Tahoma"/>
                <w:lang w:val="es-ES_tradnl"/>
              </w:rPr>
              <w:t>877966290</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13</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MFW-4602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 xml:space="preserve">VW KOMBI 1.6 STD MI GASOLINA ANO/MODELO 2006 Chassi:                                     9BWGF07X76P009235 RENAVAN: </w:t>
            </w:r>
            <w:r w:rsidRPr="00556DFB">
              <w:rPr>
                <w:rFonts w:ascii="Tahoma" w:hAnsi="Tahoma" w:cs="Tahoma"/>
                <w:lang w:val="es-ES_tradnl"/>
              </w:rPr>
              <w:t>878437606</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14</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MCT-2773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rPr>
              <w:t>VW KOMBI 1.6 STD MI GASOLINA ANO/MODELO 2006</w:t>
            </w:r>
            <w:proofErr w:type="gramStart"/>
            <w:r w:rsidRPr="00556DFB">
              <w:rPr>
                <w:rFonts w:ascii="Tahoma" w:hAnsi="Tahoma" w:cs="Tahoma"/>
              </w:rPr>
              <w:t xml:space="preserve">  </w:t>
            </w:r>
            <w:proofErr w:type="gramEnd"/>
            <w:r w:rsidRPr="00556DFB">
              <w:rPr>
                <w:rFonts w:ascii="Tahoma" w:hAnsi="Tahoma" w:cs="Tahoma"/>
              </w:rPr>
              <w:t xml:space="preserve">Chassi:                                     9BWGF07X36P012648  RENAVAN: </w:t>
            </w:r>
            <w:r w:rsidRPr="00556DFB">
              <w:rPr>
                <w:rFonts w:ascii="Tahoma" w:hAnsi="Tahoma" w:cs="Tahoma"/>
                <w:lang w:val="es-ES_tradnl"/>
              </w:rPr>
              <w:t>884229866</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15</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QHC-3415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 xml:space="preserve">FIAT DOBLO ATTRACTIVE 1.4 8V FLEX ANO/MODELO 2014 </w:t>
            </w:r>
            <w:r w:rsidRPr="00556DFB">
              <w:rPr>
                <w:rFonts w:ascii="Tahoma" w:hAnsi="Tahoma" w:cs="Tahoma"/>
              </w:rPr>
              <w:t xml:space="preserve">Chassi:9BD119707E1118318 RENAVAN: </w:t>
            </w:r>
            <w:r w:rsidRPr="00556DFB">
              <w:rPr>
                <w:rFonts w:ascii="Tahoma" w:hAnsi="Tahoma" w:cs="Tahoma"/>
                <w:lang w:val="es-ES_tradnl"/>
              </w:rPr>
              <w:t>1013750737</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16</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QHC-3375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 xml:space="preserve">FIAT DOBLO ATTRACTIVE 1.4 8V FLEX ANO/MODELO 2014 </w:t>
            </w:r>
            <w:r w:rsidRPr="00556DFB">
              <w:rPr>
                <w:rFonts w:ascii="Tahoma" w:hAnsi="Tahoma" w:cs="Tahoma"/>
              </w:rPr>
              <w:t>Chassi: 9BD119707E1118342 RENAVAN:1013749984</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17</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QHC-2885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FIAT DOBLO ATTRACTIVE 1.4 8V FLEX ANO/MODELO 2014</w:t>
            </w:r>
            <w:r w:rsidRPr="00556DFB">
              <w:rPr>
                <w:rFonts w:ascii="Tahoma" w:hAnsi="Tahoma" w:cs="Tahoma"/>
              </w:rPr>
              <w:t xml:space="preserve"> Chassi:9BD119707E1110913   RENAVAN: </w:t>
            </w:r>
            <w:r w:rsidRPr="00556DFB">
              <w:rPr>
                <w:rFonts w:ascii="Tahoma" w:hAnsi="Tahoma" w:cs="Tahoma"/>
                <w:lang w:val="es-ES_tradnl"/>
              </w:rPr>
              <w:t>1013749135</w:t>
            </w:r>
            <w:r w:rsidRPr="00556DFB">
              <w:rPr>
                <w:rFonts w:ascii="Tahoma" w:hAnsi="Tahoma" w:cs="Tahoma"/>
                <w:b/>
                <w:color w:val="000000"/>
                <w:shd w:val="clear" w:color="auto" w:fill="FFFFFF"/>
              </w:rPr>
              <w:t>– 09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18</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MML-5032</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VW 15 ONIBUS 190 DIESEL ANO 2013 MODELO 2014-Chassi:                                                               9532E82W0ER407440</w:t>
            </w:r>
            <w:proofErr w:type="gramStart"/>
            <w:r w:rsidRPr="00556DFB">
              <w:rPr>
                <w:rFonts w:ascii="Tahoma" w:hAnsi="Tahoma" w:cs="Tahoma"/>
              </w:rPr>
              <w:t xml:space="preserve">  </w:t>
            </w:r>
            <w:proofErr w:type="gramEnd"/>
            <w:r w:rsidRPr="00556DFB">
              <w:rPr>
                <w:rFonts w:ascii="Tahoma" w:hAnsi="Tahoma" w:cs="Tahoma"/>
              </w:rPr>
              <w:t xml:space="preserve">RENAVAN: 1004983562 - </w:t>
            </w:r>
            <w:r w:rsidRPr="00556DFB">
              <w:rPr>
                <w:rFonts w:ascii="Tahoma" w:hAnsi="Tahoma" w:cs="Tahoma"/>
                <w:b/>
                <w:color w:val="000000"/>
                <w:shd w:val="clear" w:color="auto" w:fill="FFFFFF"/>
              </w:rPr>
              <w:t>42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19</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QHS-3383</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lang w:val="es-ES_tradnl"/>
              </w:rPr>
            </w:pPr>
            <w:r w:rsidRPr="00556DFB">
              <w:rPr>
                <w:rFonts w:ascii="Tahoma" w:hAnsi="Tahoma" w:cs="Tahoma"/>
                <w:lang w:val="es-ES_tradnl"/>
              </w:rPr>
              <w:t>RT MASTER 2.3 DCI FURGÃO 16V DIESEL ANO 2015 MODELO 2016</w:t>
            </w:r>
          </w:p>
          <w:p w:rsidR="002072D2" w:rsidRPr="00556DFB" w:rsidRDefault="002072D2" w:rsidP="004B7E27">
            <w:pPr>
              <w:rPr>
                <w:rFonts w:ascii="Tahoma" w:hAnsi="Tahoma" w:cs="Tahoma"/>
                <w:lang w:val="es-ES_tradnl"/>
              </w:rPr>
            </w:pPr>
            <w:proofErr w:type="spellStart"/>
            <w:r w:rsidRPr="00556DFB">
              <w:rPr>
                <w:rFonts w:ascii="Tahoma" w:hAnsi="Tahoma" w:cs="Tahoma"/>
                <w:lang w:val="es-ES_tradnl"/>
              </w:rPr>
              <w:t>Chassi</w:t>
            </w:r>
            <w:proofErr w:type="spellEnd"/>
            <w:r w:rsidRPr="00556DFB">
              <w:rPr>
                <w:rFonts w:ascii="Tahoma" w:hAnsi="Tahoma" w:cs="Tahoma"/>
                <w:lang w:val="es-ES_tradnl"/>
              </w:rPr>
              <w:t>: 93YMAF40CGJ767614</w:t>
            </w:r>
          </w:p>
          <w:p w:rsidR="002072D2" w:rsidRPr="00556DFB" w:rsidRDefault="002072D2" w:rsidP="004B7E27">
            <w:pPr>
              <w:rPr>
                <w:rFonts w:ascii="Tahoma" w:hAnsi="Tahoma" w:cs="Tahoma"/>
                <w:lang w:val="es-ES_tradnl"/>
              </w:rPr>
            </w:pPr>
            <w:r w:rsidRPr="00556DFB">
              <w:rPr>
                <w:rFonts w:ascii="Tahoma" w:hAnsi="Tahoma" w:cs="Tahoma"/>
                <w:lang w:val="es-ES_tradnl"/>
              </w:rPr>
              <w:t xml:space="preserve">RENAVAN: 1052281939 – </w:t>
            </w:r>
            <w:r w:rsidRPr="00556DFB">
              <w:rPr>
                <w:rFonts w:ascii="Tahoma" w:hAnsi="Tahoma" w:cs="Tahoma"/>
                <w:b/>
                <w:lang w:val="es-ES_tradnl"/>
              </w:rPr>
              <w:t>15 LUGARES</w:t>
            </w:r>
          </w:p>
        </w:tc>
      </w:tr>
      <w:tr w:rsidR="002072D2" w:rsidRPr="00556DFB" w:rsidTr="002072D2">
        <w:tc>
          <w:tcPr>
            <w:tcW w:w="695"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20</w:t>
            </w:r>
          </w:p>
        </w:tc>
        <w:tc>
          <w:tcPr>
            <w:tcW w:w="859" w:type="dxa"/>
            <w:tcBorders>
              <w:top w:val="single" w:sz="4" w:space="0" w:color="auto"/>
              <w:left w:val="single" w:sz="4" w:space="0" w:color="auto"/>
              <w:bottom w:val="single" w:sz="4" w:space="0" w:color="auto"/>
              <w:right w:val="single" w:sz="4" w:space="0" w:color="auto"/>
            </w:tcBorders>
          </w:tcPr>
          <w:p w:rsidR="002072D2" w:rsidRPr="00556DFB" w:rsidRDefault="002072D2" w:rsidP="004B7E27">
            <w:pPr>
              <w:rPr>
                <w:rFonts w:ascii="Tahoma" w:hAnsi="Tahoma" w:cs="Tahoma"/>
              </w:rPr>
            </w:pPr>
            <w:r w:rsidRPr="00556DFB">
              <w:rPr>
                <w:rFonts w:ascii="Tahoma" w:hAnsi="Tahoma" w:cs="Tahoma"/>
              </w:rPr>
              <w:t>QID 2555</w:t>
            </w:r>
          </w:p>
        </w:tc>
        <w:tc>
          <w:tcPr>
            <w:tcW w:w="7201" w:type="dxa"/>
            <w:tcBorders>
              <w:top w:val="single" w:sz="4" w:space="0" w:color="auto"/>
              <w:left w:val="single" w:sz="4" w:space="0" w:color="auto"/>
              <w:bottom w:val="single" w:sz="4" w:space="0" w:color="auto"/>
              <w:right w:val="single" w:sz="4" w:space="0" w:color="auto"/>
            </w:tcBorders>
          </w:tcPr>
          <w:p w:rsidR="002072D2" w:rsidRPr="00556DFB" w:rsidRDefault="002072D2" w:rsidP="002072D2">
            <w:pPr>
              <w:rPr>
                <w:rFonts w:ascii="Tahoma" w:hAnsi="Tahoma" w:cs="Tahoma"/>
                <w:lang w:val="es-ES_tradnl"/>
              </w:rPr>
            </w:pPr>
            <w:r w:rsidRPr="00556DFB">
              <w:rPr>
                <w:rFonts w:ascii="Tahoma" w:hAnsi="Tahoma" w:cs="Tahoma"/>
                <w:lang w:val="es-ES_tradnl"/>
              </w:rPr>
              <w:t>RT MASTER 2.3 TCA MIC FURGÃO 16V DIESEL ANO 2016 MODELO 2017</w:t>
            </w:r>
          </w:p>
          <w:p w:rsidR="002072D2" w:rsidRPr="00556DFB" w:rsidRDefault="002072D2" w:rsidP="002072D2">
            <w:pPr>
              <w:rPr>
                <w:rFonts w:ascii="Tahoma" w:hAnsi="Tahoma" w:cs="Tahoma"/>
                <w:lang w:val="es-ES_tradnl"/>
              </w:rPr>
            </w:pPr>
            <w:proofErr w:type="spellStart"/>
            <w:r w:rsidRPr="00556DFB">
              <w:rPr>
                <w:rFonts w:ascii="Tahoma" w:hAnsi="Tahoma" w:cs="Tahoma"/>
                <w:lang w:val="es-ES_tradnl"/>
              </w:rPr>
              <w:t>Chassi</w:t>
            </w:r>
            <w:proofErr w:type="spellEnd"/>
            <w:r w:rsidRPr="00556DFB">
              <w:rPr>
                <w:rFonts w:ascii="Tahoma" w:hAnsi="Tahoma" w:cs="Tahoma"/>
                <w:lang w:val="es-ES_tradnl"/>
              </w:rPr>
              <w:t>: 93YMAFELAHJ383617</w:t>
            </w:r>
          </w:p>
          <w:p w:rsidR="002072D2" w:rsidRPr="00556DFB" w:rsidRDefault="002072D2" w:rsidP="002072D2">
            <w:pPr>
              <w:rPr>
                <w:rFonts w:ascii="Tahoma" w:hAnsi="Tahoma" w:cs="Tahoma"/>
                <w:lang w:val="es-ES_tradnl"/>
              </w:rPr>
            </w:pPr>
            <w:r w:rsidRPr="00556DFB">
              <w:rPr>
                <w:rFonts w:ascii="Tahoma" w:hAnsi="Tahoma" w:cs="Tahoma"/>
                <w:lang w:val="es-ES_tradnl"/>
              </w:rPr>
              <w:t xml:space="preserve">– </w:t>
            </w:r>
            <w:r w:rsidRPr="00556DFB">
              <w:rPr>
                <w:rFonts w:ascii="Tahoma" w:hAnsi="Tahoma" w:cs="Tahoma"/>
                <w:b/>
                <w:lang w:val="es-ES_tradnl"/>
              </w:rPr>
              <w:t>16 LUGARES</w:t>
            </w:r>
          </w:p>
        </w:tc>
      </w:tr>
    </w:tbl>
    <w:p w:rsidR="006D2DE1" w:rsidRPr="00556DFB" w:rsidRDefault="006D2DE1" w:rsidP="006D2DE1">
      <w:pPr>
        <w:widowControl w:val="0"/>
        <w:suppressAutoHyphens/>
        <w:spacing w:before="120" w:after="120"/>
        <w:jc w:val="both"/>
        <w:rPr>
          <w:rFonts w:ascii="Tahoma" w:eastAsia="SimSun" w:hAnsi="Tahoma" w:cs="Tahoma"/>
          <w:b/>
          <w:kern w:val="2"/>
          <w:lang w:eastAsia="hi-IN" w:bidi="hi-IN"/>
        </w:rPr>
      </w:pPr>
    </w:p>
    <w:p w:rsidR="00C4600D" w:rsidRPr="00556DFB" w:rsidRDefault="00C4600D" w:rsidP="00744459">
      <w:pPr>
        <w:rPr>
          <w:rFonts w:ascii="Tahoma" w:hAnsi="Tahoma" w:cs="Tahoma"/>
          <w:b/>
          <w:bCs/>
          <w:sz w:val="22"/>
          <w:szCs w:val="22"/>
        </w:rPr>
      </w:pPr>
    </w:p>
    <w:p w:rsidR="0056402C" w:rsidRPr="00556DFB" w:rsidRDefault="0056402C" w:rsidP="006504FA">
      <w:pPr>
        <w:rPr>
          <w:rFonts w:ascii="Tahoma" w:hAnsi="Tahoma" w:cs="Tahoma"/>
          <w:sz w:val="22"/>
          <w:szCs w:val="22"/>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1123"/>
        <w:gridCol w:w="3544"/>
        <w:gridCol w:w="3260"/>
      </w:tblGrid>
      <w:tr w:rsidR="0056402C" w:rsidRPr="00556DFB" w:rsidTr="002072D2">
        <w:trPr>
          <w:trHeight w:val="180"/>
        </w:trPr>
        <w:tc>
          <w:tcPr>
            <w:tcW w:w="8717" w:type="dxa"/>
            <w:gridSpan w:val="4"/>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b/>
                <w:spacing w:val="-3"/>
                <w:sz w:val="22"/>
                <w:szCs w:val="22"/>
              </w:rPr>
            </w:pPr>
            <w:r w:rsidRPr="00556DFB">
              <w:rPr>
                <w:rFonts w:ascii="Tahoma" w:eastAsia="Times New Roman" w:hAnsi="Tahoma" w:cs="Tahoma"/>
                <w:b/>
                <w:sz w:val="22"/>
                <w:szCs w:val="22"/>
                <w:lang w:eastAsia="pt-BR"/>
              </w:rPr>
              <w:t>MÁQUINA PESADA</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CARREGADEIRA FIAT FW140B</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CARREGADEIRA FIAT FR12</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CARREGADEIRA YTO ZL30</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MOTONIVELADORA DRESSER A835</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MOTONIVELADORA HUBERWARCO 130M</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ROLO COMPACTADOR DINAPAC CA15</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both"/>
              <w:rPr>
                <w:rFonts w:ascii="Tahoma" w:hAnsi="Tahoma" w:cs="Tahoma"/>
                <w:spacing w:val="-3"/>
                <w:sz w:val="22"/>
                <w:szCs w:val="22"/>
              </w:rPr>
            </w:pPr>
            <w:r w:rsidRPr="00556DFB">
              <w:rPr>
                <w:rFonts w:ascii="Tahoma" w:hAnsi="Tahoma" w:cs="Tahoma"/>
                <w:spacing w:val="-3"/>
                <w:sz w:val="22"/>
                <w:szCs w:val="22"/>
              </w:rPr>
              <w:t>RETROESCAVADEIRA NEW HOLLAND LB’’90’’</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eastAsia="Times New Roman" w:hAnsi="Tahoma" w:cs="Tahoma"/>
                <w:sz w:val="22"/>
                <w:szCs w:val="22"/>
                <w:lang w:eastAsia="pt-BR"/>
              </w:rPr>
              <w:t>OBRAS</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rPr>
                <w:rFonts w:ascii="Tahoma" w:hAnsi="Tahoma" w:cs="Tahoma"/>
                <w:spacing w:val="-3"/>
                <w:sz w:val="22"/>
                <w:szCs w:val="22"/>
              </w:rPr>
            </w:pPr>
            <w:r w:rsidRPr="00556DFB">
              <w:rPr>
                <w:rFonts w:ascii="Tahoma" w:hAnsi="Tahoma" w:cs="Tahoma"/>
                <w:spacing w:val="-3"/>
                <w:sz w:val="22"/>
                <w:szCs w:val="22"/>
              </w:rPr>
              <w:t>LIMPA FOSSA</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hAnsi="Tahoma" w:cs="Tahoma"/>
                <w:spacing w:val="-3"/>
                <w:sz w:val="22"/>
                <w:szCs w:val="22"/>
              </w:rPr>
              <w:t>CIDADE E MEIO AMBIENTE</w:t>
            </w:r>
          </w:p>
        </w:tc>
      </w:tr>
      <w:tr w:rsidR="0056402C"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56402C" w:rsidRPr="00556DFB" w:rsidRDefault="0056402C"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rPr>
                <w:rFonts w:ascii="Tahoma" w:hAnsi="Tahoma" w:cs="Tahoma"/>
                <w:spacing w:val="-3"/>
                <w:sz w:val="22"/>
                <w:szCs w:val="22"/>
              </w:rPr>
            </w:pPr>
            <w:r w:rsidRPr="00556DFB">
              <w:rPr>
                <w:rFonts w:ascii="Tahoma" w:hAnsi="Tahoma" w:cs="Tahoma"/>
                <w:spacing w:val="-3"/>
                <w:sz w:val="22"/>
                <w:szCs w:val="22"/>
              </w:rPr>
              <w:t>TRATOR MASSEY 275</w:t>
            </w:r>
          </w:p>
        </w:tc>
        <w:tc>
          <w:tcPr>
            <w:tcW w:w="3260" w:type="dxa"/>
            <w:tcBorders>
              <w:top w:val="single" w:sz="4" w:space="0" w:color="auto"/>
              <w:left w:val="single" w:sz="4" w:space="0" w:color="auto"/>
              <w:bottom w:val="single" w:sz="4" w:space="0" w:color="auto"/>
              <w:right w:val="single" w:sz="4" w:space="0" w:color="auto"/>
            </w:tcBorders>
          </w:tcPr>
          <w:p w:rsidR="0056402C" w:rsidRPr="00556DFB" w:rsidRDefault="0056402C" w:rsidP="006504FA">
            <w:pPr>
              <w:pStyle w:val="Cabealho"/>
              <w:jc w:val="center"/>
              <w:rPr>
                <w:rFonts w:ascii="Tahoma" w:hAnsi="Tahoma" w:cs="Tahoma"/>
                <w:spacing w:val="-3"/>
                <w:sz w:val="22"/>
                <w:szCs w:val="22"/>
              </w:rPr>
            </w:pPr>
            <w:r w:rsidRPr="00556DFB">
              <w:rPr>
                <w:rFonts w:ascii="Tahoma" w:hAnsi="Tahoma" w:cs="Tahoma"/>
                <w:spacing w:val="-3"/>
                <w:sz w:val="22"/>
                <w:szCs w:val="22"/>
              </w:rPr>
              <w:t>CIDADE E MEIO AMBIENTE</w:t>
            </w:r>
          </w:p>
        </w:tc>
      </w:tr>
      <w:tr w:rsidR="00491D81"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491D81" w:rsidRPr="00556DFB" w:rsidRDefault="00491D81"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rPr>
                <w:rFonts w:ascii="Tahoma" w:hAnsi="Tahoma" w:cs="Tahoma"/>
                <w:spacing w:val="-3"/>
                <w:sz w:val="22"/>
                <w:szCs w:val="22"/>
              </w:rPr>
            </w:pPr>
            <w:r w:rsidRPr="00556DFB">
              <w:rPr>
                <w:rFonts w:ascii="Tahoma" w:hAnsi="Tahoma" w:cs="Tahoma"/>
                <w:spacing w:val="-3"/>
                <w:sz w:val="22"/>
                <w:szCs w:val="22"/>
              </w:rPr>
              <w:t>ESCAVADEIRA HIDRAULICA DOOSAN</w:t>
            </w:r>
          </w:p>
        </w:tc>
        <w:tc>
          <w:tcPr>
            <w:tcW w:w="3260"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r w:rsidRPr="00556DFB">
              <w:rPr>
                <w:rFonts w:ascii="Tahoma" w:hAnsi="Tahoma" w:cs="Tahoma"/>
                <w:spacing w:val="-3"/>
                <w:sz w:val="22"/>
                <w:szCs w:val="22"/>
              </w:rPr>
              <w:t>AGRICULTURA</w:t>
            </w:r>
          </w:p>
        </w:tc>
      </w:tr>
      <w:tr w:rsidR="00491D81"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491D81" w:rsidRPr="00556DFB" w:rsidRDefault="00491D81"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rPr>
                <w:rFonts w:ascii="Tahoma" w:hAnsi="Tahoma" w:cs="Tahoma"/>
                <w:spacing w:val="-3"/>
                <w:sz w:val="22"/>
                <w:szCs w:val="22"/>
              </w:rPr>
            </w:pPr>
            <w:r w:rsidRPr="00556DFB">
              <w:rPr>
                <w:rFonts w:ascii="Tahoma" w:hAnsi="Tahoma" w:cs="Tahoma"/>
                <w:spacing w:val="-3"/>
                <w:sz w:val="22"/>
                <w:szCs w:val="22"/>
              </w:rPr>
              <w:t>MOTONIVELADORA CATERPILLAR</w:t>
            </w:r>
          </w:p>
        </w:tc>
        <w:tc>
          <w:tcPr>
            <w:tcW w:w="3260"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r w:rsidRPr="00556DFB">
              <w:rPr>
                <w:rFonts w:ascii="Tahoma" w:hAnsi="Tahoma" w:cs="Tahoma"/>
                <w:spacing w:val="-3"/>
                <w:sz w:val="22"/>
                <w:szCs w:val="22"/>
              </w:rPr>
              <w:t>OBRAS</w:t>
            </w:r>
          </w:p>
        </w:tc>
      </w:tr>
      <w:tr w:rsidR="00491D81" w:rsidRPr="00556DFB" w:rsidTr="002072D2">
        <w:trPr>
          <w:trHeight w:val="180"/>
        </w:trPr>
        <w:tc>
          <w:tcPr>
            <w:tcW w:w="790" w:type="dxa"/>
            <w:tcBorders>
              <w:top w:val="single" w:sz="4" w:space="0" w:color="auto"/>
              <w:left w:val="single" w:sz="4" w:space="0" w:color="auto"/>
              <w:bottom w:val="single" w:sz="4" w:space="0" w:color="auto"/>
              <w:right w:val="single" w:sz="4" w:space="0" w:color="auto"/>
            </w:tcBorders>
          </w:tcPr>
          <w:p w:rsidR="00491D81" w:rsidRPr="00556DFB" w:rsidRDefault="00491D81" w:rsidP="002072D2">
            <w:pPr>
              <w:pStyle w:val="Cabealho"/>
              <w:numPr>
                <w:ilvl w:val="0"/>
                <w:numId w:val="22"/>
              </w:numPr>
              <w:jc w:val="center"/>
              <w:rPr>
                <w:rFonts w:ascii="Tahoma" w:hAnsi="Tahoma" w:cs="Tahoma"/>
                <w:spacing w:val="-3"/>
                <w:sz w:val="22"/>
                <w:szCs w:val="22"/>
              </w:rPr>
            </w:pPr>
          </w:p>
        </w:tc>
        <w:tc>
          <w:tcPr>
            <w:tcW w:w="1123"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p>
        </w:tc>
        <w:tc>
          <w:tcPr>
            <w:tcW w:w="3544"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rPr>
                <w:rFonts w:ascii="Tahoma" w:hAnsi="Tahoma" w:cs="Tahoma"/>
                <w:spacing w:val="-3"/>
                <w:sz w:val="22"/>
                <w:szCs w:val="22"/>
              </w:rPr>
            </w:pPr>
            <w:r w:rsidRPr="00556DFB">
              <w:rPr>
                <w:rFonts w:ascii="Tahoma" w:hAnsi="Tahoma" w:cs="Tahoma"/>
                <w:spacing w:val="-3"/>
                <w:sz w:val="22"/>
                <w:szCs w:val="22"/>
              </w:rPr>
              <w:t>RETROESCAVADEIRA JBC</w:t>
            </w:r>
          </w:p>
        </w:tc>
        <w:tc>
          <w:tcPr>
            <w:tcW w:w="3260" w:type="dxa"/>
            <w:tcBorders>
              <w:top w:val="single" w:sz="4" w:space="0" w:color="auto"/>
              <w:left w:val="single" w:sz="4" w:space="0" w:color="auto"/>
              <w:bottom w:val="single" w:sz="4" w:space="0" w:color="auto"/>
              <w:right w:val="single" w:sz="4" w:space="0" w:color="auto"/>
            </w:tcBorders>
          </w:tcPr>
          <w:p w:rsidR="00491D81" w:rsidRPr="00556DFB" w:rsidRDefault="00491D81" w:rsidP="006504FA">
            <w:pPr>
              <w:pStyle w:val="Cabealho"/>
              <w:jc w:val="center"/>
              <w:rPr>
                <w:rFonts w:ascii="Tahoma" w:hAnsi="Tahoma" w:cs="Tahoma"/>
                <w:spacing w:val="-3"/>
                <w:sz w:val="22"/>
                <w:szCs w:val="22"/>
              </w:rPr>
            </w:pPr>
            <w:r w:rsidRPr="00556DFB">
              <w:rPr>
                <w:rFonts w:ascii="Tahoma" w:hAnsi="Tahoma" w:cs="Tahoma"/>
                <w:spacing w:val="-3"/>
                <w:sz w:val="22"/>
                <w:szCs w:val="22"/>
              </w:rPr>
              <w:t>OBRAS</w:t>
            </w:r>
          </w:p>
        </w:tc>
      </w:tr>
    </w:tbl>
    <w:p w:rsidR="0056402C" w:rsidRPr="00556DFB" w:rsidRDefault="0056402C" w:rsidP="006504FA">
      <w:pPr>
        <w:rPr>
          <w:rFonts w:ascii="Tahoma" w:hAnsi="Tahoma" w:cs="Tahoma"/>
          <w:sz w:val="22"/>
          <w:szCs w:val="22"/>
        </w:rPr>
      </w:pPr>
    </w:p>
    <w:p w:rsidR="0056402C" w:rsidRPr="00556DFB" w:rsidRDefault="0056402C" w:rsidP="006504FA">
      <w:pPr>
        <w:autoSpaceDE/>
        <w:autoSpaceDN/>
        <w:adjustRightInd/>
        <w:spacing w:after="200"/>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56402C" w:rsidRPr="00556DFB" w:rsidTr="00D307B7">
        <w:tc>
          <w:tcPr>
            <w:tcW w:w="8644" w:type="dxa"/>
            <w:shd w:val="clear" w:color="auto" w:fill="D9D9D9"/>
          </w:tcPr>
          <w:p w:rsidR="0056402C" w:rsidRPr="00556DFB" w:rsidRDefault="0056402C" w:rsidP="006504FA">
            <w:pPr>
              <w:jc w:val="center"/>
              <w:rPr>
                <w:rFonts w:ascii="Tahoma" w:hAnsi="Tahoma" w:cs="Tahoma"/>
                <w:b/>
                <w:sz w:val="22"/>
                <w:szCs w:val="22"/>
              </w:rPr>
            </w:pPr>
            <w:r w:rsidRPr="00556DFB">
              <w:rPr>
                <w:rFonts w:ascii="Tahoma" w:hAnsi="Tahoma" w:cs="Tahoma"/>
                <w:b/>
                <w:sz w:val="22"/>
                <w:szCs w:val="22"/>
              </w:rPr>
              <w:t>ANEXO IX</w:t>
            </w:r>
          </w:p>
        </w:tc>
      </w:tr>
    </w:tbl>
    <w:p w:rsidR="0056402C" w:rsidRPr="00556DFB" w:rsidRDefault="0056402C" w:rsidP="006504FA">
      <w:pPr>
        <w:autoSpaceDE/>
        <w:autoSpaceDN/>
        <w:adjustRightInd/>
        <w:spacing w:after="200"/>
        <w:rPr>
          <w:rFonts w:ascii="Tahoma" w:hAnsi="Tahoma" w:cs="Tahoma"/>
          <w:sz w:val="22"/>
          <w:szCs w:val="22"/>
        </w:rPr>
      </w:pPr>
    </w:p>
    <w:p w:rsidR="0056402C" w:rsidRPr="00556DFB" w:rsidRDefault="0056402C" w:rsidP="006504FA">
      <w:pPr>
        <w:pStyle w:val="Ttulo5"/>
        <w:keepNext/>
        <w:numPr>
          <w:ilvl w:val="0"/>
          <w:numId w:val="0"/>
        </w:numPr>
        <w:jc w:val="center"/>
        <w:rPr>
          <w:rFonts w:ascii="Tahoma" w:hAnsi="Tahoma" w:cs="Tahoma"/>
          <w:bCs w:val="0"/>
          <w:sz w:val="22"/>
          <w:szCs w:val="22"/>
        </w:rPr>
      </w:pPr>
      <w:r w:rsidRPr="00556DFB">
        <w:rPr>
          <w:rFonts w:ascii="Tahoma" w:hAnsi="Tahoma" w:cs="Tahoma"/>
          <w:bCs w:val="0"/>
          <w:sz w:val="22"/>
          <w:szCs w:val="22"/>
        </w:rPr>
        <w:t xml:space="preserve">PREGÃO PRESENCIAL Nº </w:t>
      </w:r>
      <w:r w:rsidR="00556DFB" w:rsidRPr="00556DFB">
        <w:rPr>
          <w:rFonts w:ascii="Tahoma" w:hAnsi="Tahoma" w:cs="Tahoma"/>
          <w:bCs w:val="0"/>
          <w:sz w:val="22"/>
          <w:szCs w:val="22"/>
        </w:rPr>
        <w:t>16/2017</w:t>
      </w:r>
    </w:p>
    <w:p w:rsidR="0056402C" w:rsidRPr="00556DFB" w:rsidRDefault="0056402C" w:rsidP="006504FA">
      <w:pPr>
        <w:rPr>
          <w:rFonts w:ascii="Tahoma" w:hAnsi="Tahoma" w:cs="Tahoma"/>
          <w:b/>
          <w:bCs/>
          <w:sz w:val="22"/>
          <w:szCs w:val="22"/>
        </w:rPr>
      </w:pPr>
    </w:p>
    <w:p w:rsidR="0056402C" w:rsidRPr="00556DFB" w:rsidRDefault="0056402C" w:rsidP="006504FA">
      <w:pPr>
        <w:jc w:val="center"/>
        <w:rPr>
          <w:rFonts w:ascii="Tahoma" w:hAnsi="Tahoma" w:cs="Tahoma"/>
          <w:b/>
          <w:bCs/>
          <w:sz w:val="22"/>
          <w:szCs w:val="22"/>
        </w:rPr>
      </w:pPr>
      <w:r w:rsidRPr="00556DFB">
        <w:rPr>
          <w:rFonts w:ascii="Tahoma" w:hAnsi="Tahoma" w:cs="Tahoma"/>
          <w:b/>
          <w:bCs/>
          <w:sz w:val="22"/>
          <w:szCs w:val="22"/>
        </w:rPr>
        <w:t xml:space="preserve">REGISTRO DE PREÇOS </w:t>
      </w:r>
    </w:p>
    <w:p w:rsidR="0056402C" w:rsidRPr="00556DFB" w:rsidRDefault="0056402C" w:rsidP="006504FA">
      <w:pPr>
        <w:jc w:val="center"/>
        <w:rPr>
          <w:rFonts w:ascii="Tahoma" w:hAnsi="Tahoma" w:cs="Tahoma"/>
          <w:b/>
          <w:bCs/>
          <w:sz w:val="22"/>
          <w:szCs w:val="22"/>
          <w:u w:val="single"/>
        </w:rPr>
      </w:pPr>
    </w:p>
    <w:p w:rsidR="0056402C" w:rsidRPr="00556DFB" w:rsidRDefault="0056402C" w:rsidP="006504FA">
      <w:pPr>
        <w:rPr>
          <w:rFonts w:ascii="Tahoma" w:hAnsi="Tahoma" w:cs="Tahoma"/>
          <w:b/>
          <w:bCs/>
          <w:sz w:val="22"/>
          <w:szCs w:val="22"/>
        </w:rPr>
      </w:pPr>
    </w:p>
    <w:p w:rsidR="0056402C" w:rsidRPr="00556DFB" w:rsidRDefault="0056402C" w:rsidP="006504FA">
      <w:pPr>
        <w:autoSpaceDE/>
        <w:autoSpaceDN/>
        <w:adjustRightInd/>
        <w:spacing w:after="200"/>
        <w:jc w:val="center"/>
        <w:rPr>
          <w:rFonts w:ascii="Tahoma" w:hAnsi="Tahoma" w:cs="Tahoma"/>
          <w:b/>
          <w:bCs/>
          <w:sz w:val="22"/>
          <w:szCs w:val="22"/>
        </w:rPr>
      </w:pPr>
      <w:r w:rsidRPr="00556DFB">
        <w:rPr>
          <w:rFonts w:ascii="Tahoma" w:hAnsi="Tahoma" w:cs="Tahoma"/>
          <w:b/>
          <w:bCs/>
          <w:sz w:val="22"/>
          <w:szCs w:val="22"/>
        </w:rPr>
        <w:t>TERMO DE REFERÊNCIA PARA SERVIÇOS DE MANUTENÇÃO MECÂNICA E ELÉTRICA EM VEICULOS, MÁQUINAS E EQUIPAMENTOS DA FROTA MUNICIPAL.</w:t>
      </w:r>
    </w:p>
    <w:p w:rsidR="0056402C" w:rsidRPr="00556DFB" w:rsidRDefault="0056402C" w:rsidP="006504FA">
      <w:pPr>
        <w:autoSpaceDE/>
        <w:autoSpaceDN/>
        <w:adjustRightInd/>
        <w:spacing w:after="200"/>
        <w:jc w:val="center"/>
        <w:rPr>
          <w:rFonts w:ascii="Tahoma" w:hAnsi="Tahoma" w:cs="Tahoma"/>
          <w:b/>
          <w:bCs/>
          <w:sz w:val="22"/>
          <w:szCs w:val="22"/>
        </w:rPr>
      </w:pPr>
    </w:p>
    <w:p w:rsidR="0056402C" w:rsidRPr="00556DFB" w:rsidRDefault="0056402C" w:rsidP="006504FA">
      <w:pPr>
        <w:pStyle w:val="Ttulo3"/>
        <w:numPr>
          <w:ilvl w:val="2"/>
          <w:numId w:val="13"/>
        </w:numPr>
        <w:tabs>
          <w:tab w:val="left" w:pos="0"/>
        </w:tabs>
        <w:suppressAutoHyphens/>
        <w:autoSpaceDE/>
        <w:autoSpaceDN/>
        <w:adjustRightInd/>
        <w:spacing w:after="120" w:line="240" w:lineRule="auto"/>
        <w:rPr>
          <w:rFonts w:ascii="Tahoma" w:hAnsi="Tahoma" w:cs="Tahoma"/>
          <w:sz w:val="22"/>
          <w:szCs w:val="22"/>
        </w:rPr>
      </w:pPr>
      <w:r w:rsidRPr="00556DFB">
        <w:rPr>
          <w:rFonts w:ascii="Tahoma" w:hAnsi="Tahoma" w:cs="Tahoma"/>
          <w:sz w:val="22"/>
          <w:szCs w:val="22"/>
        </w:rPr>
        <w:t>1. APRESENTAÇÃO</w:t>
      </w:r>
    </w:p>
    <w:p w:rsidR="0056402C" w:rsidRPr="00556DFB" w:rsidRDefault="0056402C" w:rsidP="006504FA">
      <w:pPr>
        <w:rPr>
          <w:rFonts w:ascii="Tahoma" w:hAnsi="Tahoma" w:cs="Tahoma"/>
          <w:sz w:val="22"/>
          <w:szCs w:val="22"/>
        </w:rPr>
      </w:pPr>
    </w:p>
    <w:p w:rsidR="0056402C" w:rsidRPr="00556DFB" w:rsidRDefault="0056402C" w:rsidP="006504FA">
      <w:pPr>
        <w:pStyle w:val="PargrafodaLista"/>
        <w:numPr>
          <w:ilvl w:val="1"/>
          <w:numId w:val="14"/>
        </w:numPr>
        <w:jc w:val="both"/>
        <w:rPr>
          <w:rFonts w:ascii="Tahoma" w:hAnsi="Tahoma" w:cs="Tahoma"/>
          <w:sz w:val="22"/>
          <w:szCs w:val="22"/>
        </w:rPr>
      </w:pPr>
      <w:r w:rsidRPr="00556DFB">
        <w:rPr>
          <w:rFonts w:ascii="Tahoma" w:hAnsi="Tahoma" w:cs="Tahoma"/>
          <w:sz w:val="22"/>
          <w:szCs w:val="22"/>
        </w:rPr>
        <w:t>– O presente Termo de Referência dispõe sobre a contratação</w:t>
      </w:r>
      <w:proofErr w:type="gramStart"/>
      <w:r w:rsidRPr="00556DFB">
        <w:rPr>
          <w:rFonts w:ascii="Tahoma" w:hAnsi="Tahoma" w:cs="Tahoma"/>
          <w:sz w:val="22"/>
          <w:szCs w:val="22"/>
        </w:rPr>
        <w:t xml:space="preserve">  </w:t>
      </w:r>
      <w:proofErr w:type="gramEnd"/>
      <w:r w:rsidRPr="00556DFB">
        <w:rPr>
          <w:rFonts w:ascii="Tahoma" w:hAnsi="Tahoma" w:cs="Tahoma"/>
          <w:sz w:val="22"/>
          <w:szCs w:val="22"/>
        </w:rPr>
        <w:t>de empresa</w:t>
      </w:r>
    </w:p>
    <w:p w:rsidR="0056402C" w:rsidRPr="00556DFB" w:rsidRDefault="0056402C" w:rsidP="006504FA">
      <w:pPr>
        <w:jc w:val="both"/>
        <w:rPr>
          <w:rFonts w:ascii="Tahoma" w:hAnsi="Tahoma" w:cs="Tahoma"/>
          <w:sz w:val="22"/>
          <w:szCs w:val="22"/>
        </w:rPr>
      </w:pPr>
      <w:proofErr w:type="gramStart"/>
      <w:r w:rsidRPr="00556DFB">
        <w:rPr>
          <w:rFonts w:ascii="Tahoma" w:hAnsi="Tahoma" w:cs="Tahoma"/>
          <w:sz w:val="22"/>
          <w:szCs w:val="22"/>
        </w:rPr>
        <w:t>especializada</w:t>
      </w:r>
      <w:proofErr w:type="gramEnd"/>
      <w:r w:rsidRPr="00556DFB">
        <w:rPr>
          <w:rFonts w:ascii="Tahoma" w:hAnsi="Tahoma" w:cs="Tahoma"/>
          <w:sz w:val="22"/>
          <w:szCs w:val="22"/>
        </w:rPr>
        <w:t xml:space="preserve"> para prestação de serviços comuns de manutenção mecânica e elétrica nos veículos, máquinas e equipamentos, patrimônios do Município de Celso Ramos, constantes no Anexo X, deste Edital, e outros que por ventura venham a ser adquiridos por esta Administração.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sz w:val="22"/>
          <w:szCs w:val="22"/>
        </w:rPr>
      </w:pPr>
      <w:r w:rsidRPr="00556DFB">
        <w:rPr>
          <w:rFonts w:ascii="Tahoma" w:hAnsi="Tahoma" w:cs="Tahoma"/>
          <w:b/>
          <w:sz w:val="22"/>
          <w:szCs w:val="22"/>
        </w:rPr>
        <w:t>2. JUSTIFICATIVA</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2.1. Proporcionar a manutenção mecânica e elétrica dos veículos, máquinas e equipamentos mantendo-os em perfeitas condições para utilização, apresentação e conservação, propiciando o bom andamento dos trabalhos inerentes a esta Instituição.</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sz w:val="22"/>
          <w:szCs w:val="22"/>
        </w:rPr>
      </w:pPr>
    </w:p>
    <w:p w:rsidR="0056402C" w:rsidRPr="00556DFB" w:rsidRDefault="0056402C" w:rsidP="006504FA">
      <w:pPr>
        <w:pStyle w:val="Ttulo9"/>
        <w:keepNext/>
        <w:numPr>
          <w:ilvl w:val="8"/>
          <w:numId w:val="13"/>
        </w:numPr>
        <w:tabs>
          <w:tab w:val="left" w:pos="0"/>
        </w:tabs>
        <w:suppressAutoHyphens/>
        <w:autoSpaceDE/>
        <w:autoSpaceDN/>
        <w:adjustRightInd/>
        <w:spacing w:before="0" w:after="120"/>
        <w:rPr>
          <w:rFonts w:ascii="Tahoma" w:hAnsi="Tahoma" w:cs="Tahoma"/>
          <w:b/>
          <w:sz w:val="22"/>
          <w:szCs w:val="22"/>
        </w:rPr>
      </w:pPr>
      <w:r w:rsidRPr="00556DFB">
        <w:rPr>
          <w:rFonts w:ascii="Tahoma" w:hAnsi="Tahoma" w:cs="Tahoma"/>
          <w:b/>
          <w:sz w:val="22"/>
          <w:szCs w:val="22"/>
        </w:rPr>
        <w:t>3. PRAZO DE EXECUÇÃO</w:t>
      </w:r>
    </w:p>
    <w:p w:rsidR="0056402C" w:rsidRPr="00556DFB" w:rsidRDefault="0056402C" w:rsidP="006504FA">
      <w:pPr>
        <w:pStyle w:val="WW-Recuodecorpodetexto2"/>
        <w:ind w:left="0" w:firstLine="0"/>
        <w:rPr>
          <w:rFonts w:ascii="Tahoma" w:hAnsi="Tahoma" w:cs="Tahoma"/>
          <w:sz w:val="22"/>
          <w:szCs w:val="22"/>
        </w:rPr>
      </w:pPr>
      <w:r w:rsidRPr="00556DFB">
        <w:rPr>
          <w:rFonts w:ascii="Tahoma" w:hAnsi="Tahoma" w:cs="Tahoma"/>
          <w:sz w:val="22"/>
          <w:szCs w:val="22"/>
        </w:rPr>
        <w:t>3.1. Os serviços especificados, deverão ser iniciados em até uma hora da apresentação e concluídos em até 03 (três) horas, tempo individualizado a cada veículos, máquinas e equipamentos contados do recebimento da Ordem de Serviço, devendo para tanto a contratada priorizar o atendimento dos mesmos com relação a outros clientes da licitante.</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bCs/>
          <w:sz w:val="22"/>
          <w:szCs w:val="22"/>
        </w:rPr>
      </w:pPr>
      <w:r w:rsidRPr="00556DFB">
        <w:rPr>
          <w:rFonts w:ascii="Tahoma" w:hAnsi="Tahoma" w:cs="Tahoma"/>
          <w:b/>
          <w:bCs/>
          <w:sz w:val="22"/>
          <w:szCs w:val="22"/>
        </w:rPr>
        <w:t>4. DA VISTORIA</w:t>
      </w:r>
    </w:p>
    <w:p w:rsidR="0056402C" w:rsidRPr="00556DFB" w:rsidRDefault="0056402C" w:rsidP="006504FA">
      <w:pPr>
        <w:jc w:val="both"/>
        <w:rPr>
          <w:rFonts w:ascii="Tahoma" w:hAnsi="Tahoma" w:cs="Tahoma"/>
          <w:b/>
          <w:bCs/>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4.1. Antes da assinatura do contrato a Administração Municipal realizará diligências nas dependências da empresa vencedora, para a devida averiguação da real possibilidade da mesma atender a este Termo de Referência, no que se refere às instalações físicas, equipamentos e mão-de-obra especializada, para a prestação dos serviços.</w:t>
      </w:r>
    </w:p>
    <w:p w:rsidR="0056402C" w:rsidRPr="00556DFB" w:rsidRDefault="0056402C" w:rsidP="006504FA">
      <w:pPr>
        <w:jc w:val="both"/>
        <w:rPr>
          <w:rFonts w:ascii="Tahoma" w:hAnsi="Tahoma" w:cs="Tahoma"/>
          <w:sz w:val="22"/>
          <w:szCs w:val="22"/>
        </w:rPr>
      </w:pPr>
    </w:p>
    <w:p w:rsidR="0056402C" w:rsidRPr="00556DFB" w:rsidRDefault="0056402C" w:rsidP="006504FA">
      <w:pPr>
        <w:jc w:val="both"/>
        <w:rPr>
          <w:rFonts w:ascii="Tahoma" w:hAnsi="Tahoma" w:cs="Tahoma"/>
          <w:b/>
          <w:sz w:val="22"/>
          <w:szCs w:val="22"/>
        </w:rPr>
      </w:pPr>
      <w:r w:rsidRPr="00556DFB">
        <w:rPr>
          <w:rFonts w:ascii="Tahoma" w:hAnsi="Tahoma" w:cs="Tahoma"/>
          <w:b/>
          <w:sz w:val="22"/>
          <w:szCs w:val="22"/>
        </w:rPr>
        <w:t>5. DA EXECUÇÃO DOS SERVIÇOS</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 xml:space="preserve">5.1. Os serviços serão realizados em estrita observância a este instrumento e cláusulas contratuais, ordenados por meio das Ordens de Serviços emitidas pela Administração Municipal, que serão personalizadas, datadas e enumeradas </w:t>
      </w:r>
      <w:r w:rsidR="002072D2" w:rsidRPr="00556DFB">
        <w:rPr>
          <w:rFonts w:ascii="Tahoma" w:hAnsi="Tahoma" w:cs="Tahoma"/>
          <w:sz w:val="22"/>
          <w:szCs w:val="22"/>
        </w:rPr>
        <w:t>sequencialmente</w:t>
      </w:r>
      <w:r w:rsidRPr="00556DFB">
        <w:rPr>
          <w:rFonts w:ascii="Tahoma" w:hAnsi="Tahoma" w:cs="Tahoma"/>
          <w:sz w:val="22"/>
          <w:szCs w:val="22"/>
        </w:rPr>
        <w:t>.</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5.2. Na Ordem de Serviço constará: modelo/placa, descrição do bem e o serviço a ser realizado.</w:t>
      </w:r>
    </w:p>
    <w:p w:rsidR="0056402C" w:rsidRPr="00556DFB" w:rsidRDefault="0056402C" w:rsidP="006504FA">
      <w:pPr>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5.3 A empresa, ao receber a Ordem de Serviço, deverá</w:t>
      </w:r>
      <w:r w:rsidR="005F7A31" w:rsidRPr="00556DFB">
        <w:rPr>
          <w:rFonts w:ascii="Tahoma" w:hAnsi="Tahoma" w:cs="Tahoma"/>
          <w:sz w:val="22"/>
          <w:szCs w:val="22"/>
        </w:rPr>
        <w:t xml:space="preserve"> </w:t>
      </w:r>
      <w:r w:rsidRPr="00556DFB">
        <w:rPr>
          <w:rFonts w:ascii="Tahoma" w:hAnsi="Tahoma" w:cs="Tahoma"/>
          <w:sz w:val="22"/>
          <w:szCs w:val="22"/>
        </w:rPr>
        <w:t>registrar seu ciente com assinatura e carimbo.</w:t>
      </w:r>
    </w:p>
    <w:p w:rsidR="0056402C" w:rsidRPr="00556DFB" w:rsidRDefault="0056402C" w:rsidP="006504FA">
      <w:pPr>
        <w:tabs>
          <w:tab w:val="left" w:pos="0"/>
          <w:tab w:val="left" w:pos="360"/>
        </w:tabs>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5.4. A contratada responderá, na forma da lei, pelos serviços que por ventura venham apresentar qualquer irregularidade ou discordância à íntegra do objeto deste Termo de Referência.</w:t>
      </w:r>
    </w:p>
    <w:p w:rsidR="0056402C" w:rsidRPr="00556DFB" w:rsidRDefault="0056402C" w:rsidP="006504FA">
      <w:pPr>
        <w:tabs>
          <w:tab w:val="left" w:pos="0"/>
          <w:tab w:val="left" w:pos="360"/>
        </w:tabs>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5.5. O pessoal empregado nos serviços ora contratados não terá qualquer vínculo empregatício com o Município, ficando, portanto, total responsabilidade fiscal e encargos sociais sob a inteira responsabilidade da contratada.</w:t>
      </w:r>
    </w:p>
    <w:p w:rsidR="0056402C" w:rsidRPr="00556DFB" w:rsidRDefault="0056402C" w:rsidP="006504FA">
      <w:pPr>
        <w:tabs>
          <w:tab w:val="left" w:pos="0"/>
          <w:tab w:val="left" w:pos="360"/>
        </w:tabs>
        <w:jc w:val="both"/>
        <w:rPr>
          <w:rFonts w:ascii="Tahoma" w:hAnsi="Tahoma" w:cs="Tahoma"/>
          <w:sz w:val="22"/>
          <w:szCs w:val="22"/>
        </w:rPr>
      </w:pPr>
    </w:p>
    <w:p w:rsidR="0056402C" w:rsidRPr="00556DFB" w:rsidRDefault="0056402C" w:rsidP="006504FA">
      <w:pPr>
        <w:tabs>
          <w:tab w:val="left" w:pos="0"/>
          <w:tab w:val="left" w:pos="360"/>
        </w:tabs>
        <w:jc w:val="both"/>
        <w:rPr>
          <w:rFonts w:ascii="Tahoma" w:hAnsi="Tahoma" w:cs="Tahoma"/>
          <w:sz w:val="22"/>
          <w:szCs w:val="22"/>
        </w:rPr>
      </w:pPr>
      <w:r w:rsidRPr="00556DFB">
        <w:rPr>
          <w:rFonts w:ascii="Tahoma" w:hAnsi="Tahoma" w:cs="Tahoma"/>
          <w:sz w:val="22"/>
          <w:szCs w:val="22"/>
        </w:rPr>
        <w:t xml:space="preserve">5.6. No caso da prestação de serviços em que o equipamento com avaria, encontre-se em local diverso, deverá a empresa prestar serviço de socorro para que se de condições de remover até a oficina para conserto, ou seja, deverá disponibilizar um empregado, com transporte da </w:t>
      </w:r>
      <w:r w:rsidR="002072D2" w:rsidRPr="00556DFB">
        <w:rPr>
          <w:rFonts w:ascii="Tahoma" w:hAnsi="Tahoma" w:cs="Tahoma"/>
          <w:sz w:val="22"/>
          <w:szCs w:val="22"/>
        </w:rPr>
        <w:t>empresa, com</w:t>
      </w:r>
      <w:r w:rsidRPr="00556DFB">
        <w:rPr>
          <w:rFonts w:ascii="Tahoma" w:hAnsi="Tahoma" w:cs="Tahoma"/>
          <w:sz w:val="22"/>
          <w:szCs w:val="22"/>
        </w:rPr>
        <w:t xml:space="preserve"> as ferramentas necessárias para tal serviço no local informado.</w:t>
      </w:r>
    </w:p>
    <w:p w:rsidR="0056402C" w:rsidRPr="00556DFB" w:rsidRDefault="0056402C" w:rsidP="006504FA">
      <w:pPr>
        <w:rPr>
          <w:rFonts w:ascii="Tahoma" w:hAnsi="Tahoma" w:cs="Tahoma"/>
          <w:sz w:val="22"/>
          <w:szCs w:val="22"/>
        </w:rPr>
      </w:pPr>
    </w:p>
    <w:p w:rsidR="0056402C" w:rsidRPr="00556DFB" w:rsidRDefault="0056402C" w:rsidP="006504FA">
      <w:pPr>
        <w:rPr>
          <w:rFonts w:ascii="Tahoma" w:hAnsi="Tahoma" w:cs="Tahoma"/>
          <w:sz w:val="22"/>
          <w:szCs w:val="22"/>
        </w:rPr>
      </w:pPr>
    </w:p>
    <w:p w:rsidR="0056402C" w:rsidRPr="00556DFB" w:rsidRDefault="0056402C" w:rsidP="006504FA">
      <w:pPr>
        <w:jc w:val="both"/>
        <w:rPr>
          <w:rFonts w:ascii="Tahoma" w:hAnsi="Tahoma" w:cs="Tahoma"/>
          <w:b/>
          <w:color w:val="000000"/>
          <w:sz w:val="22"/>
          <w:szCs w:val="22"/>
        </w:rPr>
      </w:pPr>
      <w:r w:rsidRPr="00556DFB">
        <w:rPr>
          <w:rFonts w:ascii="Tahoma" w:hAnsi="Tahoma" w:cs="Tahoma"/>
          <w:b/>
          <w:color w:val="000000"/>
          <w:sz w:val="22"/>
          <w:szCs w:val="22"/>
        </w:rPr>
        <w:t>6. DESCRIÇÃO DOS SERVIÇOS:</w:t>
      </w:r>
    </w:p>
    <w:p w:rsidR="0056402C" w:rsidRPr="00556DFB" w:rsidRDefault="0056402C" w:rsidP="006504FA">
      <w:pPr>
        <w:jc w:val="both"/>
        <w:rPr>
          <w:rFonts w:ascii="Tahoma" w:hAnsi="Tahoma" w:cs="Tahoma"/>
          <w:color w:val="000000"/>
          <w:sz w:val="22"/>
          <w:szCs w:val="22"/>
        </w:rPr>
      </w:pPr>
    </w:p>
    <w:p w:rsidR="0056402C" w:rsidRPr="00556DFB" w:rsidRDefault="0056402C" w:rsidP="006504FA">
      <w:pPr>
        <w:tabs>
          <w:tab w:val="left" w:pos="8640"/>
          <w:tab w:val="left" w:pos="9350"/>
        </w:tabs>
        <w:ind w:right="4"/>
        <w:jc w:val="both"/>
        <w:rPr>
          <w:rFonts w:ascii="Tahoma" w:hAnsi="Tahoma" w:cs="Tahoma"/>
          <w:sz w:val="22"/>
          <w:szCs w:val="22"/>
        </w:rPr>
      </w:pPr>
      <w:r w:rsidRPr="00556DFB">
        <w:rPr>
          <w:rFonts w:ascii="Tahoma" w:hAnsi="Tahoma" w:cs="Tahoma"/>
          <w:sz w:val="22"/>
          <w:szCs w:val="22"/>
        </w:rPr>
        <w:t>6.1 - Prestação de serviços de manutenção mecânica e elétrica, dividem-se em: preventiva e corretiva nos veículos, máquinas e equipamentos com fornecimento de mão de obra, insumos, peças originais, novas e de primeiro uso.</w:t>
      </w:r>
    </w:p>
    <w:p w:rsidR="0056402C" w:rsidRPr="00556DFB" w:rsidRDefault="0056402C" w:rsidP="006504FA">
      <w:pPr>
        <w:tabs>
          <w:tab w:val="left" w:pos="8640"/>
          <w:tab w:val="left" w:pos="9350"/>
        </w:tabs>
        <w:ind w:right="4" w:firstLine="935"/>
        <w:jc w:val="both"/>
        <w:rPr>
          <w:rFonts w:ascii="Tahoma" w:hAnsi="Tahoma" w:cs="Tahoma"/>
          <w:sz w:val="22"/>
          <w:szCs w:val="22"/>
        </w:rPr>
      </w:pPr>
    </w:p>
    <w:p w:rsidR="0056402C" w:rsidRPr="00556DFB" w:rsidRDefault="0056402C" w:rsidP="006504FA">
      <w:pPr>
        <w:tabs>
          <w:tab w:val="left" w:pos="9350"/>
        </w:tabs>
        <w:ind w:right="4"/>
        <w:jc w:val="both"/>
        <w:rPr>
          <w:rFonts w:ascii="Tahoma" w:hAnsi="Tahoma" w:cs="Tahoma"/>
          <w:sz w:val="22"/>
          <w:szCs w:val="22"/>
        </w:rPr>
      </w:pPr>
      <w:r w:rsidRPr="00556DFB">
        <w:rPr>
          <w:rFonts w:ascii="Tahoma" w:hAnsi="Tahoma" w:cs="Tahoma"/>
          <w:sz w:val="22"/>
          <w:szCs w:val="22"/>
        </w:rPr>
        <w:t>Conceitua-se:</w:t>
      </w:r>
    </w:p>
    <w:p w:rsidR="0056402C" w:rsidRPr="00556DFB" w:rsidRDefault="0056402C" w:rsidP="006504FA">
      <w:pPr>
        <w:tabs>
          <w:tab w:val="left" w:pos="9350"/>
        </w:tabs>
        <w:ind w:right="4" w:firstLine="708"/>
        <w:jc w:val="both"/>
        <w:rPr>
          <w:rFonts w:ascii="Tahoma" w:hAnsi="Tahoma" w:cs="Tahoma"/>
          <w:sz w:val="22"/>
          <w:szCs w:val="22"/>
        </w:rPr>
      </w:pPr>
    </w:p>
    <w:p w:rsidR="0056402C" w:rsidRPr="00556DFB" w:rsidRDefault="0056402C" w:rsidP="006504FA">
      <w:pPr>
        <w:tabs>
          <w:tab w:val="left" w:pos="9350"/>
        </w:tabs>
        <w:ind w:right="4"/>
        <w:jc w:val="both"/>
        <w:rPr>
          <w:rFonts w:ascii="Tahoma" w:hAnsi="Tahoma" w:cs="Tahoma"/>
          <w:sz w:val="22"/>
          <w:szCs w:val="22"/>
        </w:rPr>
      </w:pPr>
      <w:r w:rsidRPr="00556DFB">
        <w:rPr>
          <w:rFonts w:ascii="Tahoma" w:hAnsi="Tahoma" w:cs="Tahoma"/>
          <w:sz w:val="22"/>
          <w:szCs w:val="22"/>
        </w:rPr>
        <w:t>6.1.1 - A manutenção preventiva é a sistemática regular de revisões e serviços para garantir as melhores condições de desempenho do veículo, no que se refere a seu funcionamento, rendimento e segurança, assim como prevenir a ocorrência de defeitos que possam redundar em danos nos componentes, ou mesmo na paralisação do veículos, máquinas e equipamentos;</w:t>
      </w:r>
    </w:p>
    <w:p w:rsidR="0056402C" w:rsidRPr="00556DFB" w:rsidRDefault="0056402C" w:rsidP="006504FA">
      <w:pPr>
        <w:tabs>
          <w:tab w:val="left" w:pos="8640"/>
          <w:tab w:val="left" w:pos="9350"/>
        </w:tabs>
        <w:ind w:left="1122" w:right="4"/>
        <w:jc w:val="both"/>
        <w:rPr>
          <w:rFonts w:ascii="Tahoma" w:hAnsi="Tahoma" w:cs="Tahoma"/>
          <w:sz w:val="22"/>
          <w:szCs w:val="22"/>
        </w:rPr>
      </w:pPr>
    </w:p>
    <w:p w:rsidR="0056402C" w:rsidRPr="00556DFB" w:rsidRDefault="0056402C" w:rsidP="006504FA">
      <w:pPr>
        <w:jc w:val="both"/>
        <w:rPr>
          <w:rFonts w:ascii="Tahoma" w:hAnsi="Tahoma" w:cs="Tahoma"/>
          <w:sz w:val="22"/>
          <w:szCs w:val="22"/>
        </w:rPr>
      </w:pPr>
      <w:r w:rsidRPr="00556DFB">
        <w:rPr>
          <w:rFonts w:ascii="Tahoma" w:hAnsi="Tahoma" w:cs="Tahoma"/>
          <w:sz w:val="22"/>
          <w:szCs w:val="22"/>
        </w:rPr>
        <w:t xml:space="preserve">6.1.2 - A manutenção corretiva objetiva revisões de caráter corretivo, para possibilitar reparação de defeitos ou falhas em </w:t>
      </w:r>
      <w:proofErr w:type="gramStart"/>
      <w:r w:rsidRPr="00556DFB">
        <w:rPr>
          <w:rFonts w:ascii="Tahoma" w:hAnsi="Tahoma" w:cs="Tahoma"/>
          <w:sz w:val="22"/>
          <w:szCs w:val="22"/>
        </w:rPr>
        <w:t>qualquer veículos</w:t>
      </w:r>
      <w:proofErr w:type="gramEnd"/>
      <w:r w:rsidRPr="00556DFB">
        <w:rPr>
          <w:rFonts w:ascii="Tahoma" w:hAnsi="Tahoma" w:cs="Tahoma"/>
          <w:sz w:val="22"/>
          <w:szCs w:val="22"/>
        </w:rPr>
        <w:t>, máquinas e equipamentos, inclusive a reposição de peças e/ou acessórios genuínos que se fizer necessária</w:t>
      </w:r>
    </w:p>
    <w:p w:rsidR="0056402C" w:rsidRPr="00556DFB" w:rsidRDefault="0056402C" w:rsidP="006504FA">
      <w:pPr>
        <w:jc w:val="both"/>
        <w:rPr>
          <w:rFonts w:ascii="Tahoma" w:hAnsi="Tahoma" w:cs="Tahoma"/>
          <w:sz w:val="22"/>
          <w:szCs w:val="22"/>
        </w:rPr>
      </w:pPr>
    </w:p>
    <w:p w:rsidR="0056402C" w:rsidRPr="00556DFB" w:rsidRDefault="0056402C" w:rsidP="006504FA">
      <w:pPr>
        <w:pStyle w:val="Corpodetexto"/>
        <w:ind w:right="18"/>
        <w:jc w:val="both"/>
        <w:rPr>
          <w:rFonts w:ascii="Tahoma" w:hAnsi="Tahoma" w:cs="Tahoma"/>
          <w:sz w:val="22"/>
          <w:szCs w:val="22"/>
        </w:rPr>
      </w:pPr>
      <w:r w:rsidRPr="00556DFB">
        <w:rPr>
          <w:rFonts w:ascii="Tahoma" w:hAnsi="Tahoma" w:cs="Tahoma"/>
          <w:smallCaps/>
          <w:sz w:val="22"/>
          <w:szCs w:val="22"/>
        </w:rPr>
        <w:t xml:space="preserve">6.2 - </w:t>
      </w:r>
      <w:r w:rsidRPr="00556DFB">
        <w:rPr>
          <w:rFonts w:ascii="Tahoma" w:hAnsi="Tahoma" w:cs="Tahoma"/>
          <w:sz w:val="22"/>
          <w:szCs w:val="22"/>
        </w:rPr>
        <w:t xml:space="preserve">Os serviços de mecânica da manutenção preventiva abrangem todos os itens dos veículos, incluindo motor, câmbio, suspensão, transmissão, arrefecimento, embreagem, escapamentos, direção, freios, alimentação de combustível, regulagens e ajustes, revisão de ar condicionado, enfim todos os componentes dos veículos. </w:t>
      </w:r>
    </w:p>
    <w:p w:rsidR="0056402C" w:rsidRPr="00556DFB" w:rsidRDefault="0056402C" w:rsidP="006504FA">
      <w:pPr>
        <w:pStyle w:val="Corpodetexto"/>
        <w:ind w:left="1870" w:right="18" w:hanging="935"/>
        <w:jc w:val="both"/>
        <w:rPr>
          <w:rFonts w:ascii="Tahoma" w:hAnsi="Tahoma" w:cs="Tahoma"/>
          <w:sz w:val="22"/>
          <w:szCs w:val="22"/>
        </w:rPr>
      </w:pPr>
    </w:p>
    <w:p w:rsidR="0056402C" w:rsidRPr="00556DFB" w:rsidRDefault="0056402C" w:rsidP="006504FA">
      <w:pPr>
        <w:pStyle w:val="Corpodetexto"/>
        <w:ind w:right="18"/>
        <w:jc w:val="both"/>
        <w:rPr>
          <w:rFonts w:ascii="Tahoma" w:hAnsi="Tahoma" w:cs="Tahoma"/>
          <w:sz w:val="22"/>
          <w:szCs w:val="22"/>
        </w:rPr>
      </w:pPr>
      <w:r w:rsidRPr="00556DFB">
        <w:rPr>
          <w:rFonts w:ascii="Tahoma" w:hAnsi="Tahoma" w:cs="Tahoma"/>
          <w:sz w:val="22"/>
          <w:szCs w:val="22"/>
        </w:rPr>
        <w:t>6.3 - Os serviços de mecânica da manutenção corretiva são possíveis desgastes abrangendo todos os itens citados na manutenção preventiva com possibilidade de substituição de peças.</w:t>
      </w:r>
    </w:p>
    <w:p w:rsidR="0056402C" w:rsidRPr="00556DFB" w:rsidRDefault="0056402C" w:rsidP="006504FA">
      <w:pPr>
        <w:tabs>
          <w:tab w:val="left" w:pos="2552"/>
        </w:tabs>
        <w:rPr>
          <w:rFonts w:ascii="Tahoma" w:hAnsi="Tahoma" w:cs="Tahoma"/>
          <w:smallCaps/>
          <w:sz w:val="22"/>
          <w:szCs w:val="22"/>
        </w:rPr>
      </w:pPr>
    </w:p>
    <w:p w:rsidR="0056402C" w:rsidRPr="00556DFB" w:rsidRDefault="0056402C" w:rsidP="006504FA">
      <w:pPr>
        <w:pStyle w:val="Corpodetexto"/>
        <w:ind w:left="1870" w:right="18" w:hanging="1870"/>
        <w:jc w:val="both"/>
        <w:rPr>
          <w:rFonts w:ascii="Tahoma" w:hAnsi="Tahoma" w:cs="Tahoma"/>
          <w:sz w:val="22"/>
          <w:szCs w:val="22"/>
        </w:rPr>
      </w:pPr>
      <w:r w:rsidRPr="00556DFB">
        <w:rPr>
          <w:rFonts w:ascii="Tahoma" w:hAnsi="Tahoma" w:cs="Tahoma"/>
          <w:bCs/>
          <w:sz w:val="22"/>
          <w:szCs w:val="22"/>
        </w:rPr>
        <w:t xml:space="preserve">6.4 - </w:t>
      </w:r>
      <w:r w:rsidRPr="00556DFB">
        <w:rPr>
          <w:rFonts w:ascii="Tahoma" w:hAnsi="Tahoma" w:cs="Tahoma"/>
          <w:sz w:val="22"/>
          <w:szCs w:val="22"/>
        </w:rPr>
        <w:t>Sistema elétrico dos veículos, revisão de alternador; motor de partida;</w:t>
      </w:r>
    </w:p>
    <w:p w:rsidR="0056402C" w:rsidRPr="00556DFB" w:rsidRDefault="0056402C" w:rsidP="006504FA">
      <w:pPr>
        <w:pStyle w:val="Corpodetexto"/>
        <w:ind w:left="1870" w:right="18" w:hanging="1870"/>
        <w:jc w:val="both"/>
        <w:rPr>
          <w:rFonts w:ascii="Tahoma" w:hAnsi="Tahoma" w:cs="Tahoma"/>
          <w:sz w:val="22"/>
          <w:szCs w:val="22"/>
        </w:rPr>
      </w:pPr>
      <w:proofErr w:type="gramStart"/>
      <w:r w:rsidRPr="00556DFB">
        <w:rPr>
          <w:rFonts w:ascii="Tahoma" w:hAnsi="Tahoma" w:cs="Tahoma"/>
          <w:sz w:val="22"/>
          <w:szCs w:val="22"/>
        </w:rPr>
        <w:t>setas</w:t>
      </w:r>
      <w:proofErr w:type="gramEnd"/>
      <w:r w:rsidRPr="00556DFB">
        <w:rPr>
          <w:rFonts w:ascii="Tahoma" w:hAnsi="Tahoma" w:cs="Tahoma"/>
          <w:sz w:val="22"/>
          <w:szCs w:val="22"/>
        </w:rPr>
        <w:t xml:space="preserve"> e lanternas dianteiras e traseiras, faróis, bateria e vidros e travas</w:t>
      </w:r>
    </w:p>
    <w:p w:rsidR="0056402C" w:rsidRPr="00556DFB" w:rsidRDefault="0056402C" w:rsidP="006504FA">
      <w:pPr>
        <w:pStyle w:val="Corpodetexto"/>
        <w:ind w:left="1870" w:right="18" w:hanging="1870"/>
        <w:jc w:val="both"/>
        <w:rPr>
          <w:rFonts w:ascii="Tahoma" w:hAnsi="Tahoma" w:cs="Tahoma"/>
          <w:sz w:val="22"/>
          <w:szCs w:val="22"/>
        </w:rPr>
      </w:pPr>
      <w:proofErr w:type="gramStart"/>
      <w:r w:rsidRPr="00556DFB">
        <w:rPr>
          <w:rFonts w:ascii="Tahoma" w:hAnsi="Tahoma" w:cs="Tahoma"/>
          <w:sz w:val="22"/>
          <w:szCs w:val="22"/>
        </w:rPr>
        <w:t>elétricas</w:t>
      </w:r>
      <w:proofErr w:type="gramEnd"/>
      <w:r w:rsidRPr="00556DFB">
        <w:rPr>
          <w:rFonts w:ascii="Tahoma" w:hAnsi="Tahoma" w:cs="Tahoma"/>
          <w:sz w:val="22"/>
          <w:szCs w:val="22"/>
        </w:rPr>
        <w:t>, limpador de para-brisa.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p>
    <w:p w:rsidR="0056402C" w:rsidRPr="00556DFB" w:rsidRDefault="00844DD3" w:rsidP="006504FA">
      <w:pPr>
        <w:jc w:val="both"/>
        <w:rPr>
          <w:rFonts w:ascii="Tahoma" w:hAnsi="Tahoma" w:cs="Tahoma"/>
          <w:bCs/>
          <w:sz w:val="22"/>
          <w:szCs w:val="22"/>
        </w:rPr>
      </w:pPr>
      <w:r w:rsidRPr="00556DFB">
        <w:rPr>
          <w:rFonts w:ascii="Tahoma" w:hAnsi="Tahoma" w:cs="Tahoma"/>
          <w:bCs/>
          <w:sz w:val="22"/>
          <w:szCs w:val="22"/>
        </w:rPr>
        <w:t>6.5</w:t>
      </w:r>
      <w:r w:rsidR="0056402C" w:rsidRPr="00556DFB">
        <w:rPr>
          <w:rFonts w:ascii="Tahoma" w:hAnsi="Tahoma" w:cs="Tahoma"/>
          <w:bCs/>
          <w:sz w:val="22"/>
          <w:szCs w:val="22"/>
        </w:rPr>
        <w:t xml:space="preserve"> – A empresa vencedora deverá ter em sua oficina:</w:t>
      </w:r>
    </w:p>
    <w:p w:rsidR="0056402C" w:rsidRPr="00556DFB" w:rsidRDefault="00844DD3" w:rsidP="006504FA">
      <w:pPr>
        <w:jc w:val="both"/>
        <w:rPr>
          <w:rFonts w:ascii="Tahoma" w:hAnsi="Tahoma" w:cs="Tahoma"/>
          <w:bCs/>
          <w:sz w:val="22"/>
          <w:szCs w:val="22"/>
        </w:rPr>
      </w:pPr>
      <w:r w:rsidRPr="00556DFB">
        <w:rPr>
          <w:rFonts w:ascii="Tahoma" w:hAnsi="Tahoma" w:cs="Tahoma"/>
          <w:bCs/>
          <w:sz w:val="22"/>
          <w:szCs w:val="22"/>
        </w:rPr>
        <w:t>6.6.1</w:t>
      </w:r>
      <w:r w:rsidR="0056402C" w:rsidRPr="00556DFB">
        <w:rPr>
          <w:rFonts w:ascii="Tahoma" w:hAnsi="Tahoma" w:cs="Tahoma"/>
          <w:bCs/>
          <w:sz w:val="22"/>
          <w:szCs w:val="22"/>
        </w:rPr>
        <w:t xml:space="preserve"> – Toda e ferramenta apropriada e específica para execução de quaisquer serviços em veículos, máquinas e equipamentos.</w:t>
      </w: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6.6</w:t>
      </w:r>
      <w:r w:rsidR="00844DD3" w:rsidRPr="00556DFB">
        <w:rPr>
          <w:rFonts w:ascii="Tahoma" w:hAnsi="Tahoma" w:cs="Tahoma"/>
          <w:bCs/>
          <w:sz w:val="22"/>
          <w:szCs w:val="22"/>
        </w:rPr>
        <w:t>.2</w:t>
      </w:r>
      <w:r w:rsidRPr="00556DFB">
        <w:rPr>
          <w:rFonts w:ascii="Tahoma" w:hAnsi="Tahoma" w:cs="Tahoma"/>
          <w:bCs/>
          <w:sz w:val="22"/>
          <w:szCs w:val="22"/>
        </w:rPr>
        <w:t xml:space="preserve"> – Equipamentos eletrônicos para testes de ignição e injeção eletrônica.</w:t>
      </w:r>
    </w:p>
    <w:p w:rsidR="0056402C" w:rsidRPr="00556DFB" w:rsidRDefault="00844DD3" w:rsidP="006504FA">
      <w:pPr>
        <w:jc w:val="both"/>
        <w:rPr>
          <w:rFonts w:ascii="Tahoma" w:hAnsi="Tahoma" w:cs="Tahoma"/>
          <w:bCs/>
          <w:sz w:val="22"/>
          <w:szCs w:val="22"/>
        </w:rPr>
      </w:pPr>
      <w:r w:rsidRPr="00556DFB">
        <w:rPr>
          <w:rFonts w:ascii="Tahoma" w:hAnsi="Tahoma" w:cs="Tahoma"/>
          <w:bCs/>
          <w:sz w:val="22"/>
          <w:szCs w:val="22"/>
        </w:rPr>
        <w:t>6.6.3</w:t>
      </w:r>
      <w:r w:rsidR="0056402C" w:rsidRPr="00556DFB">
        <w:rPr>
          <w:rFonts w:ascii="Tahoma" w:hAnsi="Tahoma" w:cs="Tahoma"/>
          <w:bCs/>
          <w:sz w:val="22"/>
          <w:szCs w:val="22"/>
        </w:rPr>
        <w:t xml:space="preserve"> – Elevador elétrico, hidráulico e pneumático.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6.7 – Quando da substituição, de verão ser aplicadas somente peças novas, originais ou recomendadas pelo fabricante, não sendo admitida em qualquer hipótese a aplicação de peças ou material recondicionado.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6.8 – A Administração Municipal, poderá a qualquer </w:t>
      </w:r>
      <w:proofErr w:type="gramStart"/>
      <w:r w:rsidRPr="00556DFB">
        <w:rPr>
          <w:rFonts w:ascii="Tahoma" w:hAnsi="Tahoma" w:cs="Tahoma"/>
          <w:bCs/>
          <w:sz w:val="22"/>
          <w:szCs w:val="22"/>
        </w:rPr>
        <w:t>momento ,</w:t>
      </w:r>
      <w:proofErr w:type="gramEnd"/>
      <w:r w:rsidRPr="00556DFB">
        <w:rPr>
          <w:rFonts w:ascii="Tahoma" w:hAnsi="Tahoma" w:cs="Tahoma"/>
          <w:bCs/>
          <w:sz w:val="22"/>
          <w:szCs w:val="22"/>
        </w:rPr>
        <w:t xml:space="preserve"> solicitar à empresa vencedora da licitação a verificação das peças instaladas.</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6.9 – A embalagem das peças novas bem como as peças velhas substituídas, deverão ser encaminhadas para o Departamento de Frotas do Município para o devido conhecimento de destinação.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6.10 –O custo dos serviços deverá ser balizado no “valor da hora trabalhada – VHT”, referente à mão de obra utilizada nos serviços de manutenção preventiva e corretiva, inclusive com troca de peças, tendo como tempo máximo aquele indicado no manual de reparação de veículos, máquinas e equipamentos, fornecido pelas concessionárias das respectivas montadoras (fabricante) no qual consta o tempo necessário a cada manutenção.</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 xml:space="preserve">6.11 – </w:t>
      </w:r>
      <w:proofErr w:type="gramStart"/>
      <w:r w:rsidRPr="00556DFB">
        <w:rPr>
          <w:rFonts w:ascii="Tahoma" w:hAnsi="Tahoma" w:cs="Tahoma"/>
          <w:bCs/>
          <w:sz w:val="22"/>
          <w:szCs w:val="22"/>
        </w:rPr>
        <w:t>O serviços</w:t>
      </w:r>
      <w:proofErr w:type="gramEnd"/>
      <w:r w:rsidRPr="00556DFB">
        <w:rPr>
          <w:rFonts w:ascii="Tahoma" w:hAnsi="Tahoma" w:cs="Tahoma"/>
          <w:bCs/>
          <w:sz w:val="22"/>
          <w:szCs w:val="22"/>
        </w:rPr>
        <w:t xml:space="preserve"> serão realizados na oficina da empresa contratada de segunda a sexta-feira no horário comercial.</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lastRenderedPageBreak/>
        <w:t>6.12. – A mão de obra aplicada na reparação de veículos, máquinas ou equipamentos, deverá ser aquela qualificada no item 6.4 com qualificação técnica exigida.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6.13 – A empresa contratada fica responsável pela destinação final dos lubrificantes usados ou contaminados, conforme Resolução nº 362 de Ministério do Meio Ambiente – CONAMA.</w:t>
      </w:r>
    </w:p>
    <w:p w:rsidR="0056402C" w:rsidRPr="00556DFB" w:rsidRDefault="0056402C" w:rsidP="006504FA">
      <w:pPr>
        <w:jc w:val="both"/>
        <w:rPr>
          <w:rFonts w:ascii="Tahoma" w:hAnsi="Tahoma" w:cs="Tahoma"/>
          <w:bCs/>
          <w:sz w:val="22"/>
          <w:szCs w:val="22"/>
        </w:rPr>
      </w:pPr>
    </w:p>
    <w:p w:rsidR="0056402C" w:rsidRPr="00556DFB" w:rsidRDefault="0056402C" w:rsidP="006504FA">
      <w:pPr>
        <w:jc w:val="both"/>
        <w:rPr>
          <w:rFonts w:ascii="Tahoma" w:hAnsi="Tahoma" w:cs="Tahoma"/>
          <w:bCs/>
          <w:sz w:val="22"/>
          <w:szCs w:val="22"/>
        </w:rPr>
      </w:pPr>
      <w:r w:rsidRPr="00556DFB">
        <w:rPr>
          <w:rFonts w:ascii="Tahoma" w:hAnsi="Tahoma" w:cs="Tahoma"/>
          <w:bCs/>
          <w:sz w:val="22"/>
          <w:szCs w:val="22"/>
        </w:rPr>
        <w:t>Para todos os itens constantes do presente Edital, é responsabilidade da empresa vencedora o fornecimento</w:t>
      </w:r>
      <w:r w:rsidR="00844DD3" w:rsidRPr="00556DFB">
        <w:rPr>
          <w:rFonts w:ascii="Tahoma" w:hAnsi="Tahoma" w:cs="Tahoma"/>
          <w:bCs/>
          <w:sz w:val="22"/>
          <w:szCs w:val="22"/>
        </w:rPr>
        <w:t xml:space="preserve"> dos equipamentos, mão de obra, </w:t>
      </w:r>
      <w:r w:rsidRPr="00556DFB">
        <w:rPr>
          <w:rFonts w:ascii="Tahoma" w:hAnsi="Tahoma" w:cs="Tahoma"/>
          <w:bCs/>
          <w:sz w:val="22"/>
          <w:szCs w:val="22"/>
        </w:rPr>
        <w:t>material de consumo e pessoal qualificado para a prestação do serviço, ficando a Administração Municipal isenta de quaisquer outros ônus decorrentes da prestação do Serviço.</w:t>
      </w:r>
    </w:p>
    <w:p w:rsidR="007E307B" w:rsidRPr="00556DFB" w:rsidRDefault="007E307B" w:rsidP="006504FA">
      <w:pPr>
        <w:rPr>
          <w:rFonts w:ascii="Tahoma" w:hAnsi="Tahoma" w:cs="Tahoma"/>
          <w:sz w:val="22"/>
          <w:szCs w:val="22"/>
        </w:rPr>
      </w:pPr>
    </w:p>
    <w:p w:rsidR="00594755" w:rsidRPr="00556DFB" w:rsidRDefault="00594755">
      <w:pPr>
        <w:rPr>
          <w:rFonts w:ascii="Tahoma" w:hAnsi="Tahoma" w:cs="Tahoma"/>
          <w:sz w:val="22"/>
          <w:szCs w:val="22"/>
        </w:rPr>
      </w:pPr>
    </w:p>
    <w:sectPr w:rsidR="00594755" w:rsidRPr="00556DFB" w:rsidSect="00D307B7">
      <w:pgSz w:w="11906" w:h="16838"/>
      <w:pgMar w:top="1099" w:right="1701" w:bottom="993" w:left="1701"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2E2" w:rsidRDefault="003812E2">
      <w:r>
        <w:separator/>
      </w:r>
    </w:p>
  </w:endnote>
  <w:endnote w:type="continuationSeparator" w:id="0">
    <w:p w:rsidR="003812E2" w:rsidRDefault="0038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0E" w:rsidRDefault="0015530E">
    <w:pPr>
      <w:pStyle w:val="Rodap"/>
    </w:pPr>
    <w:r>
      <w:rPr>
        <w:noProof/>
        <w:lang w:eastAsia="pt-BR"/>
      </w:rPr>
      <w:drawing>
        <wp:anchor distT="0" distB="0" distL="114300" distR="114300" simplePos="0" relativeHeight="251659264" behindDoc="0" locked="0" layoutInCell="1" allowOverlap="1" wp14:anchorId="56657003" wp14:editId="0C86FE6E">
          <wp:simplePos x="0" y="0"/>
          <wp:positionH relativeFrom="column">
            <wp:posOffset>-414020</wp:posOffset>
          </wp:positionH>
          <wp:positionV relativeFrom="paragraph">
            <wp:posOffset>-514350</wp:posOffset>
          </wp:positionV>
          <wp:extent cx="6372225" cy="10191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p w:rsidR="0015530E" w:rsidRDefault="001553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2E2" w:rsidRDefault="003812E2">
      <w:r>
        <w:separator/>
      </w:r>
    </w:p>
  </w:footnote>
  <w:footnote w:type="continuationSeparator" w:id="0">
    <w:p w:rsidR="003812E2" w:rsidRDefault="003812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0E" w:rsidRDefault="0015530E" w:rsidP="00D307B7">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7216" behindDoc="0" locked="0" layoutInCell="1" allowOverlap="1" wp14:anchorId="455F213A" wp14:editId="6D8A90D3">
          <wp:simplePos x="0" y="0"/>
          <wp:positionH relativeFrom="column">
            <wp:posOffset>-349250</wp:posOffset>
          </wp:positionH>
          <wp:positionV relativeFrom="paragraph">
            <wp:posOffset>-126365</wp:posOffset>
          </wp:positionV>
          <wp:extent cx="6372225" cy="12954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14:sizeRelH relativeFrom="margin">
            <wp14:pctWidth>0</wp14:pctWidth>
          </wp14:sizeRelH>
          <wp14:sizeRelV relativeFrom="margin">
            <wp14:pctHeight>0</wp14:pctHeight>
          </wp14:sizeRelV>
        </wp:anchor>
      </w:drawing>
    </w:r>
  </w:p>
  <w:p w:rsidR="0015530E" w:rsidRDefault="001553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D160889"/>
    <w:multiLevelType w:val="hybridMultilevel"/>
    <w:tmpl w:val="75443EBE"/>
    <w:lvl w:ilvl="0" w:tplc="0416000D">
      <w:start w:val="1"/>
      <w:numFmt w:val="bullet"/>
      <w:lvlText w:val=""/>
      <w:lvlJc w:val="left"/>
      <w:pPr>
        <w:ind w:left="644" w:hanging="360"/>
      </w:pPr>
      <w:rPr>
        <w:rFonts w:ascii="Wingdings" w:hAnsi="Wingdings" w:hint="default"/>
      </w:rPr>
    </w:lvl>
    <w:lvl w:ilvl="1" w:tplc="7F6E0A0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2079793D"/>
    <w:multiLevelType w:val="multilevel"/>
    <w:tmpl w:val="DADA74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F94F1A"/>
    <w:multiLevelType w:val="hybridMultilevel"/>
    <w:tmpl w:val="CF66FBD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3B9C0940"/>
    <w:multiLevelType w:val="hybridMultilevel"/>
    <w:tmpl w:val="EAE63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1A64FC4"/>
    <w:multiLevelType w:val="multilevel"/>
    <w:tmpl w:val="F934DC2A"/>
    <w:lvl w:ilvl="0">
      <w:start w:val="1"/>
      <w:numFmt w:val="decimal"/>
      <w:pStyle w:val="Ttulo1"/>
      <w:lvlText w:val="%1"/>
      <w:lvlJc w:val="left"/>
      <w:pPr>
        <w:ind w:left="716" w:hanging="432"/>
      </w:pPr>
      <w:rPr>
        <w:b w:val="0"/>
      </w:r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44890B3A"/>
    <w:multiLevelType w:val="hybridMultilevel"/>
    <w:tmpl w:val="E9C83D22"/>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9">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504645E4"/>
    <w:multiLevelType w:val="hybridMultilevel"/>
    <w:tmpl w:val="1936AE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62E6EC2"/>
    <w:multiLevelType w:val="multilevel"/>
    <w:tmpl w:val="C394B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CDB7970"/>
    <w:multiLevelType w:val="hybridMultilevel"/>
    <w:tmpl w:val="2842AF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0419A4"/>
    <w:multiLevelType w:val="hybridMultilevel"/>
    <w:tmpl w:val="8228C47C"/>
    <w:lvl w:ilvl="0" w:tplc="37123E8A">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1C646F4"/>
    <w:multiLevelType w:val="hybridMultilevel"/>
    <w:tmpl w:val="FE96545E"/>
    <w:lvl w:ilvl="0" w:tplc="04160015">
      <w:start w:val="1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0386949"/>
    <w:multiLevelType w:val="multilevel"/>
    <w:tmpl w:val="C01470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4604BBC"/>
    <w:multiLevelType w:val="hybridMultilevel"/>
    <w:tmpl w:val="E6E233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87F6999"/>
    <w:multiLevelType w:val="hybridMultilevel"/>
    <w:tmpl w:val="71509D10"/>
    <w:lvl w:ilvl="0" w:tplc="B8088DA4">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9A92377"/>
    <w:multiLevelType w:val="hybridMultilevel"/>
    <w:tmpl w:val="91C829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1"/>
  </w:num>
  <w:num w:numId="9">
    <w:abstractNumId w:val="6"/>
  </w:num>
  <w:num w:numId="10">
    <w:abstractNumId w:val="16"/>
  </w:num>
  <w:num w:numId="11">
    <w:abstractNumId w:val="12"/>
  </w:num>
  <w:num w:numId="12">
    <w:abstractNumId w:val="18"/>
  </w:num>
  <w:num w:numId="13">
    <w:abstractNumId w:val="0"/>
  </w:num>
  <w:num w:numId="14">
    <w:abstractNumId w:val="3"/>
  </w:num>
  <w:num w:numId="15">
    <w:abstractNumId w:val="10"/>
  </w:num>
  <w:num w:numId="16">
    <w:abstractNumId w:val="2"/>
  </w:num>
  <w:num w:numId="17">
    <w:abstractNumId w:val="5"/>
  </w:num>
  <w:num w:numId="18">
    <w:abstractNumId w:val="14"/>
  </w:num>
  <w:num w:numId="19">
    <w:abstractNumId w:val="15"/>
  </w:num>
  <w:num w:numId="20">
    <w:abstractNumId w:val="1"/>
  </w:num>
  <w:num w:numId="21">
    <w:abstractNumId w:val="9"/>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02C"/>
    <w:rsid w:val="00001EA8"/>
    <w:rsid w:val="0001509E"/>
    <w:rsid w:val="00015980"/>
    <w:rsid w:val="000C0537"/>
    <w:rsid w:val="000C1316"/>
    <w:rsid w:val="000D6E8C"/>
    <w:rsid w:val="001441F7"/>
    <w:rsid w:val="0015530E"/>
    <w:rsid w:val="00176075"/>
    <w:rsid w:val="00184912"/>
    <w:rsid w:val="001A5CB5"/>
    <w:rsid w:val="001B5818"/>
    <w:rsid w:val="002072D2"/>
    <w:rsid w:val="00214BFD"/>
    <w:rsid w:val="00215593"/>
    <w:rsid w:val="00233E70"/>
    <w:rsid w:val="00277895"/>
    <w:rsid w:val="002824A5"/>
    <w:rsid w:val="003127ED"/>
    <w:rsid w:val="00316DEB"/>
    <w:rsid w:val="00343596"/>
    <w:rsid w:val="003812E2"/>
    <w:rsid w:val="003955E1"/>
    <w:rsid w:val="003A3A54"/>
    <w:rsid w:val="003F09F0"/>
    <w:rsid w:val="00431B9B"/>
    <w:rsid w:val="00431FBA"/>
    <w:rsid w:val="004526A6"/>
    <w:rsid w:val="00474C99"/>
    <w:rsid w:val="0047566F"/>
    <w:rsid w:val="004904F5"/>
    <w:rsid w:val="00491D81"/>
    <w:rsid w:val="004B7E27"/>
    <w:rsid w:val="005061C0"/>
    <w:rsid w:val="0052519D"/>
    <w:rsid w:val="00556DFB"/>
    <w:rsid w:val="0056402C"/>
    <w:rsid w:val="00594755"/>
    <w:rsid w:val="0059668C"/>
    <w:rsid w:val="005D1DDB"/>
    <w:rsid w:val="005F7A31"/>
    <w:rsid w:val="006143CC"/>
    <w:rsid w:val="006504FA"/>
    <w:rsid w:val="00654709"/>
    <w:rsid w:val="00663F76"/>
    <w:rsid w:val="006666AC"/>
    <w:rsid w:val="00666AA6"/>
    <w:rsid w:val="00670A6C"/>
    <w:rsid w:val="006743B9"/>
    <w:rsid w:val="0068680A"/>
    <w:rsid w:val="006A5253"/>
    <w:rsid w:val="006C5DEF"/>
    <w:rsid w:val="006D2DE1"/>
    <w:rsid w:val="006F70AC"/>
    <w:rsid w:val="006F7828"/>
    <w:rsid w:val="00744459"/>
    <w:rsid w:val="00750AE9"/>
    <w:rsid w:val="007C1CEE"/>
    <w:rsid w:val="007C4110"/>
    <w:rsid w:val="007E307B"/>
    <w:rsid w:val="00826410"/>
    <w:rsid w:val="00844DD3"/>
    <w:rsid w:val="008E13FA"/>
    <w:rsid w:val="008E46AE"/>
    <w:rsid w:val="008E5BFD"/>
    <w:rsid w:val="009077C9"/>
    <w:rsid w:val="009B7FDA"/>
    <w:rsid w:val="009E11FD"/>
    <w:rsid w:val="009E7C8F"/>
    <w:rsid w:val="00A049B6"/>
    <w:rsid w:val="00A30CAB"/>
    <w:rsid w:val="00A40A8A"/>
    <w:rsid w:val="00A81092"/>
    <w:rsid w:val="00A8215D"/>
    <w:rsid w:val="00AD0DFA"/>
    <w:rsid w:val="00AD1338"/>
    <w:rsid w:val="00AD6BEC"/>
    <w:rsid w:val="00B101C7"/>
    <w:rsid w:val="00B34057"/>
    <w:rsid w:val="00B36BDA"/>
    <w:rsid w:val="00B57845"/>
    <w:rsid w:val="00B76440"/>
    <w:rsid w:val="00B90007"/>
    <w:rsid w:val="00BB5D6D"/>
    <w:rsid w:val="00BD7B29"/>
    <w:rsid w:val="00C02A55"/>
    <w:rsid w:val="00C20C46"/>
    <w:rsid w:val="00C44C2A"/>
    <w:rsid w:val="00C4600D"/>
    <w:rsid w:val="00C64133"/>
    <w:rsid w:val="00C66E9E"/>
    <w:rsid w:val="00C70FF2"/>
    <w:rsid w:val="00C76712"/>
    <w:rsid w:val="00C76C31"/>
    <w:rsid w:val="00C95E9E"/>
    <w:rsid w:val="00CE51BC"/>
    <w:rsid w:val="00D307B7"/>
    <w:rsid w:val="00D37C26"/>
    <w:rsid w:val="00D65E6E"/>
    <w:rsid w:val="00D7356A"/>
    <w:rsid w:val="00DA5C82"/>
    <w:rsid w:val="00DC520C"/>
    <w:rsid w:val="00DC68A8"/>
    <w:rsid w:val="00DD66B1"/>
    <w:rsid w:val="00E07CE9"/>
    <w:rsid w:val="00E10F31"/>
    <w:rsid w:val="00E154F0"/>
    <w:rsid w:val="00E30DF9"/>
    <w:rsid w:val="00E3145D"/>
    <w:rsid w:val="00E32C62"/>
    <w:rsid w:val="00E33146"/>
    <w:rsid w:val="00E9339D"/>
    <w:rsid w:val="00E95A48"/>
    <w:rsid w:val="00E975D0"/>
    <w:rsid w:val="00F017D3"/>
    <w:rsid w:val="00F019DB"/>
    <w:rsid w:val="00F3074C"/>
    <w:rsid w:val="00F446D6"/>
    <w:rsid w:val="00F915A2"/>
    <w:rsid w:val="00FA4730"/>
    <w:rsid w:val="00FC3E86"/>
    <w:rsid w:val="00FE1A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02C"/>
    <w:pPr>
      <w:autoSpaceDE w:val="0"/>
      <w:autoSpaceDN w:val="0"/>
      <w:adjustRightInd w:val="0"/>
      <w:spacing w:after="0" w:line="240" w:lineRule="auto"/>
    </w:pPr>
    <w:rPr>
      <w:rFonts w:ascii="Arial" w:eastAsia="Calibri" w:hAnsi="Arial" w:cs="Arial"/>
      <w:sz w:val="24"/>
      <w:szCs w:val="24"/>
    </w:rPr>
  </w:style>
  <w:style w:type="paragraph" w:styleId="Ttulo1">
    <w:name w:val="heading 1"/>
    <w:basedOn w:val="Normal"/>
    <w:next w:val="Normal"/>
    <w:link w:val="Ttulo1Char"/>
    <w:uiPriority w:val="9"/>
    <w:qFormat/>
    <w:rsid w:val="0056402C"/>
    <w:pPr>
      <w:keepNext/>
      <w:numPr>
        <w:numId w:val="1"/>
      </w:numPr>
      <w:spacing w:line="360" w:lineRule="auto"/>
      <w:outlineLvl w:val="0"/>
    </w:pPr>
    <w:rPr>
      <w:rFonts w:eastAsia="Times New Roman"/>
      <w:b/>
      <w:bCs/>
      <w:kern w:val="32"/>
      <w:szCs w:val="32"/>
    </w:rPr>
  </w:style>
  <w:style w:type="paragraph" w:styleId="Ttulo2">
    <w:name w:val="heading 2"/>
    <w:basedOn w:val="Normal"/>
    <w:next w:val="Normal"/>
    <w:link w:val="Ttulo2Char"/>
    <w:uiPriority w:val="9"/>
    <w:semiHidden/>
    <w:unhideWhenUsed/>
    <w:qFormat/>
    <w:rsid w:val="0056402C"/>
    <w:pPr>
      <w:keepNext/>
      <w:numPr>
        <w:ilvl w:val="1"/>
        <w:numId w:val="1"/>
      </w:numPr>
      <w:spacing w:line="360" w:lineRule="auto"/>
      <w:outlineLvl w:val="1"/>
    </w:pPr>
    <w:rPr>
      <w:rFonts w:eastAsia="Times New Roman"/>
      <w:bCs/>
      <w:iCs/>
      <w:szCs w:val="28"/>
    </w:rPr>
  </w:style>
  <w:style w:type="paragraph" w:styleId="Ttulo3">
    <w:name w:val="heading 3"/>
    <w:basedOn w:val="Normal"/>
    <w:next w:val="Normal"/>
    <w:link w:val="Ttulo3Char"/>
    <w:uiPriority w:val="9"/>
    <w:semiHidden/>
    <w:unhideWhenUsed/>
    <w:qFormat/>
    <w:rsid w:val="0056402C"/>
    <w:pPr>
      <w:keepNext/>
      <w:numPr>
        <w:ilvl w:val="2"/>
        <w:numId w:val="1"/>
      </w:numPr>
      <w:spacing w:line="360" w:lineRule="auto"/>
      <w:outlineLvl w:val="2"/>
    </w:pPr>
    <w:rPr>
      <w:rFonts w:eastAsia="Times New Roman"/>
      <w:b/>
      <w:bCs/>
      <w:szCs w:val="26"/>
    </w:rPr>
  </w:style>
  <w:style w:type="paragraph" w:styleId="Ttulo4">
    <w:name w:val="heading 4"/>
    <w:basedOn w:val="Normal"/>
    <w:next w:val="Normal"/>
    <w:link w:val="Ttulo4Char"/>
    <w:uiPriority w:val="9"/>
    <w:semiHidden/>
    <w:unhideWhenUsed/>
    <w:qFormat/>
    <w:rsid w:val="0056402C"/>
    <w:pPr>
      <w:keepNext/>
      <w:numPr>
        <w:ilvl w:val="3"/>
        <w:numId w:val="1"/>
      </w:numPr>
      <w:spacing w:before="240" w:after="60"/>
      <w:outlineLvl w:val="3"/>
    </w:pPr>
    <w:rPr>
      <w:rFonts w:eastAsia="Times New Roman"/>
      <w:b/>
      <w:bCs/>
      <w:sz w:val="28"/>
      <w:szCs w:val="28"/>
    </w:rPr>
  </w:style>
  <w:style w:type="paragraph" w:styleId="Ttulo5">
    <w:name w:val="heading 5"/>
    <w:basedOn w:val="Normal"/>
    <w:next w:val="Normal"/>
    <w:link w:val="Ttulo5Char"/>
    <w:uiPriority w:val="99"/>
    <w:unhideWhenUsed/>
    <w:qFormat/>
    <w:rsid w:val="0056402C"/>
    <w:pPr>
      <w:numPr>
        <w:ilvl w:val="4"/>
        <w:numId w:val="1"/>
      </w:numPr>
      <w:spacing w:before="240" w:after="60"/>
      <w:outlineLvl w:val="4"/>
    </w:pPr>
    <w:rPr>
      <w:rFonts w:eastAsia="Times New Roman"/>
      <w:b/>
      <w:bCs/>
      <w:i/>
      <w:iCs/>
      <w:sz w:val="26"/>
      <w:szCs w:val="26"/>
    </w:rPr>
  </w:style>
  <w:style w:type="paragraph" w:styleId="Ttulo6">
    <w:name w:val="heading 6"/>
    <w:basedOn w:val="Normal"/>
    <w:next w:val="Normal"/>
    <w:link w:val="Ttulo6Char"/>
    <w:uiPriority w:val="99"/>
    <w:unhideWhenUsed/>
    <w:qFormat/>
    <w:rsid w:val="0056402C"/>
    <w:pPr>
      <w:numPr>
        <w:ilvl w:val="5"/>
        <w:numId w:val="1"/>
      </w:numPr>
      <w:spacing w:before="240" w:after="60"/>
      <w:outlineLvl w:val="5"/>
    </w:pPr>
    <w:rPr>
      <w:rFonts w:eastAsia="Times New Roman"/>
      <w:b/>
      <w:bCs/>
    </w:rPr>
  </w:style>
  <w:style w:type="paragraph" w:styleId="Ttulo7">
    <w:name w:val="heading 7"/>
    <w:basedOn w:val="Normal"/>
    <w:next w:val="Normal"/>
    <w:link w:val="Ttulo7Char"/>
    <w:uiPriority w:val="99"/>
    <w:semiHidden/>
    <w:unhideWhenUsed/>
    <w:qFormat/>
    <w:rsid w:val="0056402C"/>
    <w:pPr>
      <w:numPr>
        <w:ilvl w:val="6"/>
        <w:numId w:val="1"/>
      </w:numPr>
      <w:spacing w:before="240" w:after="60"/>
      <w:outlineLvl w:val="6"/>
    </w:pPr>
    <w:rPr>
      <w:rFonts w:eastAsia="Times New Roman"/>
    </w:rPr>
  </w:style>
  <w:style w:type="paragraph" w:styleId="Ttulo8">
    <w:name w:val="heading 8"/>
    <w:basedOn w:val="Normal"/>
    <w:next w:val="Normal"/>
    <w:link w:val="Ttulo8Char"/>
    <w:uiPriority w:val="9"/>
    <w:semiHidden/>
    <w:unhideWhenUsed/>
    <w:qFormat/>
    <w:rsid w:val="0056402C"/>
    <w:pPr>
      <w:numPr>
        <w:ilvl w:val="7"/>
        <w:numId w:val="1"/>
      </w:numPr>
      <w:spacing w:before="240" w:after="60"/>
      <w:outlineLvl w:val="7"/>
    </w:pPr>
    <w:rPr>
      <w:rFonts w:eastAsia="Times New Roman"/>
      <w:i/>
      <w:iCs/>
    </w:rPr>
  </w:style>
  <w:style w:type="paragraph" w:styleId="Ttulo9">
    <w:name w:val="heading 9"/>
    <w:basedOn w:val="Normal"/>
    <w:next w:val="Normal"/>
    <w:link w:val="Ttulo9Char"/>
    <w:uiPriority w:val="99"/>
    <w:unhideWhenUsed/>
    <w:qFormat/>
    <w:rsid w:val="0056402C"/>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6402C"/>
    <w:rPr>
      <w:rFonts w:ascii="Arial" w:eastAsia="Times New Roman" w:hAnsi="Arial" w:cs="Arial"/>
      <w:b/>
      <w:bCs/>
      <w:kern w:val="32"/>
      <w:sz w:val="24"/>
      <w:szCs w:val="32"/>
    </w:rPr>
  </w:style>
  <w:style w:type="character" w:customStyle="1" w:styleId="Ttulo2Char">
    <w:name w:val="Título 2 Char"/>
    <w:basedOn w:val="Fontepargpadro"/>
    <w:link w:val="Ttulo2"/>
    <w:uiPriority w:val="9"/>
    <w:semiHidden/>
    <w:rsid w:val="0056402C"/>
    <w:rPr>
      <w:rFonts w:ascii="Arial" w:eastAsia="Times New Roman" w:hAnsi="Arial" w:cs="Arial"/>
      <w:bCs/>
      <w:iCs/>
      <w:sz w:val="24"/>
      <w:szCs w:val="28"/>
    </w:rPr>
  </w:style>
  <w:style w:type="character" w:customStyle="1" w:styleId="Ttulo3Char">
    <w:name w:val="Título 3 Char"/>
    <w:basedOn w:val="Fontepargpadro"/>
    <w:link w:val="Ttulo3"/>
    <w:uiPriority w:val="9"/>
    <w:semiHidden/>
    <w:rsid w:val="0056402C"/>
    <w:rPr>
      <w:rFonts w:ascii="Arial" w:eastAsia="Times New Roman" w:hAnsi="Arial" w:cs="Arial"/>
      <w:b/>
      <w:bCs/>
      <w:sz w:val="24"/>
      <w:szCs w:val="26"/>
    </w:rPr>
  </w:style>
  <w:style w:type="character" w:customStyle="1" w:styleId="Ttulo4Char">
    <w:name w:val="Título 4 Char"/>
    <w:basedOn w:val="Fontepargpadro"/>
    <w:link w:val="Ttulo4"/>
    <w:uiPriority w:val="9"/>
    <w:semiHidden/>
    <w:rsid w:val="0056402C"/>
    <w:rPr>
      <w:rFonts w:ascii="Arial" w:eastAsia="Times New Roman" w:hAnsi="Arial" w:cs="Arial"/>
      <w:b/>
      <w:bCs/>
      <w:sz w:val="28"/>
      <w:szCs w:val="28"/>
    </w:rPr>
  </w:style>
  <w:style w:type="character" w:customStyle="1" w:styleId="Ttulo5Char">
    <w:name w:val="Título 5 Char"/>
    <w:basedOn w:val="Fontepargpadro"/>
    <w:link w:val="Ttulo5"/>
    <w:uiPriority w:val="99"/>
    <w:rsid w:val="0056402C"/>
    <w:rPr>
      <w:rFonts w:ascii="Arial" w:eastAsia="Times New Roman" w:hAnsi="Arial" w:cs="Arial"/>
      <w:b/>
      <w:bCs/>
      <w:i/>
      <w:iCs/>
      <w:sz w:val="26"/>
      <w:szCs w:val="26"/>
    </w:rPr>
  </w:style>
  <w:style w:type="character" w:customStyle="1" w:styleId="Ttulo6Char">
    <w:name w:val="Título 6 Char"/>
    <w:basedOn w:val="Fontepargpadro"/>
    <w:link w:val="Ttulo6"/>
    <w:uiPriority w:val="99"/>
    <w:rsid w:val="0056402C"/>
    <w:rPr>
      <w:rFonts w:ascii="Arial" w:eastAsia="Times New Roman" w:hAnsi="Arial" w:cs="Arial"/>
      <w:b/>
      <w:bCs/>
      <w:sz w:val="24"/>
      <w:szCs w:val="24"/>
    </w:rPr>
  </w:style>
  <w:style w:type="character" w:customStyle="1" w:styleId="Ttulo7Char">
    <w:name w:val="Título 7 Char"/>
    <w:basedOn w:val="Fontepargpadro"/>
    <w:link w:val="Ttulo7"/>
    <w:uiPriority w:val="99"/>
    <w:semiHidden/>
    <w:rsid w:val="0056402C"/>
    <w:rPr>
      <w:rFonts w:ascii="Arial" w:eastAsia="Times New Roman" w:hAnsi="Arial" w:cs="Arial"/>
      <w:sz w:val="24"/>
      <w:szCs w:val="24"/>
    </w:rPr>
  </w:style>
  <w:style w:type="character" w:customStyle="1" w:styleId="Ttulo8Char">
    <w:name w:val="Título 8 Char"/>
    <w:basedOn w:val="Fontepargpadro"/>
    <w:link w:val="Ttulo8"/>
    <w:uiPriority w:val="9"/>
    <w:semiHidden/>
    <w:rsid w:val="0056402C"/>
    <w:rPr>
      <w:rFonts w:ascii="Arial" w:eastAsia="Times New Roman" w:hAnsi="Arial" w:cs="Arial"/>
      <w:i/>
      <w:iCs/>
      <w:sz w:val="24"/>
      <w:szCs w:val="24"/>
    </w:rPr>
  </w:style>
  <w:style w:type="character" w:customStyle="1" w:styleId="Ttulo9Char">
    <w:name w:val="Título 9 Char"/>
    <w:basedOn w:val="Fontepargpadro"/>
    <w:link w:val="Ttulo9"/>
    <w:uiPriority w:val="99"/>
    <w:rsid w:val="0056402C"/>
    <w:rPr>
      <w:rFonts w:ascii="Cambria" w:eastAsia="Times New Roman" w:hAnsi="Cambria" w:cs="Arial"/>
      <w:sz w:val="24"/>
      <w:szCs w:val="24"/>
    </w:rPr>
  </w:style>
  <w:style w:type="character" w:styleId="Hyperlink">
    <w:name w:val="Hyperlink"/>
    <w:basedOn w:val="Fontepargpadro"/>
    <w:uiPriority w:val="99"/>
    <w:semiHidden/>
    <w:unhideWhenUsed/>
    <w:rsid w:val="0056402C"/>
    <w:rPr>
      <w:color w:val="0000FF"/>
      <w:u w:val="single"/>
    </w:rPr>
  </w:style>
  <w:style w:type="character" w:customStyle="1" w:styleId="CabealhoChar">
    <w:name w:val="Cabeçalho Char"/>
    <w:basedOn w:val="Fontepargpadro"/>
    <w:link w:val="Cabealho"/>
    <w:uiPriority w:val="99"/>
    <w:rsid w:val="0056402C"/>
    <w:rPr>
      <w:rFonts w:ascii="Arial" w:eastAsia="Calibri" w:hAnsi="Arial" w:cs="Arial"/>
      <w:sz w:val="24"/>
      <w:szCs w:val="24"/>
    </w:rPr>
  </w:style>
  <w:style w:type="paragraph" w:styleId="Cabealho">
    <w:name w:val="header"/>
    <w:basedOn w:val="Normal"/>
    <w:link w:val="CabealhoChar"/>
    <w:uiPriority w:val="99"/>
    <w:unhideWhenUsed/>
    <w:rsid w:val="0056402C"/>
    <w:pPr>
      <w:tabs>
        <w:tab w:val="center" w:pos="4252"/>
        <w:tab w:val="right" w:pos="8504"/>
      </w:tabs>
    </w:pPr>
  </w:style>
  <w:style w:type="character" w:customStyle="1" w:styleId="CabealhoChar1">
    <w:name w:val="Cabeçalho Char1"/>
    <w:basedOn w:val="Fontepargpadro"/>
    <w:uiPriority w:val="99"/>
    <w:semiHidden/>
    <w:rsid w:val="0056402C"/>
    <w:rPr>
      <w:rFonts w:ascii="Arial" w:eastAsia="Calibri" w:hAnsi="Arial" w:cs="Arial"/>
      <w:sz w:val="24"/>
      <w:szCs w:val="24"/>
    </w:rPr>
  </w:style>
  <w:style w:type="character" w:customStyle="1" w:styleId="RodapChar">
    <w:name w:val="Rodapé Char"/>
    <w:basedOn w:val="Fontepargpadro"/>
    <w:link w:val="Rodap"/>
    <w:uiPriority w:val="99"/>
    <w:rsid w:val="0056402C"/>
    <w:rPr>
      <w:rFonts w:ascii="Arial" w:eastAsia="Calibri" w:hAnsi="Arial" w:cs="Arial"/>
      <w:sz w:val="24"/>
      <w:szCs w:val="24"/>
    </w:rPr>
  </w:style>
  <w:style w:type="paragraph" w:styleId="Rodap">
    <w:name w:val="footer"/>
    <w:basedOn w:val="Normal"/>
    <w:link w:val="RodapChar"/>
    <w:uiPriority w:val="99"/>
    <w:unhideWhenUsed/>
    <w:rsid w:val="0056402C"/>
    <w:pPr>
      <w:tabs>
        <w:tab w:val="center" w:pos="4252"/>
        <w:tab w:val="right" w:pos="8504"/>
      </w:tabs>
    </w:pPr>
  </w:style>
  <w:style w:type="character" w:customStyle="1" w:styleId="RodapChar1">
    <w:name w:val="Rodapé Char1"/>
    <w:basedOn w:val="Fontepargpadro"/>
    <w:uiPriority w:val="99"/>
    <w:semiHidden/>
    <w:rsid w:val="0056402C"/>
    <w:rPr>
      <w:rFonts w:ascii="Arial" w:eastAsia="Calibri" w:hAnsi="Arial" w:cs="Arial"/>
      <w:sz w:val="24"/>
      <w:szCs w:val="24"/>
    </w:rPr>
  </w:style>
  <w:style w:type="character" w:customStyle="1" w:styleId="TextodebaloChar">
    <w:name w:val="Texto de balão Char"/>
    <w:basedOn w:val="Fontepargpadro"/>
    <w:link w:val="Textodebalo"/>
    <w:uiPriority w:val="99"/>
    <w:semiHidden/>
    <w:rsid w:val="0056402C"/>
    <w:rPr>
      <w:rFonts w:ascii="Tahoma" w:eastAsia="Calibri" w:hAnsi="Tahoma" w:cs="Tahoma"/>
      <w:sz w:val="16"/>
      <w:szCs w:val="16"/>
    </w:rPr>
  </w:style>
  <w:style w:type="paragraph" w:styleId="Textodebalo">
    <w:name w:val="Balloon Text"/>
    <w:basedOn w:val="Normal"/>
    <w:link w:val="TextodebaloChar"/>
    <w:uiPriority w:val="99"/>
    <w:semiHidden/>
    <w:unhideWhenUsed/>
    <w:rsid w:val="0056402C"/>
    <w:rPr>
      <w:rFonts w:ascii="Tahoma" w:hAnsi="Tahoma" w:cs="Tahoma"/>
      <w:sz w:val="16"/>
      <w:szCs w:val="16"/>
    </w:rPr>
  </w:style>
  <w:style w:type="character" w:customStyle="1" w:styleId="TextodebaloChar1">
    <w:name w:val="Texto de balão Char1"/>
    <w:basedOn w:val="Fontepargpadro"/>
    <w:uiPriority w:val="99"/>
    <w:semiHidden/>
    <w:rsid w:val="0056402C"/>
    <w:rPr>
      <w:rFonts w:ascii="Tahoma" w:eastAsia="Calibri" w:hAnsi="Tahoma" w:cs="Tahoma"/>
      <w:sz w:val="16"/>
      <w:szCs w:val="16"/>
    </w:rPr>
  </w:style>
  <w:style w:type="character" w:customStyle="1" w:styleId="SemEspaamentoChar">
    <w:name w:val="Sem Espaçamento Char"/>
    <w:basedOn w:val="Fontepargpadro"/>
    <w:link w:val="SemEspaamento"/>
    <w:uiPriority w:val="1"/>
    <w:locked/>
    <w:rsid w:val="0056402C"/>
    <w:rPr>
      <w:lang w:val="en-US" w:bidi="en-US"/>
    </w:rPr>
  </w:style>
  <w:style w:type="paragraph" w:styleId="SemEspaamento">
    <w:name w:val="No Spacing"/>
    <w:link w:val="SemEspaamentoChar"/>
    <w:uiPriority w:val="1"/>
    <w:qFormat/>
    <w:rsid w:val="0056402C"/>
    <w:pPr>
      <w:spacing w:after="0" w:line="360" w:lineRule="auto"/>
    </w:pPr>
    <w:rPr>
      <w:lang w:val="en-US" w:bidi="en-US"/>
    </w:rPr>
  </w:style>
  <w:style w:type="paragraph" w:styleId="PargrafodaLista">
    <w:name w:val="List Paragraph"/>
    <w:basedOn w:val="Normal"/>
    <w:uiPriority w:val="34"/>
    <w:qFormat/>
    <w:rsid w:val="0056402C"/>
    <w:pPr>
      <w:ind w:left="720"/>
      <w:contextualSpacing/>
    </w:pPr>
  </w:style>
  <w:style w:type="table" w:styleId="Tabelacomgrade">
    <w:name w:val="Table Grid"/>
    <w:basedOn w:val="Tabelanormal"/>
    <w:uiPriority w:val="59"/>
    <w:rsid w:val="0056402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Recuodecorpodetexto2">
    <w:name w:val="WW-Recuo de corpo de texto 2"/>
    <w:basedOn w:val="Normal"/>
    <w:rsid w:val="0056402C"/>
    <w:pPr>
      <w:suppressAutoHyphens/>
      <w:autoSpaceDE/>
      <w:autoSpaceDN/>
      <w:adjustRightInd/>
      <w:spacing w:after="120"/>
      <w:ind w:left="851" w:hanging="851"/>
      <w:jc w:val="both"/>
    </w:pPr>
    <w:rPr>
      <w:rFonts w:eastAsia="Times New Roman" w:cs="Times New Roman"/>
      <w:kern w:val="1"/>
      <w:sz w:val="23"/>
      <w:szCs w:val="20"/>
      <w:lang w:eastAsia="ar-SA"/>
    </w:rPr>
  </w:style>
  <w:style w:type="paragraph" w:styleId="Corpodetexto">
    <w:name w:val="Body Text"/>
    <w:basedOn w:val="Normal"/>
    <w:link w:val="CorpodetextoChar"/>
    <w:rsid w:val="0056402C"/>
    <w:pPr>
      <w:adjustRightInd/>
    </w:pPr>
    <w:rPr>
      <w:rFonts w:eastAsia="Times New Roman"/>
      <w:lang w:eastAsia="pt-BR"/>
    </w:rPr>
  </w:style>
  <w:style w:type="character" w:customStyle="1" w:styleId="CorpodetextoChar">
    <w:name w:val="Corpo de texto Char"/>
    <w:basedOn w:val="Fontepargpadro"/>
    <w:link w:val="Corpodetexto"/>
    <w:rsid w:val="0056402C"/>
    <w:rPr>
      <w:rFonts w:ascii="Arial" w:eastAsia="Times New Roman" w:hAnsi="Arial" w:cs="Arial"/>
      <w:sz w:val="24"/>
      <w:szCs w:val="24"/>
      <w:lang w:eastAsia="pt-BR"/>
    </w:rPr>
  </w:style>
  <w:style w:type="character" w:customStyle="1" w:styleId="apple-converted-space">
    <w:name w:val="apple-converted-space"/>
    <w:basedOn w:val="Fontepargpadro"/>
    <w:rsid w:val="0056402C"/>
  </w:style>
  <w:style w:type="character" w:styleId="Refdecomentrio">
    <w:name w:val="annotation reference"/>
    <w:basedOn w:val="Fontepargpadro"/>
    <w:uiPriority w:val="99"/>
    <w:semiHidden/>
    <w:unhideWhenUsed/>
    <w:rsid w:val="0056402C"/>
    <w:rPr>
      <w:sz w:val="16"/>
      <w:szCs w:val="16"/>
    </w:rPr>
  </w:style>
  <w:style w:type="paragraph" w:styleId="Textodecomentrio">
    <w:name w:val="annotation text"/>
    <w:basedOn w:val="Normal"/>
    <w:link w:val="TextodecomentrioChar"/>
    <w:uiPriority w:val="99"/>
    <w:semiHidden/>
    <w:unhideWhenUsed/>
    <w:rsid w:val="0056402C"/>
    <w:rPr>
      <w:sz w:val="20"/>
      <w:szCs w:val="20"/>
    </w:rPr>
  </w:style>
  <w:style w:type="character" w:customStyle="1" w:styleId="TextodecomentrioChar">
    <w:name w:val="Texto de comentário Char"/>
    <w:basedOn w:val="Fontepargpadro"/>
    <w:link w:val="Textodecomentrio"/>
    <w:uiPriority w:val="99"/>
    <w:semiHidden/>
    <w:rsid w:val="0056402C"/>
    <w:rPr>
      <w:rFonts w:ascii="Arial" w:eastAsia="Calibri" w:hAnsi="Arial" w:cs="Arial"/>
      <w:sz w:val="20"/>
      <w:szCs w:val="20"/>
    </w:rPr>
  </w:style>
  <w:style w:type="paragraph" w:styleId="Assuntodocomentrio">
    <w:name w:val="annotation subject"/>
    <w:basedOn w:val="Textodecomentrio"/>
    <w:next w:val="Textodecomentrio"/>
    <w:link w:val="AssuntodocomentrioChar"/>
    <w:uiPriority w:val="99"/>
    <w:semiHidden/>
    <w:unhideWhenUsed/>
    <w:rsid w:val="0056402C"/>
    <w:rPr>
      <w:b/>
      <w:bCs/>
    </w:rPr>
  </w:style>
  <w:style w:type="character" w:customStyle="1" w:styleId="AssuntodocomentrioChar">
    <w:name w:val="Assunto do comentário Char"/>
    <w:basedOn w:val="TextodecomentrioChar"/>
    <w:link w:val="Assuntodocomentrio"/>
    <w:uiPriority w:val="99"/>
    <w:semiHidden/>
    <w:rsid w:val="0056402C"/>
    <w:rPr>
      <w:rFonts w:ascii="Arial" w:eastAsia="Calibri" w:hAnsi="Arial" w:cs="Arial"/>
      <w:b/>
      <w:bCs/>
      <w:sz w:val="20"/>
      <w:szCs w:val="20"/>
    </w:rPr>
  </w:style>
  <w:style w:type="character" w:styleId="Forte">
    <w:name w:val="Strong"/>
    <w:basedOn w:val="Fontepargpadro"/>
    <w:uiPriority w:val="22"/>
    <w:qFormat/>
    <w:rsid w:val="0052519D"/>
    <w:rPr>
      <w:b/>
      <w:bCs/>
    </w:rPr>
  </w:style>
  <w:style w:type="paragraph" w:customStyle="1" w:styleId="PargrafodaLista1">
    <w:name w:val="Parágrafo da Lista1"/>
    <w:basedOn w:val="Normal"/>
    <w:rsid w:val="006504FA"/>
    <w:pPr>
      <w:autoSpaceDE/>
      <w:autoSpaceDN/>
      <w:adjustRightInd/>
      <w:ind w:left="720"/>
      <w:contextualSpacing/>
    </w:pPr>
    <w:rPr>
      <w:rFonts w:ascii="Times New Roman" w:hAnsi="Times New Roman" w:cs="Times New Roman"/>
      <w:lang w:eastAsia="pt-BR"/>
    </w:rPr>
  </w:style>
  <w:style w:type="paragraph" w:styleId="Recuodecorpodetexto3">
    <w:name w:val="Body Text Indent 3"/>
    <w:basedOn w:val="Normal"/>
    <w:link w:val="Recuodecorpodetexto3Char"/>
    <w:rsid w:val="006504FA"/>
    <w:pPr>
      <w:autoSpaceDE/>
      <w:autoSpaceDN/>
      <w:adjustRightInd/>
      <w:spacing w:after="120"/>
      <w:ind w:left="283"/>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6504FA"/>
    <w:rPr>
      <w:rFonts w:ascii="Times New Roman" w:eastAsia="Calibri" w:hAnsi="Times New Roman" w:cs="Times New Roman"/>
      <w:sz w:val="16"/>
      <w:szCs w:val="16"/>
      <w:lang w:eastAsia="pt-BR"/>
    </w:rPr>
  </w:style>
  <w:style w:type="paragraph" w:customStyle="1" w:styleId="Recuodecorpodetexto31">
    <w:name w:val="Recuo de corpo de texto 31"/>
    <w:basedOn w:val="Normal"/>
    <w:rsid w:val="006504FA"/>
    <w:pPr>
      <w:widowControl w:val="0"/>
      <w:autoSpaceDE/>
      <w:autoSpaceDN/>
      <w:adjustRightInd/>
      <w:ind w:left="1418"/>
      <w:jc w:val="both"/>
    </w:pPr>
    <w:rPr>
      <w:rFonts w:cs="Times New Roman"/>
      <w:szCs w:val="20"/>
      <w:lang w:eastAsia="pt-BR"/>
    </w:rPr>
  </w:style>
  <w:style w:type="paragraph" w:customStyle="1" w:styleId="western">
    <w:name w:val="western"/>
    <w:basedOn w:val="Normal"/>
    <w:uiPriority w:val="99"/>
    <w:rsid w:val="00491D81"/>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 w:type="paragraph" w:styleId="NormalWeb">
    <w:name w:val="Normal (Web)"/>
    <w:basedOn w:val="Normal"/>
    <w:uiPriority w:val="99"/>
    <w:rsid w:val="007C1CEE"/>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02C"/>
    <w:pPr>
      <w:autoSpaceDE w:val="0"/>
      <w:autoSpaceDN w:val="0"/>
      <w:adjustRightInd w:val="0"/>
      <w:spacing w:after="0" w:line="240" w:lineRule="auto"/>
    </w:pPr>
    <w:rPr>
      <w:rFonts w:ascii="Arial" w:eastAsia="Calibri" w:hAnsi="Arial" w:cs="Arial"/>
      <w:sz w:val="24"/>
      <w:szCs w:val="24"/>
    </w:rPr>
  </w:style>
  <w:style w:type="paragraph" w:styleId="Ttulo1">
    <w:name w:val="heading 1"/>
    <w:basedOn w:val="Normal"/>
    <w:next w:val="Normal"/>
    <w:link w:val="Ttulo1Char"/>
    <w:uiPriority w:val="9"/>
    <w:qFormat/>
    <w:rsid w:val="0056402C"/>
    <w:pPr>
      <w:keepNext/>
      <w:numPr>
        <w:numId w:val="1"/>
      </w:numPr>
      <w:spacing w:line="360" w:lineRule="auto"/>
      <w:outlineLvl w:val="0"/>
    </w:pPr>
    <w:rPr>
      <w:rFonts w:eastAsia="Times New Roman"/>
      <w:b/>
      <w:bCs/>
      <w:kern w:val="32"/>
      <w:szCs w:val="32"/>
    </w:rPr>
  </w:style>
  <w:style w:type="paragraph" w:styleId="Ttulo2">
    <w:name w:val="heading 2"/>
    <w:basedOn w:val="Normal"/>
    <w:next w:val="Normal"/>
    <w:link w:val="Ttulo2Char"/>
    <w:uiPriority w:val="9"/>
    <w:semiHidden/>
    <w:unhideWhenUsed/>
    <w:qFormat/>
    <w:rsid w:val="0056402C"/>
    <w:pPr>
      <w:keepNext/>
      <w:numPr>
        <w:ilvl w:val="1"/>
        <w:numId w:val="1"/>
      </w:numPr>
      <w:spacing w:line="360" w:lineRule="auto"/>
      <w:outlineLvl w:val="1"/>
    </w:pPr>
    <w:rPr>
      <w:rFonts w:eastAsia="Times New Roman"/>
      <w:bCs/>
      <w:iCs/>
      <w:szCs w:val="28"/>
    </w:rPr>
  </w:style>
  <w:style w:type="paragraph" w:styleId="Ttulo3">
    <w:name w:val="heading 3"/>
    <w:basedOn w:val="Normal"/>
    <w:next w:val="Normal"/>
    <w:link w:val="Ttulo3Char"/>
    <w:uiPriority w:val="9"/>
    <w:semiHidden/>
    <w:unhideWhenUsed/>
    <w:qFormat/>
    <w:rsid w:val="0056402C"/>
    <w:pPr>
      <w:keepNext/>
      <w:numPr>
        <w:ilvl w:val="2"/>
        <w:numId w:val="1"/>
      </w:numPr>
      <w:spacing w:line="360" w:lineRule="auto"/>
      <w:outlineLvl w:val="2"/>
    </w:pPr>
    <w:rPr>
      <w:rFonts w:eastAsia="Times New Roman"/>
      <w:b/>
      <w:bCs/>
      <w:szCs w:val="26"/>
    </w:rPr>
  </w:style>
  <w:style w:type="paragraph" w:styleId="Ttulo4">
    <w:name w:val="heading 4"/>
    <w:basedOn w:val="Normal"/>
    <w:next w:val="Normal"/>
    <w:link w:val="Ttulo4Char"/>
    <w:uiPriority w:val="9"/>
    <w:semiHidden/>
    <w:unhideWhenUsed/>
    <w:qFormat/>
    <w:rsid w:val="0056402C"/>
    <w:pPr>
      <w:keepNext/>
      <w:numPr>
        <w:ilvl w:val="3"/>
        <w:numId w:val="1"/>
      </w:numPr>
      <w:spacing w:before="240" w:after="60"/>
      <w:outlineLvl w:val="3"/>
    </w:pPr>
    <w:rPr>
      <w:rFonts w:eastAsia="Times New Roman"/>
      <w:b/>
      <w:bCs/>
      <w:sz w:val="28"/>
      <w:szCs w:val="28"/>
    </w:rPr>
  </w:style>
  <w:style w:type="paragraph" w:styleId="Ttulo5">
    <w:name w:val="heading 5"/>
    <w:basedOn w:val="Normal"/>
    <w:next w:val="Normal"/>
    <w:link w:val="Ttulo5Char"/>
    <w:uiPriority w:val="99"/>
    <w:unhideWhenUsed/>
    <w:qFormat/>
    <w:rsid w:val="0056402C"/>
    <w:pPr>
      <w:numPr>
        <w:ilvl w:val="4"/>
        <w:numId w:val="1"/>
      </w:numPr>
      <w:spacing w:before="240" w:after="60"/>
      <w:outlineLvl w:val="4"/>
    </w:pPr>
    <w:rPr>
      <w:rFonts w:eastAsia="Times New Roman"/>
      <w:b/>
      <w:bCs/>
      <w:i/>
      <w:iCs/>
      <w:sz w:val="26"/>
      <w:szCs w:val="26"/>
    </w:rPr>
  </w:style>
  <w:style w:type="paragraph" w:styleId="Ttulo6">
    <w:name w:val="heading 6"/>
    <w:basedOn w:val="Normal"/>
    <w:next w:val="Normal"/>
    <w:link w:val="Ttulo6Char"/>
    <w:uiPriority w:val="99"/>
    <w:unhideWhenUsed/>
    <w:qFormat/>
    <w:rsid w:val="0056402C"/>
    <w:pPr>
      <w:numPr>
        <w:ilvl w:val="5"/>
        <w:numId w:val="1"/>
      </w:numPr>
      <w:spacing w:before="240" w:after="60"/>
      <w:outlineLvl w:val="5"/>
    </w:pPr>
    <w:rPr>
      <w:rFonts w:eastAsia="Times New Roman"/>
      <w:b/>
      <w:bCs/>
    </w:rPr>
  </w:style>
  <w:style w:type="paragraph" w:styleId="Ttulo7">
    <w:name w:val="heading 7"/>
    <w:basedOn w:val="Normal"/>
    <w:next w:val="Normal"/>
    <w:link w:val="Ttulo7Char"/>
    <w:uiPriority w:val="99"/>
    <w:semiHidden/>
    <w:unhideWhenUsed/>
    <w:qFormat/>
    <w:rsid w:val="0056402C"/>
    <w:pPr>
      <w:numPr>
        <w:ilvl w:val="6"/>
        <w:numId w:val="1"/>
      </w:numPr>
      <w:spacing w:before="240" w:after="60"/>
      <w:outlineLvl w:val="6"/>
    </w:pPr>
    <w:rPr>
      <w:rFonts w:eastAsia="Times New Roman"/>
    </w:rPr>
  </w:style>
  <w:style w:type="paragraph" w:styleId="Ttulo8">
    <w:name w:val="heading 8"/>
    <w:basedOn w:val="Normal"/>
    <w:next w:val="Normal"/>
    <w:link w:val="Ttulo8Char"/>
    <w:uiPriority w:val="9"/>
    <w:semiHidden/>
    <w:unhideWhenUsed/>
    <w:qFormat/>
    <w:rsid w:val="0056402C"/>
    <w:pPr>
      <w:numPr>
        <w:ilvl w:val="7"/>
        <w:numId w:val="1"/>
      </w:numPr>
      <w:spacing w:before="240" w:after="60"/>
      <w:outlineLvl w:val="7"/>
    </w:pPr>
    <w:rPr>
      <w:rFonts w:eastAsia="Times New Roman"/>
      <w:i/>
      <w:iCs/>
    </w:rPr>
  </w:style>
  <w:style w:type="paragraph" w:styleId="Ttulo9">
    <w:name w:val="heading 9"/>
    <w:basedOn w:val="Normal"/>
    <w:next w:val="Normal"/>
    <w:link w:val="Ttulo9Char"/>
    <w:uiPriority w:val="99"/>
    <w:unhideWhenUsed/>
    <w:qFormat/>
    <w:rsid w:val="0056402C"/>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6402C"/>
    <w:rPr>
      <w:rFonts w:ascii="Arial" w:eastAsia="Times New Roman" w:hAnsi="Arial" w:cs="Arial"/>
      <w:b/>
      <w:bCs/>
      <w:kern w:val="32"/>
      <w:sz w:val="24"/>
      <w:szCs w:val="32"/>
    </w:rPr>
  </w:style>
  <w:style w:type="character" w:customStyle="1" w:styleId="Ttulo2Char">
    <w:name w:val="Título 2 Char"/>
    <w:basedOn w:val="Fontepargpadro"/>
    <w:link w:val="Ttulo2"/>
    <w:uiPriority w:val="9"/>
    <w:semiHidden/>
    <w:rsid w:val="0056402C"/>
    <w:rPr>
      <w:rFonts w:ascii="Arial" w:eastAsia="Times New Roman" w:hAnsi="Arial" w:cs="Arial"/>
      <w:bCs/>
      <w:iCs/>
      <w:sz w:val="24"/>
      <w:szCs w:val="28"/>
    </w:rPr>
  </w:style>
  <w:style w:type="character" w:customStyle="1" w:styleId="Ttulo3Char">
    <w:name w:val="Título 3 Char"/>
    <w:basedOn w:val="Fontepargpadro"/>
    <w:link w:val="Ttulo3"/>
    <w:uiPriority w:val="9"/>
    <w:semiHidden/>
    <w:rsid w:val="0056402C"/>
    <w:rPr>
      <w:rFonts w:ascii="Arial" w:eastAsia="Times New Roman" w:hAnsi="Arial" w:cs="Arial"/>
      <w:b/>
      <w:bCs/>
      <w:sz w:val="24"/>
      <w:szCs w:val="26"/>
    </w:rPr>
  </w:style>
  <w:style w:type="character" w:customStyle="1" w:styleId="Ttulo4Char">
    <w:name w:val="Título 4 Char"/>
    <w:basedOn w:val="Fontepargpadro"/>
    <w:link w:val="Ttulo4"/>
    <w:uiPriority w:val="9"/>
    <w:semiHidden/>
    <w:rsid w:val="0056402C"/>
    <w:rPr>
      <w:rFonts w:ascii="Arial" w:eastAsia="Times New Roman" w:hAnsi="Arial" w:cs="Arial"/>
      <w:b/>
      <w:bCs/>
      <w:sz w:val="28"/>
      <w:szCs w:val="28"/>
    </w:rPr>
  </w:style>
  <w:style w:type="character" w:customStyle="1" w:styleId="Ttulo5Char">
    <w:name w:val="Título 5 Char"/>
    <w:basedOn w:val="Fontepargpadro"/>
    <w:link w:val="Ttulo5"/>
    <w:uiPriority w:val="99"/>
    <w:rsid w:val="0056402C"/>
    <w:rPr>
      <w:rFonts w:ascii="Arial" w:eastAsia="Times New Roman" w:hAnsi="Arial" w:cs="Arial"/>
      <w:b/>
      <w:bCs/>
      <w:i/>
      <w:iCs/>
      <w:sz w:val="26"/>
      <w:szCs w:val="26"/>
    </w:rPr>
  </w:style>
  <w:style w:type="character" w:customStyle="1" w:styleId="Ttulo6Char">
    <w:name w:val="Título 6 Char"/>
    <w:basedOn w:val="Fontepargpadro"/>
    <w:link w:val="Ttulo6"/>
    <w:uiPriority w:val="99"/>
    <w:rsid w:val="0056402C"/>
    <w:rPr>
      <w:rFonts w:ascii="Arial" w:eastAsia="Times New Roman" w:hAnsi="Arial" w:cs="Arial"/>
      <w:b/>
      <w:bCs/>
      <w:sz w:val="24"/>
      <w:szCs w:val="24"/>
    </w:rPr>
  </w:style>
  <w:style w:type="character" w:customStyle="1" w:styleId="Ttulo7Char">
    <w:name w:val="Título 7 Char"/>
    <w:basedOn w:val="Fontepargpadro"/>
    <w:link w:val="Ttulo7"/>
    <w:uiPriority w:val="99"/>
    <w:semiHidden/>
    <w:rsid w:val="0056402C"/>
    <w:rPr>
      <w:rFonts w:ascii="Arial" w:eastAsia="Times New Roman" w:hAnsi="Arial" w:cs="Arial"/>
      <w:sz w:val="24"/>
      <w:szCs w:val="24"/>
    </w:rPr>
  </w:style>
  <w:style w:type="character" w:customStyle="1" w:styleId="Ttulo8Char">
    <w:name w:val="Título 8 Char"/>
    <w:basedOn w:val="Fontepargpadro"/>
    <w:link w:val="Ttulo8"/>
    <w:uiPriority w:val="9"/>
    <w:semiHidden/>
    <w:rsid w:val="0056402C"/>
    <w:rPr>
      <w:rFonts w:ascii="Arial" w:eastAsia="Times New Roman" w:hAnsi="Arial" w:cs="Arial"/>
      <w:i/>
      <w:iCs/>
      <w:sz w:val="24"/>
      <w:szCs w:val="24"/>
    </w:rPr>
  </w:style>
  <w:style w:type="character" w:customStyle="1" w:styleId="Ttulo9Char">
    <w:name w:val="Título 9 Char"/>
    <w:basedOn w:val="Fontepargpadro"/>
    <w:link w:val="Ttulo9"/>
    <w:uiPriority w:val="99"/>
    <w:rsid w:val="0056402C"/>
    <w:rPr>
      <w:rFonts w:ascii="Cambria" w:eastAsia="Times New Roman" w:hAnsi="Cambria" w:cs="Arial"/>
      <w:sz w:val="24"/>
      <w:szCs w:val="24"/>
    </w:rPr>
  </w:style>
  <w:style w:type="character" w:styleId="Hyperlink">
    <w:name w:val="Hyperlink"/>
    <w:basedOn w:val="Fontepargpadro"/>
    <w:uiPriority w:val="99"/>
    <w:semiHidden/>
    <w:unhideWhenUsed/>
    <w:rsid w:val="0056402C"/>
    <w:rPr>
      <w:color w:val="0000FF"/>
      <w:u w:val="single"/>
    </w:rPr>
  </w:style>
  <w:style w:type="character" w:customStyle="1" w:styleId="CabealhoChar">
    <w:name w:val="Cabeçalho Char"/>
    <w:basedOn w:val="Fontepargpadro"/>
    <w:link w:val="Cabealho"/>
    <w:uiPriority w:val="99"/>
    <w:rsid w:val="0056402C"/>
    <w:rPr>
      <w:rFonts w:ascii="Arial" w:eastAsia="Calibri" w:hAnsi="Arial" w:cs="Arial"/>
      <w:sz w:val="24"/>
      <w:szCs w:val="24"/>
    </w:rPr>
  </w:style>
  <w:style w:type="paragraph" w:styleId="Cabealho">
    <w:name w:val="header"/>
    <w:basedOn w:val="Normal"/>
    <w:link w:val="CabealhoChar"/>
    <w:uiPriority w:val="99"/>
    <w:unhideWhenUsed/>
    <w:rsid w:val="0056402C"/>
    <w:pPr>
      <w:tabs>
        <w:tab w:val="center" w:pos="4252"/>
        <w:tab w:val="right" w:pos="8504"/>
      </w:tabs>
    </w:pPr>
  </w:style>
  <w:style w:type="character" w:customStyle="1" w:styleId="CabealhoChar1">
    <w:name w:val="Cabeçalho Char1"/>
    <w:basedOn w:val="Fontepargpadro"/>
    <w:uiPriority w:val="99"/>
    <w:semiHidden/>
    <w:rsid w:val="0056402C"/>
    <w:rPr>
      <w:rFonts w:ascii="Arial" w:eastAsia="Calibri" w:hAnsi="Arial" w:cs="Arial"/>
      <w:sz w:val="24"/>
      <w:szCs w:val="24"/>
    </w:rPr>
  </w:style>
  <w:style w:type="character" w:customStyle="1" w:styleId="RodapChar">
    <w:name w:val="Rodapé Char"/>
    <w:basedOn w:val="Fontepargpadro"/>
    <w:link w:val="Rodap"/>
    <w:uiPriority w:val="99"/>
    <w:rsid w:val="0056402C"/>
    <w:rPr>
      <w:rFonts w:ascii="Arial" w:eastAsia="Calibri" w:hAnsi="Arial" w:cs="Arial"/>
      <w:sz w:val="24"/>
      <w:szCs w:val="24"/>
    </w:rPr>
  </w:style>
  <w:style w:type="paragraph" w:styleId="Rodap">
    <w:name w:val="footer"/>
    <w:basedOn w:val="Normal"/>
    <w:link w:val="RodapChar"/>
    <w:uiPriority w:val="99"/>
    <w:unhideWhenUsed/>
    <w:rsid w:val="0056402C"/>
    <w:pPr>
      <w:tabs>
        <w:tab w:val="center" w:pos="4252"/>
        <w:tab w:val="right" w:pos="8504"/>
      </w:tabs>
    </w:pPr>
  </w:style>
  <w:style w:type="character" w:customStyle="1" w:styleId="RodapChar1">
    <w:name w:val="Rodapé Char1"/>
    <w:basedOn w:val="Fontepargpadro"/>
    <w:uiPriority w:val="99"/>
    <w:semiHidden/>
    <w:rsid w:val="0056402C"/>
    <w:rPr>
      <w:rFonts w:ascii="Arial" w:eastAsia="Calibri" w:hAnsi="Arial" w:cs="Arial"/>
      <w:sz w:val="24"/>
      <w:szCs w:val="24"/>
    </w:rPr>
  </w:style>
  <w:style w:type="character" w:customStyle="1" w:styleId="TextodebaloChar">
    <w:name w:val="Texto de balão Char"/>
    <w:basedOn w:val="Fontepargpadro"/>
    <w:link w:val="Textodebalo"/>
    <w:uiPriority w:val="99"/>
    <w:semiHidden/>
    <w:rsid w:val="0056402C"/>
    <w:rPr>
      <w:rFonts w:ascii="Tahoma" w:eastAsia="Calibri" w:hAnsi="Tahoma" w:cs="Tahoma"/>
      <w:sz w:val="16"/>
      <w:szCs w:val="16"/>
    </w:rPr>
  </w:style>
  <w:style w:type="paragraph" w:styleId="Textodebalo">
    <w:name w:val="Balloon Text"/>
    <w:basedOn w:val="Normal"/>
    <w:link w:val="TextodebaloChar"/>
    <w:uiPriority w:val="99"/>
    <w:semiHidden/>
    <w:unhideWhenUsed/>
    <w:rsid w:val="0056402C"/>
    <w:rPr>
      <w:rFonts w:ascii="Tahoma" w:hAnsi="Tahoma" w:cs="Tahoma"/>
      <w:sz w:val="16"/>
      <w:szCs w:val="16"/>
    </w:rPr>
  </w:style>
  <w:style w:type="character" w:customStyle="1" w:styleId="TextodebaloChar1">
    <w:name w:val="Texto de balão Char1"/>
    <w:basedOn w:val="Fontepargpadro"/>
    <w:uiPriority w:val="99"/>
    <w:semiHidden/>
    <w:rsid w:val="0056402C"/>
    <w:rPr>
      <w:rFonts w:ascii="Tahoma" w:eastAsia="Calibri" w:hAnsi="Tahoma" w:cs="Tahoma"/>
      <w:sz w:val="16"/>
      <w:szCs w:val="16"/>
    </w:rPr>
  </w:style>
  <w:style w:type="character" w:customStyle="1" w:styleId="SemEspaamentoChar">
    <w:name w:val="Sem Espaçamento Char"/>
    <w:basedOn w:val="Fontepargpadro"/>
    <w:link w:val="SemEspaamento"/>
    <w:uiPriority w:val="1"/>
    <w:locked/>
    <w:rsid w:val="0056402C"/>
    <w:rPr>
      <w:lang w:val="en-US" w:bidi="en-US"/>
    </w:rPr>
  </w:style>
  <w:style w:type="paragraph" w:styleId="SemEspaamento">
    <w:name w:val="No Spacing"/>
    <w:link w:val="SemEspaamentoChar"/>
    <w:uiPriority w:val="1"/>
    <w:qFormat/>
    <w:rsid w:val="0056402C"/>
    <w:pPr>
      <w:spacing w:after="0" w:line="360" w:lineRule="auto"/>
    </w:pPr>
    <w:rPr>
      <w:lang w:val="en-US" w:bidi="en-US"/>
    </w:rPr>
  </w:style>
  <w:style w:type="paragraph" w:styleId="PargrafodaLista">
    <w:name w:val="List Paragraph"/>
    <w:basedOn w:val="Normal"/>
    <w:uiPriority w:val="34"/>
    <w:qFormat/>
    <w:rsid w:val="0056402C"/>
    <w:pPr>
      <w:ind w:left="720"/>
      <w:contextualSpacing/>
    </w:pPr>
  </w:style>
  <w:style w:type="table" w:styleId="Tabelacomgrade">
    <w:name w:val="Table Grid"/>
    <w:basedOn w:val="Tabelanormal"/>
    <w:uiPriority w:val="59"/>
    <w:rsid w:val="0056402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Recuodecorpodetexto2">
    <w:name w:val="WW-Recuo de corpo de texto 2"/>
    <w:basedOn w:val="Normal"/>
    <w:rsid w:val="0056402C"/>
    <w:pPr>
      <w:suppressAutoHyphens/>
      <w:autoSpaceDE/>
      <w:autoSpaceDN/>
      <w:adjustRightInd/>
      <w:spacing w:after="120"/>
      <w:ind w:left="851" w:hanging="851"/>
      <w:jc w:val="both"/>
    </w:pPr>
    <w:rPr>
      <w:rFonts w:eastAsia="Times New Roman" w:cs="Times New Roman"/>
      <w:kern w:val="1"/>
      <w:sz w:val="23"/>
      <w:szCs w:val="20"/>
      <w:lang w:eastAsia="ar-SA"/>
    </w:rPr>
  </w:style>
  <w:style w:type="paragraph" w:styleId="Corpodetexto">
    <w:name w:val="Body Text"/>
    <w:basedOn w:val="Normal"/>
    <w:link w:val="CorpodetextoChar"/>
    <w:rsid w:val="0056402C"/>
    <w:pPr>
      <w:adjustRightInd/>
    </w:pPr>
    <w:rPr>
      <w:rFonts w:eastAsia="Times New Roman"/>
      <w:lang w:eastAsia="pt-BR"/>
    </w:rPr>
  </w:style>
  <w:style w:type="character" w:customStyle="1" w:styleId="CorpodetextoChar">
    <w:name w:val="Corpo de texto Char"/>
    <w:basedOn w:val="Fontepargpadro"/>
    <w:link w:val="Corpodetexto"/>
    <w:rsid w:val="0056402C"/>
    <w:rPr>
      <w:rFonts w:ascii="Arial" w:eastAsia="Times New Roman" w:hAnsi="Arial" w:cs="Arial"/>
      <w:sz w:val="24"/>
      <w:szCs w:val="24"/>
      <w:lang w:eastAsia="pt-BR"/>
    </w:rPr>
  </w:style>
  <w:style w:type="character" w:customStyle="1" w:styleId="apple-converted-space">
    <w:name w:val="apple-converted-space"/>
    <w:basedOn w:val="Fontepargpadro"/>
    <w:rsid w:val="0056402C"/>
  </w:style>
  <w:style w:type="character" w:styleId="Refdecomentrio">
    <w:name w:val="annotation reference"/>
    <w:basedOn w:val="Fontepargpadro"/>
    <w:uiPriority w:val="99"/>
    <w:semiHidden/>
    <w:unhideWhenUsed/>
    <w:rsid w:val="0056402C"/>
    <w:rPr>
      <w:sz w:val="16"/>
      <w:szCs w:val="16"/>
    </w:rPr>
  </w:style>
  <w:style w:type="paragraph" w:styleId="Textodecomentrio">
    <w:name w:val="annotation text"/>
    <w:basedOn w:val="Normal"/>
    <w:link w:val="TextodecomentrioChar"/>
    <w:uiPriority w:val="99"/>
    <w:semiHidden/>
    <w:unhideWhenUsed/>
    <w:rsid w:val="0056402C"/>
    <w:rPr>
      <w:sz w:val="20"/>
      <w:szCs w:val="20"/>
    </w:rPr>
  </w:style>
  <w:style w:type="character" w:customStyle="1" w:styleId="TextodecomentrioChar">
    <w:name w:val="Texto de comentário Char"/>
    <w:basedOn w:val="Fontepargpadro"/>
    <w:link w:val="Textodecomentrio"/>
    <w:uiPriority w:val="99"/>
    <w:semiHidden/>
    <w:rsid w:val="0056402C"/>
    <w:rPr>
      <w:rFonts w:ascii="Arial" w:eastAsia="Calibri" w:hAnsi="Arial" w:cs="Arial"/>
      <w:sz w:val="20"/>
      <w:szCs w:val="20"/>
    </w:rPr>
  </w:style>
  <w:style w:type="paragraph" w:styleId="Assuntodocomentrio">
    <w:name w:val="annotation subject"/>
    <w:basedOn w:val="Textodecomentrio"/>
    <w:next w:val="Textodecomentrio"/>
    <w:link w:val="AssuntodocomentrioChar"/>
    <w:uiPriority w:val="99"/>
    <w:semiHidden/>
    <w:unhideWhenUsed/>
    <w:rsid w:val="0056402C"/>
    <w:rPr>
      <w:b/>
      <w:bCs/>
    </w:rPr>
  </w:style>
  <w:style w:type="character" w:customStyle="1" w:styleId="AssuntodocomentrioChar">
    <w:name w:val="Assunto do comentário Char"/>
    <w:basedOn w:val="TextodecomentrioChar"/>
    <w:link w:val="Assuntodocomentrio"/>
    <w:uiPriority w:val="99"/>
    <w:semiHidden/>
    <w:rsid w:val="0056402C"/>
    <w:rPr>
      <w:rFonts w:ascii="Arial" w:eastAsia="Calibri" w:hAnsi="Arial" w:cs="Arial"/>
      <w:b/>
      <w:bCs/>
      <w:sz w:val="20"/>
      <w:szCs w:val="20"/>
    </w:rPr>
  </w:style>
  <w:style w:type="character" w:styleId="Forte">
    <w:name w:val="Strong"/>
    <w:basedOn w:val="Fontepargpadro"/>
    <w:uiPriority w:val="22"/>
    <w:qFormat/>
    <w:rsid w:val="0052519D"/>
    <w:rPr>
      <w:b/>
      <w:bCs/>
    </w:rPr>
  </w:style>
  <w:style w:type="paragraph" w:customStyle="1" w:styleId="PargrafodaLista1">
    <w:name w:val="Parágrafo da Lista1"/>
    <w:basedOn w:val="Normal"/>
    <w:rsid w:val="006504FA"/>
    <w:pPr>
      <w:autoSpaceDE/>
      <w:autoSpaceDN/>
      <w:adjustRightInd/>
      <w:ind w:left="720"/>
      <w:contextualSpacing/>
    </w:pPr>
    <w:rPr>
      <w:rFonts w:ascii="Times New Roman" w:hAnsi="Times New Roman" w:cs="Times New Roman"/>
      <w:lang w:eastAsia="pt-BR"/>
    </w:rPr>
  </w:style>
  <w:style w:type="paragraph" w:styleId="Recuodecorpodetexto3">
    <w:name w:val="Body Text Indent 3"/>
    <w:basedOn w:val="Normal"/>
    <w:link w:val="Recuodecorpodetexto3Char"/>
    <w:rsid w:val="006504FA"/>
    <w:pPr>
      <w:autoSpaceDE/>
      <w:autoSpaceDN/>
      <w:adjustRightInd/>
      <w:spacing w:after="120"/>
      <w:ind w:left="283"/>
    </w:pPr>
    <w:rPr>
      <w:rFonts w:ascii="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6504FA"/>
    <w:rPr>
      <w:rFonts w:ascii="Times New Roman" w:eastAsia="Calibri" w:hAnsi="Times New Roman" w:cs="Times New Roman"/>
      <w:sz w:val="16"/>
      <w:szCs w:val="16"/>
      <w:lang w:eastAsia="pt-BR"/>
    </w:rPr>
  </w:style>
  <w:style w:type="paragraph" w:customStyle="1" w:styleId="Recuodecorpodetexto31">
    <w:name w:val="Recuo de corpo de texto 31"/>
    <w:basedOn w:val="Normal"/>
    <w:rsid w:val="006504FA"/>
    <w:pPr>
      <w:widowControl w:val="0"/>
      <w:autoSpaceDE/>
      <w:autoSpaceDN/>
      <w:adjustRightInd/>
      <w:ind w:left="1418"/>
      <w:jc w:val="both"/>
    </w:pPr>
    <w:rPr>
      <w:rFonts w:cs="Times New Roman"/>
      <w:szCs w:val="20"/>
      <w:lang w:eastAsia="pt-BR"/>
    </w:rPr>
  </w:style>
  <w:style w:type="paragraph" w:customStyle="1" w:styleId="western">
    <w:name w:val="western"/>
    <w:basedOn w:val="Normal"/>
    <w:uiPriority w:val="99"/>
    <w:rsid w:val="00491D81"/>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 w:type="paragraph" w:styleId="NormalWeb">
    <w:name w:val="Normal (Web)"/>
    <w:basedOn w:val="Normal"/>
    <w:uiPriority w:val="99"/>
    <w:rsid w:val="007C1CEE"/>
    <w:pPr>
      <w:suppressAutoHyphens/>
      <w:autoSpaceDE/>
      <w:autoSpaceDN/>
      <w:adjustRightInd/>
      <w:spacing w:before="28" w:after="119" w:line="100" w:lineRule="atLeast"/>
    </w:pPr>
    <w:rPr>
      <w:rFonts w:ascii="Times New Roman" w:eastAsia="Times New Roman" w:hAnsi="Times New Roman" w:cs="Times New Roman"/>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266434">
      <w:bodyDiv w:val="1"/>
      <w:marLeft w:val="0"/>
      <w:marRight w:val="0"/>
      <w:marTop w:val="0"/>
      <w:marBottom w:val="0"/>
      <w:divBdr>
        <w:top w:val="none" w:sz="0" w:space="0" w:color="auto"/>
        <w:left w:val="none" w:sz="0" w:space="0" w:color="auto"/>
        <w:bottom w:val="none" w:sz="0" w:space="0" w:color="auto"/>
        <w:right w:val="none" w:sz="0" w:space="0" w:color="auto"/>
      </w:divBdr>
      <w:divsChild>
        <w:div w:id="2031638721">
          <w:marLeft w:val="0"/>
          <w:marRight w:val="0"/>
          <w:marTop w:val="0"/>
          <w:marBottom w:val="0"/>
          <w:divBdr>
            <w:top w:val="none" w:sz="0" w:space="0" w:color="auto"/>
            <w:left w:val="none" w:sz="0" w:space="0" w:color="auto"/>
            <w:bottom w:val="none" w:sz="0" w:space="0" w:color="auto"/>
            <w:right w:val="none" w:sz="0" w:space="0" w:color="auto"/>
          </w:divBdr>
          <w:divsChild>
            <w:div w:id="505020696">
              <w:marLeft w:val="0"/>
              <w:marRight w:val="0"/>
              <w:marTop w:val="0"/>
              <w:marBottom w:val="0"/>
              <w:divBdr>
                <w:top w:val="none" w:sz="0" w:space="0" w:color="auto"/>
                <w:left w:val="none" w:sz="0" w:space="0" w:color="auto"/>
                <w:bottom w:val="none" w:sz="0" w:space="0" w:color="auto"/>
                <w:right w:val="none" w:sz="0" w:space="0" w:color="auto"/>
              </w:divBdr>
              <w:divsChild>
                <w:div w:id="14890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9407">
      <w:bodyDiv w:val="1"/>
      <w:marLeft w:val="0"/>
      <w:marRight w:val="0"/>
      <w:marTop w:val="0"/>
      <w:marBottom w:val="0"/>
      <w:divBdr>
        <w:top w:val="none" w:sz="0" w:space="0" w:color="auto"/>
        <w:left w:val="none" w:sz="0" w:space="0" w:color="auto"/>
        <w:bottom w:val="none" w:sz="0" w:space="0" w:color="auto"/>
        <w:right w:val="none" w:sz="0" w:space="0" w:color="auto"/>
      </w:divBdr>
      <w:divsChild>
        <w:div w:id="781074190">
          <w:marLeft w:val="0"/>
          <w:marRight w:val="0"/>
          <w:marTop w:val="0"/>
          <w:marBottom w:val="0"/>
          <w:divBdr>
            <w:top w:val="none" w:sz="0" w:space="0" w:color="auto"/>
            <w:left w:val="none" w:sz="0" w:space="0" w:color="auto"/>
            <w:bottom w:val="none" w:sz="0" w:space="0" w:color="auto"/>
            <w:right w:val="none" w:sz="0" w:space="0" w:color="auto"/>
          </w:divBdr>
          <w:divsChild>
            <w:div w:id="309142905">
              <w:marLeft w:val="0"/>
              <w:marRight w:val="0"/>
              <w:marTop w:val="0"/>
              <w:marBottom w:val="0"/>
              <w:divBdr>
                <w:top w:val="none" w:sz="0" w:space="0" w:color="auto"/>
                <w:left w:val="none" w:sz="0" w:space="0" w:color="auto"/>
                <w:bottom w:val="none" w:sz="0" w:space="0" w:color="auto"/>
                <w:right w:val="none" w:sz="0" w:space="0" w:color="auto"/>
              </w:divBdr>
              <w:divsChild>
                <w:div w:id="929580666">
                  <w:marLeft w:val="0"/>
                  <w:marRight w:val="0"/>
                  <w:marTop w:val="0"/>
                  <w:marBottom w:val="0"/>
                  <w:divBdr>
                    <w:top w:val="none" w:sz="0" w:space="0" w:color="auto"/>
                    <w:left w:val="none" w:sz="0" w:space="0" w:color="auto"/>
                    <w:bottom w:val="none" w:sz="0" w:space="0" w:color="auto"/>
                    <w:right w:val="none" w:sz="0" w:space="0" w:color="auto"/>
                  </w:divBdr>
                </w:div>
                <w:div w:id="1530803211">
                  <w:marLeft w:val="0"/>
                  <w:marRight w:val="0"/>
                  <w:marTop w:val="0"/>
                  <w:marBottom w:val="0"/>
                  <w:divBdr>
                    <w:top w:val="none" w:sz="0" w:space="0" w:color="auto"/>
                    <w:left w:val="none" w:sz="0" w:space="0" w:color="auto"/>
                    <w:bottom w:val="none" w:sz="0" w:space="0" w:color="auto"/>
                    <w:right w:val="none" w:sz="0" w:space="0" w:color="auto"/>
                  </w:divBdr>
                </w:div>
                <w:div w:id="809588608">
                  <w:marLeft w:val="0"/>
                  <w:marRight w:val="0"/>
                  <w:marTop w:val="0"/>
                  <w:marBottom w:val="0"/>
                  <w:divBdr>
                    <w:top w:val="none" w:sz="0" w:space="0" w:color="auto"/>
                    <w:left w:val="none" w:sz="0" w:space="0" w:color="auto"/>
                    <w:bottom w:val="none" w:sz="0" w:space="0" w:color="auto"/>
                    <w:right w:val="none" w:sz="0" w:space="0" w:color="auto"/>
                  </w:divBdr>
                </w:div>
                <w:div w:id="16481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9597">
      <w:bodyDiv w:val="1"/>
      <w:marLeft w:val="0"/>
      <w:marRight w:val="0"/>
      <w:marTop w:val="0"/>
      <w:marBottom w:val="0"/>
      <w:divBdr>
        <w:top w:val="none" w:sz="0" w:space="0" w:color="auto"/>
        <w:left w:val="none" w:sz="0" w:space="0" w:color="auto"/>
        <w:bottom w:val="none" w:sz="0" w:space="0" w:color="auto"/>
        <w:right w:val="none" w:sz="0" w:space="0" w:color="auto"/>
      </w:divBdr>
      <w:divsChild>
        <w:div w:id="1136529525">
          <w:marLeft w:val="0"/>
          <w:marRight w:val="0"/>
          <w:marTop w:val="0"/>
          <w:marBottom w:val="0"/>
          <w:divBdr>
            <w:top w:val="none" w:sz="0" w:space="0" w:color="auto"/>
            <w:left w:val="none" w:sz="0" w:space="0" w:color="auto"/>
            <w:bottom w:val="none" w:sz="0" w:space="0" w:color="auto"/>
            <w:right w:val="none" w:sz="0" w:space="0" w:color="auto"/>
          </w:divBdr>
          <w:divsChild>
            <w:div w:id="1247957983">
              <w:marLeft w:val="0"/>
              <w:marRight w:val="0"/>
              <w:marTop w:val="0"/>
              <w:marBottom w:val="0"/>
              <w:divBdr>
                <w:top w:val="none" w:sz="0" w:space="0" w:color="auto"/>
                <w:left w:val="none" w:sz="0" w:space="0" w:color="auto"/>
                <w:bottom w:val="none" w:sz="0" w:space="0" w:color="auto"/>
                <w:right w:val="none" w:sz="0" w:space="0" w:color="auto"/>
              </w:divBdr>
              <w:divsChild>
                <w:div w:id="17857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70333">
      <w:bodyDiv w:val="1"/>
      <w:marLeft w:val="0"/>
      <w:marRight w:val="0"/>
      <w:marTop w:val="0"/>
      <w:marBottom w:val="0"/>
      <w:divBdr>
        <w:top w:val="none" w:sz="0" w:space="0" w:color="auto"/>
        <w:left w:val="none" w:sz="0" w:space="0" w:color="auto"/>
        <w:bottom w:val="none" w:sz="0" w:space="0" w:color="auto"/>
        <w:right w:val="none" w:sz="0" w:space="0" w:color="auto"/>
      </w:divBdr>
      <w:divsChild>
        <w:div w:id="769858107">
          <w:marLeft w:val="0"/>
          <w:marRight w:val="0"/>
          <w:marTop w:val="0"/>
          <w:marBottom w:val="0"/>
          <w:divBdr>
            <w:top w:val="none" w:sz="0" w:space="0" w:color="auto"/>
            <w:left w:val="none" w:sz="0" w:space="0" w:color="auto"/>
            <w:bottom w:val="none" w:sz="0" w:space="0" w:color="auto"/>
            <w:right w:val="none" w:sz="0" w:space="0" w:color="auto"/>
          </w:divBdr>
          <w:divsChild>
            <w:div w:id="373165508">
              <w:marLeft w:val="0"/>
              <w:marRight w:val="0"/>
              <w:marTop w:val="0"/>
              <w:marBottom w:val="0"/>
              <w:divBdr>
                <w:top w:val="none" w:sz="0" w:space="0" w:color="auto"/>
                <w:left w:val="none" w:sz="0" w:space="0" w:color="auto"/>
                <w:bottom w:val="none" w:sz="0" w:space="0" w:color="auto"/>
                <w:right w:val="none" w:sz="0" w:space="0" w:color="auto"/>
              </w:divBdr>
              <w:divsChild>
                <w:div w:id="458454650">
                  <w:marLeft w:val="0"/>
                  <w:marRight w:val="0"/>
                  <w:marTop w:val="0"/>
                  <w:marBottom w:val="0"/>
                  <w:divBdr>
                    <w:top w:val="none" w:sz="0" w:space="0" w:color="auto"/>
                    <w:left w:val="none" w:sz="0" w:space="0" w:color="auto"/>
                    <w:bottom w:val="none" w:sz="0" w:space="0" w:color="auto"/>
                    <w:right w:val="none" w:sz="0" w:space="0" w:color="auto"/>
                  </w:divBdr>
                </w:div>
                <w:div w:id="1255938232">
                  <w:marLeft w:val="0"/>
                  <w:marRight w:val="0"/>
                  <w:marTop w:val="0"/>
                  <w:marBottom w:val="0"/>
                  <w:divBdr>
                    <w:top w:val="none" w:sz="0" w:space="0" w:color="auto"/>
                    <w:left w:val="none" w:sz="0" w:space="0" w:color="auto"/>
                    <w:bottom w:val="none" w:sz="0" w:space="0" w:color="auto"/>
                    <w:right w:val="none" w:sz="0" w:space="0" w:color="auto"/>
                  </w:divBdr>
                </w:div>
                <w:div w:id="1508405380">
                  <w:marLeft w:val="0"/>
                  <w:marRight w:val="0"/>
                  <w:marTop w:val="0"/>
                  <w:marBottom w:val="0"/>
                  <w:divBdr>
                    <w:top w:val="none" w:sz="0" w:space="0" w:color="auto"/>
                    <w:left w:val="none" w:sz="0" w:space="0" w:color="auto"/>
                    <w:bottom w:val="none" w:sz="0" w:space="0" w:color="auto"/>
                    <w:right w:val="none" w:sz="0" w:space="0" w:color="auto"/>
                  </w:divBdr>
                </w:div>
                <w:div w:id="711228398">
                  <w:marLeft w:val="0"/>
                  <w:marRight w:val="0"/>
                  <w:marTop w:val="0"/>
                  <w:marBottom w:val="0"/>
                  <w:divBdr>
                    <w:top w:val="none" w:sz="0" w:space="0" w:color="auto"/>
                    <w:left w:val="none" w:sz="0" w:space="0" w:color="auto"/>
                    <w:bottom w:val="none" w:sz="0" w:space="0" w:color="auto"/>
                    <w:right w:val="none" w:sz="0" w:space="0" w:color="auto"/>
                  </w:divBdr>
                </w:div>
                <w:div w:id="3860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43</Pages>
  <Words>11697</Words>
  <Characters>63165</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2017-02-23T17:45:00Z</cp:lastPrinted>
  <dcterms:created xsi:type="dcterms:W3CDTF">2017-02-17T17:57:00Z</dcterms:created>
  <dcterms:modified xsi:type="dcterms:W3CDTF">2017-02-24T16:09:00Z</dcterms:modified>
</cp:coreProperties>
</file>