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058" w:rsidRPr="00EE2059" w:rsidRDefault="00441058" w:rsidP="00441058">
      <w:pPr>
        <w:spacing w:before="100" w:beforeAutospacing="1" w:after="0" w:line="360" w:lineRule="auto"/>
        <w:jc w:val="center"/>
        <w:rPr>
          <w:rFonts w:ascii="Tahoma" w:hAnsi="Tahoma" w:cs="Tahoma"/>
          <w:b/>
          <w:bCs/>
          <w:sz w:val="32"/>
          <w:szCs w:val="32"/>
          <w:lang w:eastAsia="pt-BR"/>
        </w:rPr>
      </w:pPr>
      <w:r w:rsidRPr="00EE2059">
        <w:rPr>
          <w:rFonts w:ascii="Tahoma" w:hAnsi="Tahoma" w:cs="Tahoma"/>
          <w:b/>
          <w:bCs/>
          <w:sz w:val="32"/>
          <w:szCs w:val="32"/>
          <w:lang w:eastAsia="pt-BR"/>
        </w:rPr>
        <w:t>EDITAL DE LICITAÇÃO</w:t>
      </w:r>
    </w:p>
    <w:p w:rsidR="00441058" w:rsidRPr="00EE2059" w:rsidRDefault="00441058" w:rsidP="00441058">
      <w:pPr>
        <w:spacing w:before="100" w:beforeAutospacing="1" w:after="0" w:line="360" w:lineRule="auto"/>
        <w:jc w:val="center"/>
        <w:rPr>
          <w:rFonts w:ascii="Tahoma" w:hAnsi="Tahoma" w:cs="Tahoma"/>
          <w:b/>
          <w:bCs/>
          <w:sz w:val="32"/>
          <w:szCs w:val="32"/>
          <w:lang w:eastAsia="pt-BR"/>
        </w:rPr>
      </w:pPr>
      <w:r w:rsidRPr="00EE2059">
        <w:rPr>
          <w:rFonts w:ascii="Tahoma" w:hAnsi="Tahoma" w:cs="Tahoma"/>
          <w:b/>
          <w:bCs/>
          <w:sz w:val="32"/>
          <w:szCs w:val="32"/>
          <w:lang w:eastAsia="pt-BR"/>
        </w:rPr>
        <w:t>PREGÃO PRESENCIAL Nº 0</w:t>
      </w:r>
      <w:r w:rsidR="00EE2059" w:rsidRPr="00EE2059">
        <w:rPr>
          <w:rFonts w:ascii="Tahoma" w:hAnsi="Tahoma" w:cs="Tahoma"/>
          <w:b/>
          <w:bCs/>
          <w:sz w:val="32"/>
          <w:szCs w:val="32"/>
          <w:lang w:eastAsia="pt-BR"/>
        </w:rPr>
        <w:t>22</w:t>
      </w:r>
      <w:r w:rsidRPr="00EE2059">
        <w:rPr>
          <w:rFonts w:ascii="Tahoma" w:hAnsi="Tahoma" w:cs="Tahoma"/>
          <w:b/>
          <w:bCs/>
          <w:sz w:val="32"/>
          <w:szCs w:val="32"/>
          <w:lang w:eastAsia="pt-BR"/>
        </w:rPr>
        <w:t>/2017</w:t>
      </w:r>
    </w:p>
    <w:p w:rsidR="00441058" w:rsidRPr="00EE2059" w:rsidRDefault="00441058" w:rsidP="00441058">
      <w:pPr>
        <w:spacing w:before="100" w:beforeAutospacing="1" w:after="0" w:line="360" w:lineRule="auto"/>
        <w:jc w:val="center"/>
        <w:rPr>
          <w:rFonts w:ascii="Tahoma" w:hAnsi="Tahoma" w:cs="Tahoma"/>
          <w:b/>
          <w:bCs/>
          <w:sz w:val="32"/>
          <w:szCs w:val="32"/>
          <w:lang w:eastAsia="pt-BR"/>
        </w:rPr>
      </w:pPr>
      <w:r w:rsidRPr="00EE2059">
        <w:rPr>
          <w:rFonts w:ascii="Tahoma" w:hAnsi="Tahoma" w:cs="Tahoma"/>
          <w:b/>
          <w:bCs/>
          <w:sz w:val="32"/>
          <w:szCs w:val="32"/>
          <w:lang w:eastAsia="pt-BR"/>
        </w:rPr>
        <w:t>TIPO: MENOR PREÇO</w:t>
      </w:r>
    </w:p>
    <w:p w:rsidR="00441058" w:rsidRPr="00EE2059" w:rsidRDefault="00441058" w:rsidP="00441058">
      <w:pPr>
        <w:spacing w:before="100" w:beforeAutospacing="1" w:after="0" w:line="360" w:lineRule="auto"/>
        <w:jc w:val="both"/>
        <w:rPr>
          <w:rFonts w:ascii="Tahoma" w:hAnsi="Tahoma" w:cs="Tahoma"/>
          <w:b/>
          <w:bCs/>
          <w:sz w:val="32"/>
          <w:szCs w:val="32"/>
          <w:lang w:eastAsia="pt-BR"/>
        </w:rPr>
      </w:pPr>
    </w:p>
    <w:p w:rsidR="00441058" w:rsidRPr="00EE2059" w:rsidRDefault="00441058" w:rsidP="00441058">
      <w:pPr>
        <w:spacing w:before="100" w:beforeAutospacing="1" w:after="0" w:line="360" w:lineRule="auto"/>
        <w:jc w:val="both"/>
        <w:rPr>
          <w:rFonts w:ascii="Tahoma" w:hAnsi="Tahoma" w:cs="Tahoma"/>
          <w:b/>
          <w:bCs/>
          <w:sz w:val="32"/>
          <w:szCs w:val="32"/>
        </w:rPr>
      </w:pPr>
      <w:r w:rsidRPr="00EE2059">
        <w:rPr>
          <w:rFonts w:ascii="Tahoma" w:hAnsi="Tahoma" w:cs="Tahoma"/>
          <w:b/>
          <w:bCs/>
          <w:sz w:val="32"/>
          <w:szCs w:val="32"/>
          <w:lang w:eastAsia="pt-BR"/>
        </w:rPr>
        <w:t xml:space="preserve">OBJETO: </w:t>
      </w:r>
      <w:r w:rsidRPr="00EE2059">
        <w:rPr>
          <w:rFonts w:ascii="Tahoma" w:hAnsi="Tahoma" w:cs="Tahoma"/>
          <w:b/>
          <w:sz w:val="32"/>
          <w:szCs w:val="32"/>
        </w:rPr>
        <w:t xml:space="preserve">A PRESENTE LICITAÇÃO TEM POR OBJETO A CONTRATAÇÃO DE EMPRESA ESPECIALIZADA PARA PRESTAÇÃO DE SERVIÇOS PARA ATUALIZAÇÃO FÍSICA E CONTÁBIL DO PATRIMÔNIO PÚBLICO, DE ACORDO COM AS NORMAS BRASILEIRAS E INTERNACIONAL DE </w:t>
      </w:r>
      <w:proofErr w:type="gramStart"/>
      <w:r w:rsidRPr="00EE2059">
        <w:rPr>
          <w:rFonts w:ascii="Tahoma" w:hAnsi="Tahoma" w:cs="Tahoma"/>
          <w:b/>
          <w:sz w:val="32"/>
          <w:szCs w:val="32"/>
        </w:rPr>
        <w:t>CONTABILIDADE APLICADAS AO SETOR PÚBLICO</w:t>
      </w:r>
      <w:proofErr w:type="gramEnd"/>
      <w:r w:rsidRPr="00EE2059">
        <w:rPr>
          <w:rFonts w:ascii="Tahoma" w:hAnsi="Tahoma" w:cs="Tahoma"/>
          <w:b/>
          <w:sz w:val="32"/>
          <w:szCs w:val="32"/>
        </w:rPr>
        <w:t xml:space="preserve"> – NBCASP, COMPREENDENDO AS ATIVIDADES RELACIONADAS “ANEXO I” DESTE EDITAL</w:t>
      </w:r>
      <w:r w:rsidR="00EE2059" w:rsidRPr="00EE2059">
        <w:rPr>
          <w:rFonts w:ascii="Tahoma" w:hAnsi="Tahoma" w:cs="Tahoma"/>
          <w:b/>
          <w:sz w:val="32"/>
          <w:szCs w:val="32"/>
        </w:rPr>
        <w:t>.</w:t>
      </w:r>
    </w:p>
    <w:p w:rsidR="00441058" w:rsidRPr="00EE2059" w:rsidRDefault="00441058" w:rsidP="00441058">
      <w:pPr>
        <w:spacing w:before="100" w:beforeAutospacing="1" w:after="0" w:line="360" w:lineRule="auto"/>
        <w:jc w:val="center"/>
        <w:rPr>
          <w:rFonts w:ascii="Tahoma" w:hAnsi="Tahoma" w:cs="Tahoma"/>
          <w:b/>
          <w:bCs/>
          <w:sz w:val="32"/>
          <w:szCs w:val="32"/>
          <w:lang w:eastAsia="pt-BR"/>
        </w:rPr>
      </w:pPr>
    </w:p>
    <w:p w:rsidR="00441058" w:rsidRPr="00EE2059" w:rsidRDefault="00441058" w:rsidP="00441058">
      <w:pPr>
        <w:spacing w:before="100" w:beforeAutospacing="1" w:after="0" w:line="360" w:lineRule="auto"/>
        <w:jc w:val="center"/>
        <w:rPr>
          <w:rFonts w:ascii="Tahoma" w:hAnsi="Tahoma" w:cs="Tahoma"/>
          <w:b/>
          <w:bCs/>
          <w:sz w:val="32"/>
          <w:szCs w:val="32"/>
          <w:lang w:eastAsia="pt-BR"/>
        </w:rPr>
      </w:pPr>
      <w:r w:rsidRPr="00EE2059">
        <w:rPr>
          <w:rFonts w:ascii="Tahoma" w:hAnsi="Tahoma" w:cs="Tahoma"/>
          <w:b/>
          <w:bCs/>
          <w:sz w:val="32"/>
          <w:szCs w:val="32"/>
          <w:lang w:eastAsia="pt-BR"/>
        </w:rPr>
        <w:t xml:space="preserve">ABERTURA: </w:t>
      </w:r>
      <w:r w:rsidR="00EE2059" w:rsidRPr="00EE2059">
        <w:rPr>
          <w:rFonts w:ascii="Tahoma" w:hAnsi="Tahoma" w:cs="Tahoma"/>
          <w:b/>
          <w:bCs/>
          <w:sz w:val="32"/>
          <w:szCs w:val="32"/>
          <w:lang w:eastAsia="pt-BR"/>
        </w:rPr>
        <w:t>28</w:t>
      </w:r>
      <w:r w:rsidRPr="00EE2059">
        <w:rPr>
          <w:rFonts w:ascii="Tahoma" w:hAnsi="Tahoma" w:cs="Tahoma"/>
          <w:b/>
          <w:bCs/>
          <w:sz w:val="32"/>
          <w:szCs w:val="32"/>
          <w:lang w:eastAsia="pt-BR"/>
        </w:rPr>
        <w:t xml:space="preserve">/03/2017, às </w:t>
      </w:r>
      <w:proofErr w:type="gramStart"/>
      <w:r w:rsidRPr="00EE2059">
        <w:rPr>
          <w:rFonts w:ascii="Tahoma" w:hAnsi="Tahoma" w:cs="Tahoma"/>
          <w:b/>
          <w:bCs/>
          <w:sz w:val="32"/>
          <w:szCs w:val="32"/>
          <w:lang w:eastAsia="pt-BR"/>
        </w:rPr>
        <w:t>09:00</w:t>
      </w:r>
      <w:proofErr w:type="gramEnd"/>
      <w:r w:rsidRPr="00EE2059">
        <w:rPr>
          <w:rFonts w:ascii="Tahoma" w:hAnsi="Tahoma" w:cs="Tahoma"/>
          <w:b/>
          <w:bCs/>
          <w:sz w:val="32"/>
          <w:szCs w:val="32"/>
          <w:lang w:eastAsia="pt-BR"/>
        </w:rPr>
        <w:t xml:space="preserve"> horas</w:t>
      </w:r>
    </w:p>
    <w:p w:rsidR="00441058" w:rsidRPr="00EE2059" w:rsidRDefault="00441058" w:rsidP="00441058">
      <w:pPr>
        <w:spacing w:before="100" w:beforeAutospacing="1" w:after="0" w:line="360" w:lineRule="auto"/>
        <w:jc w:val="center"/>
        <w:rPr>
          <w:rFonts w:ascii="Tahoma" w:hAnsi="Tahoma" w:cs="Tahoma"/>
          <w:b/>
          <w:bCs/>
          <w:sz w:val="32"/>
          <w:szCs w:val="32"/>
          <w:lang w:eastAsia="pt-BR"/>
        </w:rPr>
      </w:pPr>
      <w:r w:rsidRPr="00EE2059">
        <w:rPr>
          <w:rFonts w:ascii="Tahoma" w:hAnsi="Tahoma" w:cs="Tahoma"/>
          <w:b/>
          <w:bCs/>
          <w:sz w:val="32"/>
          <w:szCs w:val="32"/>
          <w:lang w:eastAsia="pt-BR"/>
        </w:rPr>
        <w:t>SALA DE LICITAÇÕES</w:t>
      </w:r>
    </w:p>
    <w:p w:rsidR="00EE2059" w:rsidRPr="0027204E" w:rsidRDefault="00EE2059" w:rsidP="00441058">
      <w:pPr>
        <w:spacing w:before="100" w:beforeAutospacing="1" w:after="0" w:line="360" w:lineRule="auto"/>
        <w:jc w:val="center"/>
        <w:rPr>
          <w:rFonts w:ascii="Arial" w:hAnsi="Arial" w:cs="Arial"/>
          <w:b/>
          <w:bCs/>
          <w:sz w:val="32"/>
          <w:szCs w:val="32"/>
          <w:lang w:eastAsia="pt-BR"/>
        </w:rPr>
      </w:pPr>
    </w:p>
    <w:p w:rsidR="00441058" w:rsidRDefault="00441058" w:rsidP="00A42031">
      <w:pPr>
        <w:pStyle w:val="NormalWeb"/>
        <w:spacing w:before="0" w:after="0"/>
        <w:jc w:val="center"/>
        <w:rPr>
          <w:rStyle w:val="Forte"/>
          <w:rFonts w:ascii="Tahoma" w:hAnsi="Tahoma" w:cs="Tahoma"/>
          <w:sz w:val="22"/>
          <w:szCs w:val="22"/>
        </w:rPr>
      </w:pPr>
    </w:p>
    <w:p w:rsidR="00A42031" w:rsidRPr="00B8261C" w:rsidRDefault="00A42031" w:rsidP="00A42031">
      <w:pPr>
        <w:pStyle w:val="NormalWeb"/>
        <w:spacing w:before="0" w:after="0"/>
        <w:jc w:val="center"/>
        <w:rPr>
          <w:rStyle w:val="Forte"/>
          <w:rFonts w:ascii="Tahoma" w:hAnsi="Tahoma" w:cs="Tahoma"/>
          <w:sz w:val="22"/>
          <w:szCs w:val="22"/>
        </w:rPr>
      </w:pPr>
      <w:r w:rsidRPr="00B8261C">
        <w:rPr>
          <w:rStyle w:val="Forte"/>
          <w:rFonts w:ascii="Tahoma" w:hAnsi="Tahoma" w:cs="Tahoma"/>
          <w:sz w:val="22"/>
          <w:szCs w:val="22"/>
        </w:rPr>
        <w:t xml:space="preserve">PROCESSO DE LICITAÇÃO Nº </w:t>
      </w:r>
      <w:r w:rsidR="00DA46D1">
        <w:rPr>
          <w:rStyle w:val="Forte"/>
          <w:rFonts w:ascii="Tahoma" w:hAnsi="Tahoma" w:cs="Tahoma"/>
          <w:sz w:val="22"/>
          <w:szCs w:val="22"/>
        </w:rPr>
        <w:t>28/2017</w:t>
      </w:r>
    </w:p>
    <w:p w:rsidR="00A42031" w:rsidRPr="00B8261C" w:rsidRDefault="00A42031" w:rsidP="00A42031">
      <w:pPr>
        <w:pStyle w:val="NormalWeb"/>
        <w:spacing w:before="0" w:after="0"/>
        <w:jc w:val="center"/>
        <w:rPr>
          <w:rStyle w:val="Forte"/>
          <w:rFonts w:ascii="Tahoma" w:hAnsi="Tahoma" w:cs="Tahoma"/>
          <w:sz w:val="22"/>
          <w:szCs w:val="22"/>
        </w:rPr>
      </w:pPr>
      <w:r w:rsidRPr="00B8261C">
        <w:rPr>
          <w:rStyle w:val="Forte"/>
          <w:rFonts w:ascii="Tahoma" w:hAnsi="Tahoma" w:cs="Tahoma"/>
          <w:sz w:val="22"/>
          <w:szCs w:val="22"/>
        </w:rPr>
        <w:t xml:space="preserve">EDITAL DE PREGÃO PRESENCIAL N° </w:t>
      </w:r>
      <w:r w:rsidR="00DA46D1">
        <w:rPr>
          <w:rStyle w:val="Forte"/>
          <w:rFonts w:ascii="Tahoma" w:hAnsi="Tahoma" w:cs="Tahoma"/>
          <w:sz w:val="22"/>
          <w:szCs w:val="22"/>
        </w:rPr>
        <w:t>22/2017</w:t>
      </w:r>
    </w:p>
    <w:p w:rsidR="00A42031" w:rsidRPr="00B8261C" w:rsidRDefault="00A42031" w:rsidP="00A42031">
      <w:pPr>
        <w:pStyle w:val="NormalWeb"/>
        <w:spacing w:before="0" w:after="0"/>
        <w:jc w:val="center"/>
        <w:rPr>
          <w:rStyle w:val="Forte"/>
          <w:rFonts w:ascii="Tahoma" w:hAnsi="Tahoma" w:cs="Tahoma"/>
          <w:sz w:val="22"/>
          <w:szCs w:val="22"/>
        </w:rPr>
      </w:pPr>
    </w:p>
    <w:p w:rsidR="00A42031" w:rsidRPr="00B8261C" w:rsidRDefault="00A42031" w:rsidP="00A42031">
      <w:pPr>
        <w:ind w:firstLine="708"/>
        <w:jc w:val="both"/>
        <w:rPr>
          <w:rFonts w:ascii="Tahoma" w:eastAsia="Arial Unicode MS" w:hAnsi="Tahoma" w:cs="Tahoma"/>
          <w:color w:val="000000"/>
        </w:rPr>
      </w:pPr>
      <w:r w:rsidRPr="00B8261C">
        <w:rPr>
          <w:rFonts w:ascii="Tahoma" w:eastAsia="SimSun" w:hAnsi="Tahoma" w:cs="Tahoma"/>
          <w:kern w:val="2"/>
          <w:lang w:eastAsia="hi-IN" w:bidi="hi-IN"/>
        </w:rPr>
        <w:t xml:space="preserve">O MUNICÍPIO DE CELSO RAMOS, pessoa jurídica de direito público interno, inscrito no CNPJ sob o nº. 78.493.343/0001-22, representado neste ato pelo </w:t>
      </w:r>
      <w:r w:rsidRPr="00B8261C">
        <w:rPr>
          <w:rFonts w:ascii="Tahoma" w:hAnsi="Tahoma" w:cs="Tahoma"/>
        </w:rPr>
        <w:t xml:space="preserve">Prefeito Municipal </w:t>
      </w:r>
      <w:r w:rsidRPr="00B8261C">
        <w:rPr>
          <w:rFonts w:ascii="Tahoma" w:hAnsi="Tahoma" w:cs="Tahoma"/>
          <w:shd w:val="clear" w:color="auto" w:fill="FFFFFF"/>
        </w:rPr>
        <w:t>Senhor</w:t>
      </w:r>
      <w:r w:rsidRPr="00B8261C">
        <w:rPr>
          <w:rStyle w:val="apple-converted-space"/>
          <w:rFonts w:ascii="Tahoma" w:hAnsi="Tahoma" w:cs="Tahoma"/>
          <w:shd w:val="clear" w:color="auto" w:fill="FFFFFF"/>
        </w:rPr>
        <w:t> </w:t>
      </w:r>
      <w:r w:rsidRPr="00B8261C">
        <w:rPr>
          <w:rFonts w:ascii="Tahoma" w:hAnsi="Tahoma" w:cs="Tahoma"/>
          <w:b/>
          <w:bCs/>
          <w:shd w:val="clear" w:color="auto" w:fill="FFFFFF"/>
        </w:rPr>
        <w:t>ONDINO RIBEIRO DE MEDEIROS</w:t>
      </w:r>
      <w:r w:rsidRPr="00B8261C">
        <w:rPr>
          <w:rFonts w:ascii="Tahoma" w:eastAsia="Arial Unicode MS" w:hAnsi="Tahoma" w:cs="Tahoma"/>
          <w:color w:val="000000"/>
        </w:rPr>
        <w:t xml:space="preserve">, torna público que se acha aberta, licitação na modalidade </w:t>
      </w:r>
      <w:r w:rsidRPr="00B8261C">
        <w:rPr>
          <w:rFonts w:ascii="Tahoma" w:eastAsia="Arial Unicode MS" w:hAnsi="Tahoma" w:cs="Tahoma"/>
        </w:rPr>
        <w:t>pregão presencial</w:t>
      </w:r>
      <w:r w:rsidRPr="00B8261C">
        <w:rPr>
          <w:rFonts w:ascii="Tahoma" w:eastAsia="Arial Unicode MS" w:hAnsi="Tahoma" w:cs="Tahoma"/>
          <w:b/>
          <w:color w:val="000000"/>
        </w:rPr>
        <w:t xml:space="preserve"> 22</w:t>
      </w:r>
      <w:r w:rsidRPr="00B8261C">
        <w:rPr>
          <w:rFonts w:ascii="Tahoma" w:eastAsia="Arial Unicode MS" w:hAnsi="Tahoma" w:cs="Tahoma"/>
          <w:b/>
          <w:bCs/>
          <w:color w:val="000000"/>
        </w:rPr>
        <w:t>/2017</w:t>
      </w:r>
      <w:r w:rsidRPr="00B8261C">
        <w:rPr>
          <w:rFonts w:ascii="Tahoma" w:eastAsia="Arial Unicode MS" w:hAnsi="Tahoma" w:cs="Tahoma"/>
          <w:color w:val="000000"/>
        </w:rPr>
        <w:t xml:space="preserve">, do tipo </w:t>
      </w:r>
      <w:r w:rsidRPr="00B8261C">
        <w:rPr>
          <w:rFonts w:ascii="Tahoma" w:eastAsia="Arial Unicode MS" w:hAnsi="Tahoma" w:cs="Tahoma"/>
          <w:b/>
          <w:color w:val="000000"/>
        </w:rPr>
        <w:t xml:space="preserve">MENOR PREÇO GLOBAL </w:t>
      </w:r>
      <w:r w:rsidRPr="00B8261C">
        <w:rPr>
          <w:rFonts w:ascii="Tahoma" w:eastAsia="Arial Unicode MS" w:hAnsi="Tahoma" w:cs="Tahoma"/>
          <w:color w:val="000000"/>
        </w:rPr>
        <w:t xml:space="preserve">– processo de licitação </w:t>
      </w:r>
      <w:r w:rsidRPr="00B8261C">
        <w:rPr>
          <w:rFonts w:ascii="Tahoma" w:eastAsia="Arial Unicode MS" w:hAnsi="Tahoma" w:cs="Tahoma"/>
          <w:b/>
          <w:bCs/>
          <w:color w:val="000000"/>
        </w:rPr>
        <w:t>28/2017</w:t>
      </w:r>
      <w:r w:rsidRPr="00B8261C">
        <w:rPr>
          <w:rFonts w:ascii="Tahoma" w:eastAsia="Arial Unicode MS" w:hAnsi="Tahoma" w:cs="Tahoma"/>
        </w:rPr>
        <w:t xml:space="preserve">, </w:t>
      </w:r>
      <w:r w:rsidRPr="00B8261C">
        <w:rPr>
          <w:rFonts w:ascii="Tahoma" w:eastAsia="Arial Unicode MS" w:hAnsi="Tahoma" w:cs="Tahoma"/>
          <w:color w:val="000000"/>
        </w:rPr>
        <w:t>que será regida pela Lei federal nº. 10.520, de 17 de julho de 2002, aplicando-se subsidiariamente, no que couberem, as disposições da Lei federal nº 8.666 e suas alterações, de 23 de junho de 1993, Lei Complementar nº 123/2006 e suas alterações, e demais normas regulamentares aplicáveis à espécie.</w:t>
      </w:r>
    </w:p>
    <w:p w:rsidR="00A42031" w:rsidRPr="00B8261C" w:rsidRDefault="00A42031" w:rsidP="00A42031">
      <w:pPr>
        <w:jc w:val="both"/>
        <w:rPr>
          <w:rFonts w:ascii="Tahoma" w:eastAsia="Arial Unicode MS" w:hAnsi="Tahoma" w:cs="Tahoma"/>
          <w:color w:val="000000"/>
        </w:rPr>
      </w:pPr>
      <w:r w:rsidRPr="00B8261C">
        <w:rPr>
          <w:rFonts w:ascii="Tahoma" w:eastAsia="Arial Unicode MS" w:hAnsi="Tahoma" w:cs="Tahoma"/>
          <w:color w:val="000000"/>
        </w:rPr>
        <w:t>As propostas deverão obedecer às especificações deste instrumento convocatório e anexos, que dele fazem parte integrante.</w:t>
      </w:r>
    </w:p>
    <w:p w:rsidR="00A42031" w:rsidRPr="00B8261C" w:rsidRDefault="00A42031" w:rsidP="00A42031">
      <w:pPr>
        <w:jc w:val="both"/>
        <w:rPr>
          <w:rFonts w:ascii="Tahoma" w:eastAsia="Arial Unicode MS" w:hAnsi="Tahoma" w:cs="Tahoma"/>
          <w:color w:val="000000"/>
        </w:rPr>
      </w:pPr>
    </w:p>
    <w:p w:rsidR="00A42031" w:rsidRPr="00B8261C" w:rsidRDefault="00A42031" w:rsidP="00A42031">
      <w:pPr>
        <w:jc w:val="both"/>
        <w:rPr>
          <w:rFonts w:ascii="Tahoma" w:eastAsia="Arial Unicode MS" w:hAnsi="Tahoma" w:cs="Tahoma"/>
          <w:b/>
          <w:bCs/>
          <w:color w:val="000000"/>
        </w:rPr>
      </w:pPr>
      <w:r w:rsidRPr="00B8261C">
        <w:rPr>
          <w:rFonts w:ascii="Tahoma" w:eastAsia="Arial Unicode MS" w:hAnsi="Tahoma" w:cs="Tahoma"/>
          <w:b/>
          <w:bCs/>
          <w:color w:val="000000"/>
        </w:rPr>
        <w:t xml:space="preserve">DATA DA REALIZAÇÃO: </w:t>
      </w:r>
      <w:r w:rsidRPr="00B8261C">
        <w:rPr>
          <w:rFonts w:ascii="Tahoma" w:eastAsia="Arial Unicode MS" w:hAnsi="Tahoma" w:cs="Tahoma"/>
          <w:bCs/>
          <w:color w:val="000000"/>
        </w:rPr>
        <w:t>A Sessão Pública do Pregão Presencial será realizada a</w:t>
      </w:r>
      <w:r w:rsidRPr="00B8261C">
        <w:rPr>
          <w:rFonts w:ascii="Tahoma" w:eastAsia="Arial Unicode MS" w:hAnsi="Tahoma" w:cs="Tahoma"/>
          <w:b/>
          <w:bCs/>
          <w:color w:val="000000"/>
        </w:rPr>
        <w:t xml:space="preserve"> </w:t>
      </w:r>
      <w:r w:rsidRPr="00B8261C">
        <w:rPr>
          <w:rFonts w:ascii="Tahoma" w:eastAsia="Arial Unicode MS" w:hAnsi="Tahoma" w:cs="Tahoma"/>
          <w:bCs/>
          <w:color w:val="000000"/>
        </w:rPr>
        <w:t>partir das</w:t>
      </w:r>
      <w:r w:rsidRPr="00B8261C">
        <w:rPr>
          <w:rFonts w:ascii="Tahoma" w:eastAsia="Arial Unicode MS" w:hAnsi="Tahoma" w:cs="Tahoma"/>
          <w:b/>
          <w:bCs/>
          <w:color w:val="000000"/>
        </w:rPr>
        <w:t xml:space="preserve"> 09 horas </w:t>
      </w:r>
      <w:r w:rsidRPr="00B8261C">
        <w:rPr>
          <w:rFonts w:ascii="Tahoma" w:eastAsia="Arial Unicode MS" w:hAnsi="Tahoma" w:cs="Tahoma"/>
          <w:bCs/>
          <w:color w:val="000000"/>
        </w:rPr>
        <w:t>do dia</w:t>
      </w:r>
      <w:r w:rsidRPr="00B8261C">
        <w:rPr>
          <w:rFonts w:ascii="Tahoma" w:eastAsia="Arial Unicode MS" w:hAnsi="Tahoma" w:cs="Tahoma"/>
          <w:b/>
          <w:bCs/>
          <w:color w:val="000000"/>
        </w:rPr>
        <w:t xml:space="preserve"> 28 de março de 2017.</w:t>
      </w:r>
    </w:p>
    <w:p w:rsidR="00A42031" w:rsidRPr="00B8261C" w:rsidRDefault="00A42031" w:rsidP="00A42031">
      <w:pPr>
        <w:jc w:val="both"/>
        <w:rPr>
          <w:rFonts w:ascii="Tahoma" w:eastAsia="Arial Unicode MS" w:hAnsi="Tahoma" w:cs="Tahoma"/>
          <w:b/>
          <w:bCs/>
          <w:color w:val="000000"/>
        </w:rPr>
      </w:pPr>
      <w:r w:rsidRPr="00B8261C">
        <w:rPr>
          <w:rFonts w:ascii="Tahoma" w:eastAsia="Arial Unicode MS" w:hAnsi="Tahoma" w:cs="Tahoma"/>
          <w:b/>
          <w:bCs/>
          <w:color w:val="000000"/>
        </w:rPr>
        <w:t xml:space="preserve">ENVELOPES: </w:t>
      </w:r>
      <w:r w:rsidRPr="00B8261C">
        <w:rPr>
          <w:rStyle w:val="Forte"/>
          <w:rFonts w:ascii="Tahoma" w:hAnsi="Tahoma" w:cs="Tahoma"/>
          <w:b w:val="0"/>
          <w:color w:val="000000"/>
        </w:rPr>
        <w:t>Os envelopes devem ser entregues no Protocolo da Prefeitura Municipal até às</w:t>
      </w:r>
      <w:r w:rsidRPr="00B8261C">
        <w:rPr>
          <w:rFonts w:ascii="Tahoma" w:eastAsia="Arial Unicode MS" w:hAnsi="Tahoma" w:cs="Tahoma"/>
          <w:b/>
          <w:bCs/>
          <w:color w:val="000000"/>
        </w:rPr>
        <w:t xml:space="preserve"> 09 horas </w:t>
      </w:r>
      <w:r w:rsidRPr="00B8261C">
        <w:rPr>
          <w:rFonts w:ascii="Tahoma" w:eastAsia="Arial Unicode MS" w:hAnsi="Tahoma" w:cs="Tahoma"/>
          <w:bCs/>
          <w:color w:val="000000"/>
        </w:rPr>
        <w:t>do dia</w:t>
      </w:r>
      <w:r w:rsidRPr="00B8261C">
        <w:rPr>
          <w:rFonts w:ascii="Tahoma" w:eastAsia="Arial Unicode MS" w:hAnsi="Tahoma" w:cs="Tahoma"/>
          <w:b/>
          <w:bCs/>
          <w:color w:val="000000"/>
        </w:rPr>
        <w:t xml:space="preserve"> 28 de março de 2017.</w:t>
      </w:r>
    </w:p>
    <w:p w:rsidR="00A42031" w:rsidRPr="00B8261C" w:rsidRDefault="00A42031" w:rsidP="00A42031">
      <w:pPr>
        <w:jc w:val="both"/>
        <w:rPr>
          <w:rStyle w:val="Forte"/>
          <w:rFonts w:ascii="Tahoma" w:eastAsia="Arial Unicode MS" w:hAnsi="Tahoma" w:cs="Tahoma"/>
          <w:b w:val="0"/>
          <w:bCs w:val="0"/>
          <w:color w:val="000000"/>
        </w:rPr>
      </w:pPr>
      <w:r w:rsidRPr="00B8261C">
        <w:rPr>
          <w:rFonts w:ascii="Tahoma" w:eastAsia="Arial Unicode MS" w:hAnsi="Tahoma" w:cs="Tahoma"/>
          <w:b/>
          <w:bCs/>
          <w:color w:val="000000"/>
        </w:rPr>
        <w:t xml:space="preserve">LOCAL: </w:t>
      </w:r>
      <w:r w:rsidRPr="00B8261C">
        <w:rPr>
          <w:rFonts w:ascii="Tahoma" w:eastAsia="Arial Unicode MS" w:hAnsi="Tahoma" w:cs="Tahoma"/>
          <w:bCs/>
          <w:color w:val="000000"/>
        </w:rPr>
        <w:t xml:space="preserve">A sessão Pública será realizada na sala de Licitações da Prefeitura Municipal de Celso Ramos sito a Rua Dom Daniel </w:t>
      </w:r>
      <w:proofErr w:type="spellStart"/>
      <w:r w:rsidRPr="00B8261C">
        <w:rPr>
          <w:rFonts w:ascii="Tahoma" w:eastAsia="Arial Unicode MS" w:hAnsi="Tahoma" w:cs="Tahoma"/>
          <w:bCs/>
          <w:color w:val="000000"/>
        </w:rPr>
        <w:t>Hostin</w:t>
      </w:r>
      <w:proofErr w:type="spellEnd"/>
      <w:r w:rsidRPr="00B8261C">
        <w:rPr>
          <w:rFonts w:ascii="Tahoma" w:eastAsia="Arial Unicode MS" w:hAnsi="Tahoma" w:cs="Tahoma"/>
          <w:bCs/>
          <w:color w:val="000000"/>
        </w:rPr>
        <w:t>, 930, Centro, Município de Celso Ramos.</w:t>
      </w:r>
    </w:p>
    <w:p w:rsidR="00A42031" w:rsidRPr="00B8261C" w:rsidRDefault="00A42031" w:rsidP="00A42031">
      <w:pPr>
        <w:pStyle w:val="NormalWeb"/>
        <w:spacing w:before="0" w:after="0"/>
        <w:jc w:val="both"/>
        <w:rPr>
          <w:rStyle w:val="Forte"/>
          <w:rFonts w:ascii="Tahoma" w:hAnsi="Tahoma" w:cs="Tahoma"/>
          <w:b w:val="0"/>
          <w:sz w:val="22"/>
          <w:szCs w:val="22"/>
        </w:rPr>
      </w:pPr>
    </w:p>
    <w:p w:rsidR="00A42031" w:rsidRPr="00B8261C" w:rsidRDefault="00A42031" w:rsidP="00A42031">
      <w:pPr>
        <w:pStyle w:val="NormalWeb"/>
        <w:spacing w:before="0" w:after="0"/>
        <w:jc w:val="both"/>
        <w:rPr>
          <w:rStyle w:val="Forte"/>
          <w:rFonts w:ascii="Tahoma" w:hAnsi="Tahoma" w:cs="Tahoma"/>
          <w:sz w:val="22"/>
          <w:szCs w:val="22"/>
        </w:rPr>
      </w:pPr>
      <w:r w:rsidRPr="00B8261C">
        <w:rPr>
          <w:rStyle w:val="Forte"/>
          <w:rFonts w:ascii="Tahoma" w:hAnsi="Tahoma" w:cs="Tahoma"/>
          <w:sz w:val="22"/>
          <w:szCs w:val="22"/>
        </w:rPr>
        <w:t>I - DO OBJETO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1.1 - </w:t>
      </w:r>
      <w:r w:rsidR="00EB6878" w:rsidRPr="00B8261C">
        <w:rPr>
          <w:rFonts w:ascii="Tahoma" w:hAnsi="Tahoma" w:cs="Tahoma"/>
          <w:sz w:val="22"/>
          <w:szCs w:val="22"/>
        </w:rPr>
        <w:t xml:space="preserve">A PRESENTE LICITAÇÃO TEM POR OBJETO A CONTRATAÇÃO DE EMPRESA ESPECIALIZADA PARA PRESTAÇÃO DE SERVIÇOS PARA ATUALIZAÇÃO FÍSICA E CONTÁBIL DO PATRIMÔNIO PÚBLICO, DE ACORDO COM AS NORMAS BRASILEIRAS E INTERNACIONAL DE </w:t>
      </w:r>
      <w:proofErr w:type="gramStart"/>
      <w:r w:rsidR="00EB6878" w:rsidRPr="00B8261C">
        <w:rPr>
          <w:rFonts w:ascii="Tahoma" w:hAnsi="Tahoma" w:cs="Tahoma"/>
          <w:sz w:val="22"/>
          <w:szCs w:val="22"/>
        </w:rPr>
        <w:t>CONTABILIDADE APLICADAS</w:t>
      </w:r>
      <w:proofErr w:type="gramEnd"/>
      <w:r w:rsidR="00EB6878" w:rsidRPr="00B8261C">
        <w:rPr>
          <w:rFonts w:ascii="Tahoma" w:hAnsi="Tahoma" w:cs="Tahoma"/>
          <w:sz w:val="22"/>
          <w:szCs w:val="22"/>
        </w:rPr>
        <w:t xml:space="preserve"> AO SETOR PÚBLICO – NBCASP, COMPREENDENDO AS ATIVIDADES RELACIONADAS “ANEXO I” DESTE EDITAL.</w:t>
      </w:r>
    </w:p>
    <w:p w:rsidR="00A42031" w:rsidRPr="00B8261C" w:rsidRDefault="00A42031" w:rsidP="00A42031">
      <w:pPr>
        <w:pStyle w:val="NormalWeb"/>
        <w:spacing w:before="0" w:after="0"/>
        <w:jc w:val="both"/>
        <w:rPr>
          <w:rStyle w:val="Forte"/>
          <w:rFonts w:ascii="Tahoma" w:hAnsi="Tahoma" w:cs="Tahoma"/>
          <w:sz w:val="22"/>
          <w:szCs w:val="22"/>
        </w:rPr>
      </w:pPr>
    </w:p>
    <w:p w:rsidR="00A42031" w:rsidRPr="00B8261C" w:rsidRDefault="00A42031" w:rsidP="00A42031">
      <w:pPr>
        <w:pStyle w:val="NormalWeb"/>
        <w:spacing w:before="0" w:after="0"/>
        <w:jc w:val="both"/>
        <w:rPr>
          <w:rFonts w:ascii="Tahoma" w:hAnsi="Tahoma" w:cs="Tahoma"/>
          <w:sz w:val="22"/>
          <w:szCs w:val="22"/>
        </w:rPr>
      </w:pPr>
      <w:r w:rsidRPr="00B8261C">
        <w:rPr>
          <w:rStyle w:val="Forte"/>
          <w:rFonts w:ascii="Tahoma" w:hAnsi="Tahoma" w:cs="Tahoma"/>
          <w:sz w:val="22"/>
          <w:szCs w:val="22"/>
        </w:rPr>
        <w:t>II - DA PARTICIPAÇÃO</w:t>
      </w:r>
    </w:p>
    <w:p w:rsidR="00A42031" w:rsidRPr="00B8261C" w:rsidRDefault="00A42031" w:rsidP="00A42031">
      <w:pPr>
        <w:pStyle w:val="NormalWeb"/>
        <w:spacing w:before="0" w:after="0"/>
        <w:rPr>
          <w:rFonts w:ascii="Tahoma" w:hAnsi="Tahoma" w:cs="Tahoma"/>
          <w:sz w:val="22"/>
          <w:szCs w:val="22"/>
        </w:rPr>
      </w:pPr>
      <w:r w:rsidRPr="00B8261C">
        <w:rPr>
          <w:rFonts w:ascii="Tahoma" w:hAnsi="Tahoma" w:cs="Tahoma"/>
          <w:sz w:val="22"/>
          <w:szCs w:val="22"/>
        </w:rPr>
        <w:t>2.1 – Poderão participar do certame todos os interessados do ramo de atividade pertinente ao objeto da contratação que preencherem as condições de credenciamento constantes deste Edital.</w:t>
      </w:r>
    </w:p>
    <w:p w:rsidR="00A42031" w:rsidRPr="00B8261C" w:rsidRDefault="00A42031" w:rsidP="00A42031">
      <w:pPr>
        <w:pStyle w:val="NormalWeb"/>
        <w:spacing w:before="0" w:after="0"/>
        <w:rPr>
          <w:rFonts w:ascii="Tahoma" w:hAnsi="Tahoma" w:cs="Tahoma"/>
          <w:sz w:val="22"/>
          <w:szCs w:val="22"/>
        </w:rPr>
      </w:pPr>
    </w:p>
    <w:p w:rsidR="00A42031" w:rsidRPr="00B8261C" w:rsidRDefault="00A42031" w:rsidP="00A42031">
      <w:pPr>
        <w:jc w:val="both"/>
        <w:rPr>
          <w:rFonts w:ascii="Tahoma" w:eastAsia="Arial Unicode MS" w:hAnsi="Tahoma" w:cs="Tahoma"/>
          <w:b/>
          <w:color w:val="000000"/>
        </w:rPr>
      </w:pPr>
      <w:r w:rsidRPr="00B8261C">
        <w:rPr>
          <w:rFonts w:ascii="Tahoma" w:eastAsia="Arial Unicode MS" w:hAnsi="Tahoma" w:cs="Tahoma"/>
          <w:b/>
          <w:color w:val="000000"/>
        </w:rPr>
        <w:t>2.2 - Da participação das microempresas e empresas de pequeno porte</w:t>
      </w:r>
    </w:p>
    <w:p w:rsidR="00A42031" w:rsidRPr="00B8261C" w:rsidRDefault="00A42031" w:rsidP="00A42031">
      <w:pPr>
        <w:ind w:firstLine="567"/>
        <w:jc w:val="both"/>
        <w:rPr>
          <w:rFonts w:ascii="Tahoma" w:eastAsia="Arial Unicode MS" w:hAnsi="Tahoma" w:cs="Tahoma"/>
          <w:color w:val="000000"/>
        </w:rPr>
      </w:pPr>
      <w:r w:rsidRPr="00B8261C">
        <w:rPr>
          <w:rFonts w:ascii="Tahoma" w:eastAsia="Arial Unicode MS" w:hAnsi="Tahoma" w:cs="Tahoma"/>
          <w:color w:val="000000"/>
        </w:rPr>
        <w:t xml:space="preserve">2.2.1 - As microempresas e empresas de pequeno porte que quiserem participar </w:t>
      </w:r>
      <w:r w:rsidRPr="00B8261C">
        <w:rPr>
          <w:rFonts w:ascii="Tahoma" w:eastAsia="Arial Unicode MS" w:hAnsi="Tahoma" w:cs="Tahoma"/>
          <w:color w:val="000000"/>
        </w:rPr>
        <w:lastRenderedPageBreak/>
        <w:t>deste certame usufruindo os benefícios concedidos pela Lei Complementar nº 123/2006 e suas alterações, deverão observar o disposto nos subitens seguintes.</w:t>
      </w:r>
    </w:p>
    <w:p w:rsidR="00A42031" w:rsidRPr="00B8261C" w:rsidRDefault="00A42031" w:rsidP="00A42031">
      <w:pPr>
        <w:ind w:firstLine="567"/>
        <w:jc w:val="both"/>
        <w:rPr>
          <w:rFonts w:ascii="Tahoma" w:eastAsia="Arial Unicode MS" w:hAnsi="Tahoma" w:cs="Tahoma"/>
          <w:color w:val="000000"/>
        </w:rPr>
      </w:pPr>
      <w:r w:rsidRPr="00B8261C">
        <w:rPr>
          <w:rFonts w:ascii="Tahoma" w:eastAsia="Arial Unicode MS" w:hAnsi="Tahoma" w:cs="Tahoma"/>
          <w:color w:val="000000"/>
        </w:rPr>
        <w:t xml:space="preserve">2.2.2 - A condição de Microempresa e Empresa de Pequeno Porte, para efeito do tratamento diferenciado previsto na Lei Complementar 123/2006 e suas alterações, </w:t>
      </w:r>
      <w:r w:rsidRPr="00B8261C">
        <w:rPr>
          <w:rFonts w:ascii="Tahoma" w:eastAsia="Arial Unicode MS" w:hAnsi="Tahoma" w:cs="Tahoma"/>
          <w:b/>
          <w:color w:val="000000"/>
          <w:u w:val="single"/>
        </w:rPr>
        <w:t>deverá ser comprovada, mediante apresentação da seguinte documentação:</w:t>
      </w:r>
    </w:p>
    <w:p w:rsidR="00A42031" w:rsidRPr="00B8261C" w:rsidRDefault="00A42031" w:rsidP="00A42031">
      <w:pPr>
        <w:ind w:left="567"/>
        <w:jc w:val="both"/>
        <w:rPr>
          <w:rFonts w:ascii="Tahoma" w:eastAsia="Arial Unicode MS" w:hAnsi="Tahoma" w:cs="Tahoma"/>
          <w:color w:val="000000"/>
        </w:rPr>
      </w:pPr>
      <w:r w:rsidRPr="00B8261C">
        <w:rPr>
          <w:rFonts w:ascii="Tahoma" w:eastAsia="Arial Unicode MS" w:hAnsi="Tahoma" w:cs="Tahoma"/>
          <w:color w:val="000000"/>
        </w:rPr>
        <w:t>a) - Certidão Simplificada emitida pela 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 e suas alterações. A Certidão deve estar atualizada, ou seja, emitida a menos de 180 (cento e oitenta) dias da data marcada para a abertura da presente Licitação, ou;</w:t>
      </w:r>
    </w:p>
    <w:p w:rsidR="00A42031" w:rsidRPr="00B8261C" w:rsidRDefault="00A42031" w:rsidP="00A42031">
      <w:pPr>
        <w:ind w:left="567"/>
        <w:jc w:val="both"/>
        <w:rPr>
          <w:rFonts w:ascii="Tahoma" w:eastAsia="Arial Unicode MS" w:hAnsi="Tahoma" w:cs="Tahoma"/>
          <w:b/>
          <w:color w:val="000000"/>
        </w:rPr>
      </w:pPr>
      <w:r w:rsidRPr="00B8261C">
        <w:rPr>
          <w:rFonts w:ascii="Tahoma" w:eastAsia="Arial Unicode MS" w:hAnsi="Tahoma" w:cs="Tahoma"/>
          <w:color w:val="000000"/>
        </w:rPr>
        <w:t>b) - Declaração emitida pelo contador responsável de que a empresa se enquadra em conformidade com o art. 3º da Lei Complementar nº 123/2006 e suas alterações, afirmando ainda que não se enquadram em nenhuma das hipóteses do § 4º do art. 3º da Lei Complementar nº 123/2006 e suas alterações, acompanhada do comprovante de optante pelo simples nacional obtida no site (</w:t>
      </w:r>
      <w:hyperlink r:id="rId9" w:history="1">
        <w:r w:rsidRPr="00B8261C">
          <w:rPr>
            <w:rStyle w:val="Hyperlink"/>
            <w:rFonts w:ascii="Tahoma" w:eastAsia="Arial Unicode MS" w:hAnsi="Tahoma" w:cs="Tahoma"/>
          </w:rPr>
          <w:t>http://www8.receita.fazenda.gov.br/SIMPLESNACIONAL/aplicacoes.aspx?id=21</w:t>
        </w:r>
      </w:hyperlink>
      <w:r w:rsidRPr="00B8261C">
        <w:rPr>
          <w:rFonts w:ascii="Tahoma" w:eastAsia="Arial Unicode MS" w:hAnsi="Tahoma" w:cs="Tahoma"/>
          <w:color w:val="000000"/>
        </w:rPr>
        <w:t>).</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2.3 - Os documentos para fins de comprovação da condição de microempresa e empresa de pequeno porte deverão ser apresentados fora dos envelopes, no ato de credenciamento das empresas participantes.</w:t>
      </w:r>
    </w:p>
    <w:p w:rsidR="00A42031" w:rsidRPr="00B8261C" w:rsidRDefault="00A42031" w:rsidP="00A42031">
      <w:pPr>
        <w:pStyle w:val="NormalWeb"/>
        <w:spacing w:before="0" w:after="0"/>
        <w:jc w:val="both"/>
        <w:rPr>
          <w:rFonts w:ascii="Tahoma" w:hAnsi="Tahoma" w:cs="Tahoma"/>
          <w:sz w:val="22"/>
          <w:szCs w:val="22"/>
        </w:rPr>
      </w:pPr>
    </w:p>
    <w:p w:rsidR="00A42031" w:rsidRPr="00B8261C" w:rsidRDefault="00A42031" w:rsidP="00A42031">
      <w:pPr>
        <w:pStyle w:val="NormalWeb"/>
        <w:spacing w:before="0" w:after="0"/>
        <w:jc w:val="both"/>
        <w:rPr>
          <w:rStyle w:val="Forte"/>
          <w:rFonts w:ascii="Tahoma" w:hAnsi="Tahoma" w:cs="Tahoma"/>
          <w:sz w:val="22"/>
          <w:szCs w:val="22"/>
        </w:rPr>
      </w:pPr>
      <w:r w:rsidRPr="00B8261C">
        <w:rPr>
          <w:rStyle w:val="Forte"/>
          <w:rFonts w:ascii="Tahoma" w:hAnsi="Tahoma" w:cs="Tahoma"/>
          <w:sz w:val="22"/>
          <w:szCs w:val="22"/>
        </w:rPr>
        <w:t xml:space="preserve">III - DO CREDENCIAMENTO </w:t>
      </w:r>
    </w:p>
    <w:p w:rsidR="00A42031" w:rsidRPr="00B8261C" w:rsidRDefault="00A42031" w:rsidP="00A42031">
      <w:pPr>
        <w:contextualSpacing/>
        <w:jc w:val="both"/>
        <w:rPr>
          <w:rFonts w:ascii="Tahoma" w:eastAsia="Arial Unicode MS" w:hAnsi="Tahoma" w:cs="Tahoma"/>
          <w:color w:val="000000"/>
        </w:rPr>
      </w:pPr>
      <w:r w:rsidRPr="00B8261C">
        <w:rPr>
          <w:rFonts w:ascii="Tahoma" w:eastAsia="Arial Unicode MS" w:hAnsi="Tahoma" w:cs="Tahoma"/>
          <w:color w:val="000000"/>
        </w:rPr>
        <w:t>3.1 - Para o credenciamento deverão ser apresentados fora dos envelopes os seguintes documentos:</w:t>
      </w:r>
    </w:p>
    <w:p w:rsidR="00A42031" w:rsidRPr="00B8261C" w:rsidRDefault="00A42031" w:rsidP="00A42031">
      <w:pPr>
        <w:ind w:left="567"/>
        <w:contextualSpacing/>
        <w:jc w:val="both"/>
        <w:rPr>
          <w:rFonts w:ascii="Tahoma" w:eastAsia="Arial Unicode MS" w:hAnsi="Tahoma" w:cs="Tahoma"/>
          <w:color w:val="000000"/>
        </w:rPr>
      </w:pPr>
      <w:r w:rsidRPr="00B8261C">
        <w:rPr>
          <w:rFonts w:ascii="Tahoma" w:eastAsia="Arial Unicode MS" w:hAnsi="Tahoma" w:cs="Tahoma"/>
          <w:color w:val="000000"/>
        </w:rPr>
        <w:t>a) - Tratando-se de representante legal, o estatuto social, contrato social ou outro instrumento de registro comercial, registrado na Junta Comercial, no qual estejam expressos seus poderes para exercer direitos e assumir obrigações em decorrência de tal investidura;</w:t>
      </w:r>
    </w:p>
    <w:p w:rsidR="00A42031" w:rsidRPr="00B8261C" w:rsidRDefault="00A42031" w:rsidP="00A42031">
      <w:pPr>
        <w:ind w:left="567"/>
        <w:jc w:val="both"/>
        <w:rPr>
          <w:rFonts w:ascii="Tahoma" w:eastAsia="Arial Unicode MS" w:hAnsi="Tahoma" w:cs="Tahoma"/>
          <w:color w:val="000000"/>
        </w:rPr>
      </w:pPr>
      <w:r w:rsidRPr="00B8261C">
        <w:rPr>
          <w:rFonts w:ascii="Tahoma" w:eastAsia="Arial Unicode MS" w:hAnsi="Tahoma" w:cs="Tahoma"/>
          <w:color w:val="000000"/>
        </w:rPr>
        <w:t xml:space="preserve">b) - Tratando-se de procurador, o instrumento de procuração público ou particular do qual constem poderes específicos para formular lances, negociar preço, interpor recursos e desistir de sua interposição e praticar todos os demais atos pertinentes ao certame, acompanhado do correspondente documento, dentre os indicados na alínea "a", que comprove os poderes do mandante para a </w:t>
      </w:r>
      <w:r w:rsidRPr="00B8261C">
        <w:rPr>
          <w:rFonts w:ascii="Tahoma" w:eastAsia="Arial Unicode MS" w:hAnsi="Tahoma" w:cs="Tahoma"/>
          <w:color w:val="000000"/>
        </w:rPr>
        <w:lastRenderedPageBreak/>
        <w:t>outorga.</w:t>
      </w:r>
    </w:p>
    <w:p w:rsidR="00A42031" w:rsidRPr="00B8261C" w:rsidRDefault="00A42031" w:rsidP="00A42031">
      <w:pPr>
        <w:contextualSpacing/>
        <w:jc w:val="both"/>
        <w:rPr>
          <w:rFonts w:ascii="Tahoma" w:eastAsia="Arial Unicode MS" w:hAnsi="Tahoma" w:cs="Tahoma"/>
          <w:color w:val="000000"/>
        </w:rPr>
      </w:pPr>
      <w:r w:rsidRPr="00B8261C">
        <w:rPr>
          <w:rFonts w:ascii="Tahoma" w:eastAsia="Arial Unicode MS" w:hAnsi="Tahoma" w:cs="Tahoma"/>
          <w:color w:val="000000"/>
        </w:rPr>
        <w:t>3.2 - O representante legal ou procurador deverá identificar-se exibindo documento oficial de identificação que contenha foto.</w:t>
      </w:r>
    </w:p>
    <w:p w:rsidR="00A42031" w:rsidRPr="00B8261C" w:rsidRDefault="00A42031" w:rsidP="00A42031">
      <w:pPr>
        <w:contextualSpacing/>
        <w:jc w:val="both"/>
        <w:rPr>
          <w:rFonts w:ascii="Tahoma" w:eastAsia="Arial Unicode MS" w:hAnsi="Tahoma" w:cs="Tahoma"/>
          <w:color w:val="000000"/>
        </w:rPr>
      </w:pPr>
      <w:r w:rsidRPr="00B8261C">
        <w:rPr>
          <w:rFonts w:ascii="Tahoma" w:eastAsia="Arial Unicode MS" w:hAnsi="Tahoma" w:cs="Tahoma"/>
          <w:color w:val="000000"/>
        </w:rPr>
        <w:t xml:space="preserve">3.3 - Será admitido apenas </w:t>
      </w:r>
      <w:r w:rsidRPr="00B8261C">
        <w:rPr>
          <w:rFonts w:ascii="Tahoma" w:eastAsia="Arial Unicode MS" w:hAnsi="Tahoma" w:cs="Tahoma"/>
          <w:b/>
          <w:bCs/>
          <w:color w:val="000000"/>
        </w:rPr>
        <w:t>01 (um)</w:t>
      </w:r>
      <w:r w:rsidRPr="00B8261C">
        <w:rPr>
          <w:rFonts w:ascii="Tahoma" w:eastAsia="Arial Unicode MS" w:hAnsi="Tahoma" w:cs="Tahoma"/>
          <w:color w:val="000000"/>
        </w:rPr>
        <w:t xml:space="preserve"> representante para cada licitante credenciada.</w:t>
      </w:r>
    </w:p>
    <w:p w:rsidR="00A42031" w:rsidRPr="00B8261C" w:rsidRDefault="00A42031" w:rsidP="00A42031">
      <w:pPr>
        <w:contextualSpacing/>
        <w:jc w:val="both"/>
        <w:rPr>
          <w:rFonts w:ascii="Tahoma" w:hAnsi="Tahoma" w:cs="Tahoma"/>
          <w:bCs/>
        </w:rPr>
      </w:pPr>
      <w:r w:rsidRPr="00B8261C">
        <w:rPr>
          <w:rFonts w:ascii="Tahoma" w:eastAsia="Arial Unicode MS" w:hAnsi="Tahoma" w:cs="Tahoma"/>
          <w:color w:val="000000"/>
        </w:rPr>
        <w:t xml:space="preserve">3.4 – Apresentar </w:t>
      </w:r>
      <w:r w:rsidRPr="00B8261C">
        <w:rPr>
          <w:rFonts w:ascii="Tahoma" w:hAnsi="Tahoma" w:cs="Tahoma"/>
          <w:color w:val="000000"/>
        </w:rPr>
        <w:t>comprovação da condição de microempresa e empresa de pequeno porte</w:t>
      </w:r>
      <w:r w:rsidRPr="00B8261C">
        <w:rPr>
          <w:rFonts w:ascii="Tahoma" w:hAnsi="Tahoma" w:cs="Tahoma"/>
          <w:bCs/>
        </w:rPr>
        <w:t>.</w:t>
      </w:r>
    </w:p>
    <w:p w:rsidR="00A42031" w:rsidRPr="00B8261C" w:rsidRDefault="00A42031" w:rsidP="00A42031">
      <w:pPr>
        <w:contextualSpacing/>
        <w:jc w:val="both"/>
        <w:rPr>
          <w:rFonts w:ascii="Tahoma" w:eastAsia="Arial Unicode MS" w:hAnsi="Tahoma" w:cs="Tahoma"/>
          <w:color w:val="000000"/>
        </w:rPr>
      </w:pPr>
    </w:p>
    <w:p w:rsidR="00A42031" w:rsidRPr="00B8261C" w:rsidRDefault="00A42031" w:rsidP="00A42031">
      <w:pPr>
        <w:pStyle w:val="NormalWeb"/>
        <w:spacing w:before="0" w:after="0"/>
        <w:jc w:val="both"/>
        <w:rPr>
          <w:rStyle w:val="Forte"/>
          <w:rFonts w:ascii="Tahoma" w:hAnsi="Tahoma" w:cs="Tahoma"/>
          <w:sz w:val="22"/>
          <w:szCs w:val="22"/>
        </w:rPr>
      </w:pPr>
      <w:r w:rsidRPr="00B8261C">
        <w:rPr>
          <w:rStyle w:val="Forte"/>
          <w:rFonts w:ascii="Tahoma" w:hAnsi="Tahoma" w:cs="Tahoma"/>
          <w:sz w:val="22"/>
          <w:szCs w:val="22"/>
        </w:rPr>
        <w:t>IV - DA APRESENTAÇÃO DOS ENVELOPES</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4.1 - A declaração de pleno atendimento aos requisitos de habilitação de acordo com modelo estabelecido no Anexo II ao Edital deverá ser apresentada fora dos Envelopes </w:t>
      </w:r>
      <w:proofErr w:type="spellStart"/>
      <w:r w:rsidRPr="00B8261C">
        <w:rPr>
          <w:rFonts w:ascii="Tahoma" w:hAnsi="Tahoma" w:cs="Tahoma"/>
          <w:sz w:val="22"/>
          <w:szCs w:val="22"/>
        </w:rPr>
        <w:t>nº.s</w:t>
      </w:r>
      <w:proofErr w:type="spellEnd"/>
      <w:r w:rsidRPr="00B8261C">
        <w:rPr>
          <w:rFonts w:ascii="Tahoma" w:hAnsi="Tahoma" w:cs="Tahoma"/>
          <w:sz w:val="22"/>
          <w:szCs w:val="22"/>
        </w:rPr>
        <w:t xml:space="preserve"> </w:t>
      </w:r>
      <w:proofErr w:type="gramStart"/>
      <w:r w:rsidRPr="00B8261C">
        <w:rPr>
          <w:rFonts w:ascii="Tahoma" w:hAnsi="Tahoma" w:cs="Tahoma"/>
          <w:sz w:val="22"/>
          <w:szCs w:val="22"/>
        </w:rPr>
        <w:t>1</w:t>
      </w:r>
      <w:proofErr w:type="gramEnd"/>
      <w:r w:rsidRPr="00B8261C">
        <w:rPr>
          <w:rFonts w:ascii="Tahoma" w:hAnsi="Tahoma" w:cs="Tahoma"/>
          <w:sz w:val="22"/>
          <w:szCs w:val="22"/>
        </w:rPr>
        <w:t xml:space="preserve"> e 2.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4.2 - A proposta e os documentos para habilitação deverão ser apresentados, separadamente, em 02 envelopes fechados e indevassáveis, contendo em sua parte externa, além do nome da proponente, os seguintes dizeres:</w:t>
      </w:r>
    </w:p>
    <w:p w:rsidR="00A42031" w:rsidRPr="00B8261C" w:rsidRDefault="00A42031" w:rsidP="00A42031">
      <w:pPr>
        <w:pStyle w:val="NormalWeb"/>
        <w:spacing w:before="0" w:after="0"/>
        <w:jc w:val="both"/>
        <w:rPr>
          <w:rFonts w:ascii="Tahoma" w:hAnsi="Tahoma" w:cs="Tahoma"/>
          <w:sz w:val="22"/>
          <w:szCs w:val="22"/>
        </w:rPr>
      </w:pPr>
    </w:p>
    <w:p w:rsidR="00A42031" w:rsidRPr="00B8261C" w:rsidRDefault="00A42031" w:rsidP="00A42031">
      <w:pPr>
        <w:jc w:val="both"/>
        <w:rPr>
          <w:rFonts w:ascii="Tahoma" w:hAnsi="Tahoma" w:cs="Tahoma"/>
          <w:b/>
        </w:rPr>
      </w:pPr>
      <w:r w:rsidRPr="00B8261C">
        <w:rPr>
          <w:rFonts w:ascii="Tahoma" w:hAnsi="Tahoma" w:cs="Tahoma"/>
          <w:b/>
        </w:rPr>
        <w:t>MUNICÍPIO DE CELSO RAMOS – SC</w:t>
      </w:r>
    </w:p>
    <w:p w:rsidR="00A42031" w:rsidRPr="00EE2059" w:rsidRDefault="00A42031" w:rsidP="00A42031">
      <w:pPr>
        <w:jc w:val="both"/>
        <w:rPr>
          <w:rFonts w:ascii="Tahoma" w:eastAsia="Batang" w:hAnsi="Tahoma" w:cs="Tahoma"/>
          <w:b/>
          <w:u w:val="single"/>
        </w:rPr>
      </w:pPr>
      <w:r w:rsidRPr="00EE2059">
        <w:rPr>
          <w:rFonts w:ascii="Tahoma" w:eastAsia="Batang" w:hAnsi="Tahoma" w:cs="Tahoma"/>
          <w:b/>
          <w:u w:val="single"/>
        </w:rPr>
        <w:t>ENVELOPE Nº 01 PROPOSTA</w:t>
      </w:r>
    </w:p>
    <w:p w:rsidR="00A42031" w:rsidRPr="00B8261C" w:rsidRDefault="00A42031" w:rsidP="00A42031">
      <w:pPr>
        <w:jc w:val="both"/>
        <w:rPr>
          <w:rFonts w:ascii="Tahoma" w:eastAsia="Batang" w:hAnsi="Tahoma" w:cs="Tahoma"/>
          <w:b/>
        </w:rPr>
      </w:pPr>
      <w:r w:rsidRPr="00B8261C">
        <w:rPr>
          <w:rFonts w:ascii="Tahoma" w:eastAsia="Batang" w:hAnsi="Tahoma" w:cs="Tahoma"/>
          <w:b/>
        </w:rPr>
        <w:t>PROCESSO DE LICITAÇÃO 28/2017</w:t>
      </w:r>
    </w:p>
    <w:p w:rsidR="00A42031" w:rsidRPr="00B8261C" w:rsidRDefault="00A42031" w:rsidP="00A42031">
      <w:pPr>
        <w:jc w:val="both"/>
        <w:rPr>
          <w:rFonts w:ascii="Tahoma" w:eastAsia="Batang" w:hAnsi="Tahoma" w:cs="Tahoma"/>
          <w:b/>
        </w:rPr>
      </w:pPr>
      <w:r w:rsidRPr="00B8261C">
        <w:rPr>
          <w:rFonts w:ascii="Tahoma" w:eastAsia="Batang" w:hAnsi="Tahoma" w:cs="Tahoma"/>
          <w:b/>
        </w:rPr>
        <w:t>PREGÃO PRESENCIAL 22/2017</w:t>
      </w:r>
    </w:p>
    <w:p w:rsidR="00A42031" w:rsidRPr="00B8261C" w:rsidRDefault="00A42031" w:rsidP="00A42031">
      <w:pPr>
        <w:jc w:val="both"/>
        <w:rPr>
          <w:rFonts w:ascii="Tahoma" w:hAnsi="Tahoma" w:cs="Tahoma"/>
          <w:b/>
        </w:rPr>
      </w:pPr>
      <w:r w:rsidRPr="00B8261C">
        <w:rPr>
          <w:rFonts w:ascii="Tahoma" w:hAnsi="Tahoma" w:cs="Tahoma"/>
          <w:b/>
        </w:rPr>
        <w:t>PROPONENTE: (RAZÃO SOCIAL)</w:t>
      </w:r>
    </w:p>
    <w:p w:rsidR="00A42031" w:rsidRPr="00B8261C" w:rsidRDefault="00A42031" w:rsidP="00A42031">
      <w:pPr>
        <w:jc w:val="both"/>
        <w:rPr>
          <w:rFonts w:ascii="Tahoma" w:hAnsi="Tahoma" w:cs="Tahoma"/>
          <w:b/>
        </w:rPr>
      </w:pPr>
      <w:r w:rsidRPr="00B8261C">
        <w:rPr>
          <w:rFonts w:ascii="Tahoma" w:hAnsi="Tahoma" w:cs="Tahoma"/>
          <w:b/>
        </w:rPr>
        <w:t>CNPJ:</w:t>
      </w:r>
    </w:p>
    <w:p w:rsidR="00A42031" w:rsidRPr="00B8261C" w:rsidRDefault="00A42031" w:rsidP="00A42031">
      <w:pPr>
        <w:jc w:val="both"/>
        <w:rPr>
          <w:rFonts w:ascii="Tahoma" w:hAnsi="Tahoma" w:cs="Tahoma"/>
          <w:b/>
        </w:rPr>
      </w:pPr>
      <w:r w:rsidRPr="00B8261C">
        <w:rPr>
          <w:rFonts w:ascii="Tahoma" w:hAnsi="Tahoma" w:cs="Tahoma"/>
          <w:b/>
        </w:rPr>
        <w:t>ENDEREÇO COMPLETO:</w:t>
      </w:r>
    </w:p>
    <w:p w:rsidR="00A42031" w:rsidRPr="00B8261C" w:rsidRDefault="00EE2059" w:rsidP="00A42031">
      <w:pPr>
        <w:jc w:val="both"/>
        <w:rPr>
          <w:rFonts w:ascii="Tahoma" w:hAnsi="Tahoma" w:cs="Tahoma"/>
          <w:b/>
        </w:rPr>
      </w:pPr>
      <w:r>
        <w:rPr>
          <w:rFonts w:ascii="Tahoma" w:hAnsi="Tahoma" w:cs="Tahoma"/>
          <w:b/>
        </w:rPr>
        <w:t>CEP:</w:t>
      </w:r>
      <w:r>
        <w:rPr>
          <w:rFonts w:ascii="Tahoma" w:hAnsi="Tahoma" w:cs="Tahoma"/>
          <w:b/>
        </w:rPr>
        <w:tab/>
      </w:r>
      <w:r>
        <w:rPr>
          <w:rFonts w:ascii="Tahoma" w:hAnsi="Tahoma" w:cs="Tahoma"/>
          <w:b/>
        </w:rPr>
        <w:tab/>
      </w:r>
      <w:r>
        <w:rPr>
          <w:rFonts w:ascii="Tahoma" w:hAnsi="Tahoma" w:cs="Tahoma"/>
          <w:b/>
        </w:rPr>
        <w:tab/>
        <w:t xml:space="preserve">TELEFONE / FAX: </w:t>
      </w:r>
      <w:r>
        <w:rPr>
          <w:rFonts w:ascii="Tahoma" w:hAnsi="Tahoma" w:cs="Tahoma"/>
          <w:b/>
        </w:rPr>
        <w:tab/>
      </w:r>
      <w:r>
        <w:rPr>
          <w:rFonts w:ascii="Tahoma" w:hAnsi="Tahoma" w:cs="Tahoma"/>
          <w:b/>
        </w:rPr>
        <w:tab/>
      </w:r>
      <w:r>
        <w:rPr>
          <w:rFonts w:ascii="Tahoma" w:hAnsi="Tahoma" w:cs="Tahoma"/>
          <w:b/>
        </w:rPr>
        <w:tab/>
      </w:r>
      <w:r w:rsidR="00A42031" w:rsidRPr="00B8261C">
        <w:rPr>
          <w:rFonts w:ascii="Tahoma" w:hAnsi="Tahoma" w:cs="Tahoma"/>
          <w:b/>
        </w:rPr>
        <w:t>E-MAIL:</w:t>
      </w:r>
    </w:p>
    <w:p w:rsidR="00A42031" w:rsidRPr="00B8261C" w:rsidRDefault="00A42031" w:rsidP="00A42031">
      <w:pPr>
        <w:jc w:val="both"/>
        <w:rPr>
          <w:rFonts w:ascii="Tahoma" w:hAnsi="Tahoma" w:cs="Tahoma"/>
          <w:b/>
        </w:rPr>
      </w:pPr>
    </w:p>
    <w:p w:rsidR="00A42031" w:rsidRPr="00B8261C" w:rsidRDefault="00A42031" w:rsidP="00A42031">
      <w:pPr>
        <w:jc w:val="both"/>
        <w:rPr>
          <w:rFonts w:ascii="Tahoma" w:hAnsi="Tahoma" w:cs="Tahoma"/>
          <w:b/>
        </w:rPr>
      </w:pPr>
      <w:r w:rsidRPr="00B8261C">
        <w:rPr>
          <w:rFonts w:ascii="Tahoma" w:hAnsi="Tahoma" w:cs="Tahoma"/>
          <w:b/>
        </w:rPr>
        <w:t>MUNICÍPIO DE CELSO RAMOS – SC</w:t>
      </w:r>
    </w:p>
    <w:p w:rsidR="00A42031" w:rsidRPr="00EE2059" w:rsidRDefault="00A42031" w:rsidP="00A42031">
      <w:pPr>
        <w:jc w:val="both"/>
        <w:rPr>
          <w:rFonts w:ascii="Tahoma" w:eastAsia="Batang" w:hAnsi="Tahoma" w:cs="Tahoma"/>
          <w:b/>
          <w:u w:val="single"/>
        </w:rPr>
      </w:pPr>
      <w:r w:rsidRPr="00EE2059">
        <w:rPr>
          <w:rFonts w:ascii="Tahoma" w:eastAsia="Batang" w:hAnsi="Tahoma" w:cs="Tahoma"/>
          <w:b/>
          <w:u w:val="single"/>
        </w:rPr>
        <w:t>ENVELOPE Nº 02 HABILITAÇÃO</w:t>
      </w:r>
    </w:p>
    <w:p w:rsidR="00A42031" w:rsidRPr="00B8261C" w:rsidRDefault="00A42031" w:rsidP="00A42031">
      <w:pPr>
        <w:jc w:val="both"/>
        <w:rPr>
          <w:rFonts w:ascii="Tahoma" w:eastAsia="Batang" w:hAnsi="Tahoma" w:cs="Tahoma"/>
          <w:b/>
        </w:rPr>
      </w:pPr>
      <w:r w:rsidRPr="00B8261C">
        <w:rPr>
          <w:rFonts w:ascii="Tahoma" w:eastAsia="Batang" w:hAnsi="Tahoma" w:cs="Tahoma"/>
          <w:b/>
        </w:rPr>
        <w:t>PROCESSO DE LICITAÇÃO 28/2017</w:t>
      </w:r>
    </w:p>
    <w:p w:rsidR="00A42031" w:rsidRPr="00B8261C" w:rsidRDefault="00A42031" w:rsidP="00A42031">
      <w:pPr>
        <w:jc w:val="both"/>
        <w:rPr>
          <w:rFonts w:ascii="Tahoma" w:eastAsia="Batang" w:hAnsi="Tahoma" w:cs="Tahoma"/>
          <w:b/>
        </w:rPr>
      </w:pPr>
      <w:r w:rsidRPr="00B8261C">
        <w:rPr>
          <w:rFonts w:ascii="Tahoma" w:eastAsia="Batang" w:hAnsi="Tahoma" w:cs="Tahoma"/>
          <w:b/>
        </w:rPr>
        <w:t>PREGÃO PRESENCIAL 22/2017</w:t>
      </w:r>
    </w:p>
    <w:p w:rsidR="00A42031" w:rsidRPr="00B8261C" w:rsidRDefault="00A42031" w:rsidP="00A42031">
      <w:pPr>
        <w:jc w:val="both"/>
        <w:rPr>
          <w:rFonts w:ascii="Tahoma" w:hAnsi="Tahoma" w:cs="Tahoma"/>
          <w:b/>
        </w:rPr>
      </w:pPr>
      <w:r w:rsidRPr="00B8261C">
        <w:rPr>
          <w:rFonts w:ascii="Tahoma" w:hAnsi="Tahoma" w:cs="Tahoma"/>
          <w:b/>
        </w:rPr>
        <w:t>PROPONENTE: (RAZÃO SOCIAL)</w:t>
      </w:r>
    </w:p>
    <w:p w:rsidR="00A42031" w:rsidRPr="00B8261C" w:rsidRDefault="00A42031" w:rsidP="00A42031">
      <w:pPr>
        <w:jc w:val="both"/>
        <w:rPr>
          <w:rFonts w:ascii="Tahoma" w:hAnsi="Tahoma" w:cs="Tahoma"/>
          <w:b/>
        </w:rPr>
      </w:pPr>
      <w:r w:rsidRPr="00B8261C">
        <w:rPr>
          <w:rFonts w:ascii="Tahoma" w:hAnsi="Tahoma" w:cs="Tahoma"/>
          <w:b/>
        </w:rPr>
        <w:lastRenderedPageBreak/>
        <w:t>CNPJ:</w:t>
      </w:r>
    </w:p>
    <w:p w:rsidR="00A42031" w:rsidRPr="00B8261C" w:rsidRDefault="00A42031" w:rsidP="00A42031">
      <w:pPr>
        <w:jc w:val="both"/>
        <w:rPr>
          <w:rFonts w:ascii="Tahoma" w:hAnsi="Tahoma" w:cs="Tahoma"/>
          <w:b/>
        </w:rPr>
      </w:pPr>
      <w:r w:rsidRPr="00B8261C">
        <w:rPr>
          <w:rFonts w:ascii="Tahoma" w:hAnsi="Tahoma" w:cs="Tahoma"/>
          <w:b/>
        </w:rPr>
        <w:t>ENDEREÇO COMPLETO:</w:t>
      </w:r>
    </w:p>
    <w:p w:rsidR="00EE2059" w:rsidRPr="00B8261C" w:rsidRDefault="00EE2059" w:rsidP="00EE2059">
      <w:pPr>
        <w:jc w:val="both"/>
        <w:rPr>
          <w:rFonts w:ascii="Tahoma" w:hAnsi="Tahoma" w:cs="Tahoma"/>
          <w:b/>
        </w:rPr>
      </w:pPr>
      <w:r>
        <w:rPr>
          <w:rFonts w:ascii="Tahoma" w:hAnsi="Tahoma" w:cs="Tahoma"/>
          <w:b/>
        </w:rPr>
        <w:t>CEP:</w:t>
      </w:r>
      <w:r>
        <w:rPr>
          <w:rFonts w:ascii="Tahoma" w:hAnsi="Tahoma" w:cs="Tahoma"/>
          <w:b/>
        </w:rPr>
        <w:tab/>
      </w:r>
      <w:r>
        <w:rPr>
          <w:rFonts w:ascii="Tahoma" w:hAnsi="Tahoma" w:cs="Tahoma"/>
          <w:b/>
        </w:rPr>
        <w:tab/>
      </w:r>
      <w:r>
        <w:rPr>
          <w:rFonts w:ascii="Tahoma" w:hAnsi="Tahoma" w:cs="Tahoma"/>
          <w:b/>
        </w:rPr>
        <w:tab/>
        <w:t xml:space="preserve">TELEFONE / FAX: </w:t>
      </w:r>
      <w:r>
        <w:rPr>
          <w:rFonts w:ascii="Tahoma" w:hAnsi="Tahoma" w:cs="Tahoma"/>
          <w:b/>
        </w:rPr>
        <w:tab/>
      </w:r>
      <w:r>
        <w:rPr>
          <w:rFonts w:ascii="Tahoma" w:hAnsi="Tahoma" w:cs="Tahoma"/>
          <w:b/>
        </w:rPr>
        <w:tab/>
      </w:r>
      <w:r>
        <w:rPr>
          <w:rFonts w:ascii="Tahoma" w:hAnsi="Tahoma" w:cs="Tahoma"/>
          <w:b/>
        </w:rPr>
        <w:tab/>
      </w:r>
      <w:r w:rsidRPr="00B8261C">
        <w:rPr>
          <w:rFonts w:ascii="Tahoma" w:hAnsi="Tahoma" w:cs="Tahoma"/>
          <w:b/>
        </w:rPr>
        <w:t>E-MAIL:</w:t>
      </w:r>
    </w:p>
    <w:p w:rsidR="00A42031" w:rsidRPr="00B8261C" w:rsidRDefault="00A42031" w:rsidP="00A42031">
      <w:pPr>
        <w:pStyle w:val="NormalWeb"/>
        <w:spacing w:before="0" w:after="0"/>
        <w:rPr>
          <w:rFonts w:ascii="Tahoma" w:hAnsi="Tahoma" w:cs="Tahoma"/>
          <w:sz w:val="22"/>
          <w:szCs w:val="22"/>
        </w:rPr>
      </w:pP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4.3 - Os documentos necessários ao </w:t>
      </w:r>
      <w:r w:rsidRPr="00B8261C">
        <w:rPr>
          <w:rFonts w:ascii="Tahoma" w:hAnsi="Tahoma" w:cs="Tahoma"/>
          <w:b/>
          <w:sz w:val="22"/>
          <w:szCs w:val="22"/>
        </w:rPr>
        <w:t>credenciamento</w:t>
      </w:r>
      <w:r w:rsidRPr="00B8261C">
        <w:rPr>
          <w:rFonts w:ascii="Tahoma" w:hAnsi="Tahoma" w:cs="Tahoma"/>
          <w:sz w:val="22"/>
          <w:szCs w:val="22"/>
        </w:rPr>
        <w:t xml:space="preserve"> e à </w:t>
      </w:r>
      <w:r w:rsidRPr="00B8261C">
        <w:rPr>
          <w:rFonts w:ascii="Tahoma" w:hAnsi="Tahoma" w:cs="Tahoma"/>
          <w:b/>
          <w:sz w:val="22"/>
          <w:szCs w:val="22"/>
        </w:rPr>
        <w:t>habilitação</w:t>
      </w:r>
      <w:r w:rsidRPr="00B8261C">
        <w:rPr>
          <w:rFonts w:ascii="Tahoma" w:hAnsi="Tahoma" w:cs="Tahoma"/>
          <w:sz w:val="22"/>
          <w:szCs w:val="22"/>
        </w:rPr>
        <w:t xml:space="preserve"> deverão ser apresentados em original, por qualquer processo de cópia autenticada por tabelião de notas ou pelo Pregoeiro ou por membro da Equipe de Apoio. </w:t>
      </w:r>
    </w:p>
    <w:p w:rsidR="00A42031" w:rsidRPr="00B8261C" w:rsidRDefault="00A42031" w:rsidP="00A42031">
      <w:pPr>
        <w:pStyle w:val="NormalWeb"/>
        <w:spacing w:before="0" w:after="0"/>
        <w:jc w:val="both"/>
        <w:rPr>
          <w:rFonts w:ascii="Tahoma" w:hAnsi="Tahoma" w:cs="Tahoma"/>
          <w:sz w:val="22"/>
          <w:szCs w:val="22"/>
        </w:rPr>
      </w:pPr>
    </w:p>
    <w:p w:rsidR="00A42031" w:rsidRPr="00B8261C" w:rsidRDefault="00A42031" w:rsidP="00A42031">
      <w:pPr>
        <w:pStyle w:val="NormalWeb"/>
        <w:spacing w:before="0" w:after="0"/>
        <w:jc w:val="both"/>
        <w:rPr>
          <w:rFonts w:ascii="Tahoma" w:hAnsi="Tahoma" w:cs="Tahoma"/>
          <w:sz w:val="22"/>
          <w:szCs w:val="22"/>
        </w:rPr>
      </w:pPr>
      <w:r w:rsidRPr="00B8261C">
        <w:rPr>
          <w:rStyle w:val="Forte"/>
          <w:rFonts w:ascii="Tahoma" w:hAnsi="Tahoma" w:cs="Tahoma"/>
          <w:sz w:val="22"/>
          <w:szCs w:val="22"/>
        </w:rPr>
        <w:t>V - DO CONTEÚDO DO ENVELOPE PROPOSTA</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5.1 - A proposta deverá apresentada na forma impressa redigida em língua portuguesa, sem rasuras, emendas, borrões ou entrelinhas, suas folhas devem preferencialmente ser timbradas ou estar carimbada, devendo estar datada, assinada e rubricadas pelo representante legal da licitante ou pelo procurador, juntando-se a procuração, quando está ainda não tiver sido apresentada em fase anterior. </w:t>
      </w:r>
      <w:r w:rsidRPr="00B8261C">
        <w:rPr>
          <w:rFonts w:ascii="Tahoma" w:eastAsia="SimSun" w:hAnsi="Tahoma" w:cs="Tahoma"/>
          <w:b/>
          <w:sz w:val="22"/>
          <w:szCs w:val="22"/>
        </w:rPr>
        <w:t xml:space="preserve">Recomenda-se aos senhores licitantes que, dentro do possível, utilizem o formulário anexo “VII” ao edital, pois </w:t>
      </w:r>
      <w:proofErr w:type="gramStart"/>
      <w:r w:rsidRPr="00B8261C">
        <w:rPr>
          <w:rFonts w:ascii="Tahoma" w:eastAsia="SimSun" w:hAnsi="Tahoma" w:cs="Tahoma"/>
          <w:b/>
          <w:sz w:val="22"/>
          <w:szCs w:val="22"/>
        </w:rPr>
        <w:t>agiliza</w:t>
      </w:r>
      <w:proofErr w:type="gramEnd"/>
      <w:r w:rsidRPr="00B8261C">
        <w:rPr>
          <w:rFonts w:ascii="Tahoma" w:eastAsia="SimSun" w:hAnsi="Tahoma" w:cs="Tahoma"/>
          <w:b/>
          <w:sz w:val="22"/>
          <w:szCs w:val="22"/>
        </w:rPr>
        <w:t xml:space="preserve"> a análise das propostas e reduz os erros de elaboração das mesmas.</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5.2 - A proposta de preço deverá conter os seguintes elementos:</w:t>
      </w:r>
    </w:p>
    <w:p w:rsidR="00A42031" w:rsidRPr="00B8261C" w:rsidRDefault="00A42031" w:rsidP="00A42031">
      <w:pPr>
        <w:pStyle w:val="NormalWeb"/>
        <w:spacing w:before="0" w:after="0"/>
        <w:ind w:left="567"/>
        <w:jc w:val="both"/>
        <w:rPr>
          <w:rFonts w:ascii="Tahoma" w:hAnsi="Tahoma" w:cs="Tahoma"/>
          <w:sz w:val="22"/>
          <w:szCs w:val="22"/>
        </w:rPr>
      </w:pPr>
      <w:r w:rsidRPr="00B8261C">
        <w:rPr>
          <w:rFonts w:ascii="Tahoma" w:hAnsi="Tahoma" w:cs="Tahoma"/>
          <w:sz w:val="22"/>
          <w:szCs w:val="22"/>
        </w:rPr>
        <w:t>a) nome, endereço, CNPJ e inscrição estadual;</w:t>
      </w:r>
    </w:p>
    <w:p w:rsidR="00A42031" w:rsidRPr="00B8261C" w:rsidRDefault="00A42031" w:rsidP="00A42031">
      <w:pPr>
        <w:pStyle w:val="NormalWeb"/>
        <w:spacing w:before="0" w:after="0"/>
        <w:ind w:left="567"/>
        <w:jc w:val="both"/>
        <w:rPr>
          <w:rFonts w:ascii="Tahoma" w:hAnsi="Tahoma" w:cs="Tahoma"/>
          <w:sz w:val="22"/>
          <w:szCs w:val="22"/>
        </w:rPr>
      </w:pPr>
      <w:r w:rsidRPr="00B8261C">
        <w:rPr>
          <w:rFonts w:ascii="Tahoma" w:hAnsi="Tahoma" w:cs="Tahoma"/>
          <w:sz w:val="22"/>
          <w:szCs w:val="22"/>
        </w:rPr>
        <w:t>b) número do processo e do Pregão Presencial;</w:t>
      </w:r>
    </w:p>
    <w:p w:rsidR="00A42031" w:rsidRPr="00B8261C" w:rsidRDefault="00A42031" w:rsidP="00A42031">
      <w:pPr>
        <w:pStyle w:val="NormalWeb"/>
        <w:spacing w:before="0" w:after="0"/>
        <w:ind w:left="567"/>
        <w:jc w:val="both"/>
        <w:rPr>
          <w:rFonts w:ascii="Tahoma" w:hAnsi="Tahoma" w:cs="Tahoma"/>
          <w:b/>
          <w:color w:val="FF0000"/>
          <w:sz w:val="22"/>
          <w:szCs w:val="22"/>
          <w:u w:val="single"/>
        </w:rPr>
      </w:pPr>
      <w:r w:rsidRPr="00B8261C">
        <w:rPr>
          <w:rFonts w:ascii="Tahoma" w:hAnsi="Tahoma" w:cs="Tahoma"/>
          <w:sz w:val="22"/>
          <w:szCs w:val="22"/>
        </w:rPr>
        <w:t>c) descrição do objeto da presente licitação, com a indicação do produto cotado, em conformidade com as especificações do folheto descritivo - Anexo I deste Edital;</w:t>
      </w:r>
    </w:p>
    <w:p w:rsidR="00A42031" w:rsidRPr="00B8261C" w:rsidRDefault="00A42031" w:rsidP="00A42031">
      <w:pPr>
        <w:ind w:left="567"/>
        <w:jc w:val="both"/>
        <w:rPr>
          <w:rFonts w:ascii="Tahoma" w:hAnsi="Tahoma" w:cs="Tahoma"/>
          <w:color w:val="000000"/>
        </w:rPr>
      </w:pPr>
      <w:r w:rsidRPr="00B8261C">
        <w:rPr>
          <w:rFonts w:ascii="Tahoma" w:hAnsi="Tahoma" w:cs="Tahoma"/>
          <w:color w:val="000000"/>
        </w:rPr>
        <w:t>d) preço unitário e total, por item, em moeda corrente nacional, em algarismo, apurado à data de sua apresentação, sem inclusão de qualquer encargo financeiro ou previsão inflacionária. Nos preços propostos deverão estar inclusos, além do lucro, todas as despesas e custos, como por exemplo: transportes, diárias, alimentação, tributos de qualquer natureza e todas as despesas, diretas ou indiretas, relacionadas com a prestação do serviço objeto da presente licitação;</w:t>
      </w:r>
    </w:p>
    <w:p w:rsidR="00A42031" w:rsidRPr="00B8261C" w:rsidRDefault="00A42031" w:rsidP="00A42031">
      <w:pPr>
        <w:ind w:left="567"/>
        <w:jc w:val="both"/>
        <w:rPr>
          <w:rFonts w:ascii="Tahoma" w:eastAsia="Arial Unicode MS" w:hAnsi="Tahoma" w:cs="Tahoma"/>
          <w:color w:val="000000"/>
        </w:rPr>
      </w:pPr>
      <w:r w:rsidRPr="00B8261C">
        <w:rPr>
          <w:rFonts w:ascii="Tahoma" w:eastAsia="Arial Unicode MS" w:hAnsi="Tahoma" w:cs="Tahoma"/>
          <w:color w:val="000000"/>
        </w:rPr>
        <w:t>e) prazo de validade da proposta de, no mínimo 90 (noventa) dias, contados a partir da abertura do envelope, este será o prazo considerado independentemente de declaração expressa.</w:t>
      </w:r>
    </w:p>
    <w:p w:rsidR="00A42031" w:rsidRPr="00B8261C" w:rsidRDefault="00A42031" w:rsidP="00A42031">
      <w:pPr>
        <w:jc w:val="both"/>
        <w:rPr>
          <w:rFonts w:ascii="Tahoma" w:eastAsia="Arial Unicode MS" w:hAnsi="Tahoma" w:cs="Tahoma"/>
          <w:color w:val="000000"/>
        </w:rPr>
      </w:pPr>
      <w:r w:rsidRPr="00B8261C">
        <w:rPr>
          <w:rFonts w:ascii="Tahoma" w:eastAsia="Arial Unicode MS" w:hAnsi="Tahoma" w:cs="Tahoma"/>
          <w:color w:val="000000"/>
        </w:rPr>
        <w:t xml:space="preserve">5.3 - </w:t>
      </w:r>
      <w:r w:rsidRPr="00B8261C">
        <w:rPr>
          <w:rFonts w:ascii="Tahoma" w:hAnsi="Tahoma" w:cs="Tahoma"/>
          <w:color w:val="000000"/>
        </w:rPr>
        <w:t>O preço ofertado permanecerá fixo e irreajustável.</w:t>
      </w:r>
    </w:p>
    <w:p w:rsidR="00A42031" w:rsidRPr="00B8261C" w:rsidRDefault="00A42031" w:rsidP="00A42031">
      <w:pPr>
        <w:jc w:val="both"/>
        <w:rPr>
          <w:rFonts w:ascii="Tahoma" w:eastAsia="Arial Unicode MS" w:hAnsi="Tahoma" w:cs="Tahoma"/>
          <w:color w:val="000000"/>
        </w:rPr>
      </w:pPr>
      <w:r w:rsidRPr="00B8261C">
        <w:rPr>
          <w:rFonts w:ascii="Tahoma" w:eastAsia="Arial Unicode MS" w:hAnsi="Tahoma" w:cs="Tahoma"/>
          <w:color w:val="000000"/>
        </w:rPr>
        <w:t>5.4 - Independentemente de declaração expressa, a simples apresentação da proposta implica em submissão a todas as condições estipuladas neste Edital e seus anexos.</w:t>
      </w:r>
    </w:p>
    <w:p w:rsidR="00A42031" w:rsidRPr="00B8261C" w:rsidRDefault="00A42031" w:rsidP="00A42031">
      <w:pPr>
        <w:jc w:val="both"/>
        <w:rPr>
          <w:rFonts w:ascii="Tahoma" w:eastAsia="Arial Unicode MS" w:hAnsi="Tahoma" w:cs="Tahoma"/>
          <w:color w:val="000000"/>
        </w:rPr>
      </w:pPr>
      <w:r w:rsidRPr="00B8261C">
        <w:rPr>
          <w:rFonts w:ascii="Tahoma" w:eastAsia="Arial Unicode MS" w:hAnsi="Tahoma" w:cs="Tahoma"/>
          <w:color w:val="000000"/>
        </w:rPr>
        <w:t xml:space="preserve">5.5 – O </w:t>
      </w:r>
      <w:r w:rsidRPr="00B8261C">
        <w:rPr>
          <w:rFonts w:ascii="Tahoma" w:eastAsia="Arial Unicode MS" w:hAnsi="Tahoma" w:cs="Tahoma"/>
          <w:b/>
          <w:color w:val="000000"/>
        </w:rPr>
        <w:t>preço máximo</w:t>
      </w:r>
      <w:r w:rsidRPr="00B8261C">
        <w:rPr>
          <w:rFonts w:ascii="Tahoma" w:eastAsia="Arial Unicode MS" w:hAnsi="Tahoma" w:cs="Tahoma"/>
          <w:color w:val="000000"/>
        </w:rPr>
        <w:t xml:space="preserve"> admissível para o objeto deste edital é de </w:t>
      </w:r>
      <w:r w:rsidRPr="00B8261C">
        <w:rPr>
          <w:rFonts w:ascii="Tahoma" w:eastAsia="Arial Unicode MS" w:hAnsi="Tahoma" w:cs="Tahoma"/>
          <w:b/>
          <w:color w:val="000000"/>
        </w:rPr>
        <w:t xml:space="preserve">R$ </w:t>
      </w:r>
      <w:r w:rsidR="00106BB0">
        <w:rPr>
          <w:rFonts w:ascii="Tahoma" w:eastAsia="Arial Unicode MS" w:hAnsi="Tahoma" w:cs="Tahoma"/>
          <w:b/>
          <w:color w:val="000000"/>
          <w:highlight w:val="yellow"/>
        </w:rPr>
        <w:t>32</w:t>
      </w:r>
      <w:r w:rsidRPr="00B8261C">
        <w:rPr>
          <w:rFonts w:ascii="Tahoma" w:eastAsia="Arial Unicode MS" w:hAnsi="Tahoma" w:cs="Tahoma"/>
          <w:b/>
          <w:color w:val="000000"/>
          <w:highlight w:val="yellow"/>
        </w:rPr>
        <w:t xml:space="preserve">.000,00 </w:t>
      </w:r>
      <w:r w:rsidR="00106BB0">
        <w:rPr>
          <w:rFonts w:ascii="Tahoma" w:eastAsia="Arial Unicode MS" w:hAnsi="Tahoma" w:cs="Tahoma"/>
          <w:b/>
          <w:color w:val="000000"/>
          <w:highlight w:val="yellow"/>
        </w:rPr>
        <w:lastRenderedPageBreak/>
        <w:t>(Trinta e dois</w:t>
      </w:r>
      <w:r w:rsidRPr="00B8261C">
        <w:rPr>
          <w:rFonts w:ascii="Tahoma" w:eastAsia="Arial Unicode MS" w:hAnsi="Tahoma" w:cs="Tahoma"/>
          <w:b/>
          <w:color w:val="000000"/>
          <w:highlight w:val="yellow"/>
        </w:rPr>
        <w:t xml:space="preserve"> mil reais)</w:t>
      </w:r>
      <w:r w:rsidRPr="00B8261C">
        <w:rPr>
          <w:rFonts w:ascii="Tahoma" w:eastAsia="Arial Unicode MS" w:hAnsi="Tahoma" w:cs="Tahoma"/>
          <w:color w:val="000000"/>
          <w:highlight w:val="yellow"/>
        </w:rPr>
        <w:t>,</w:t>
      </w:r>
      <w:r w:rsidRPr="00B8261C">
        <w:rPr>
          <w:rFonts w:ascii="Tahoma" w:eastAsia="Arial Unicode MS" w:hAnsi="Tahoma" w:cs="Tahoma"/>
          <w:color w:val="000000"/>
        </w:rPr>
        <w:t xml:space="preserve"> desta formar propostas com valor acima do mencionado serão desclassificadas.</w:t>
      </w:r>
    </w:p>
    <w:p w:rsidR="00A42031" w:rsidRPr="00B8261C" w:rsidRDefault="00A42031" w:rsidP="00A42031">
      <w:pPr>
        <w:pStyle w:val="NormalWeb"/>
        <w:spacing w:before="0" w:after="0"/>
        <w:jc w:val="both"/>
        <w:rPr>
          <w:rFonts w:ascii="Tahoma" w:hAnsi="Tahoma" w:cs="Tahoma"/>
          <w:sz w:val="22"/>
          <w:szCs w:val="22"/>
        </w:rPr>
      </w:pPr>
    </w:p>
    <w:p w:rsidR="00A42031" w:rsidRPr="00B8261C" w:rsidRDefault="00A42031" w:rsidP="00A42031">
      <w:pPr>
        <w:pStyle w:val="NormalWeb"/>
        <w:spacing w:before="0" w:after="0"/>
        <w:jc w:val="both"/>
        <w:rPr>
          <w:rFonts w:ascii="Tahoma" w:hAnsi="Tahoma" w:cs="Tahoma"/>
          <w:sz w:val="22"/>
          <w:szCs w:val="22"/>
        </w:rPr>
      </w:pPr>
      <w:r w:rsidRPr="00B8261C">
        <w:rPr>
          <w:rStyle w:val="Forte"/>
          <w:rFonts w:ascii="Tahoma" w:hAnsi="Tahoma" w:cs="Tahoma"/>
          <w:sz w:val="22"/>
          <w:szCs w:val="22"/>
        </w:rPr>
        <w:t xml:space="preserve">VI - DO CONTEÚDO DO ENVELOPE "DOCUMENTOS PARA HABILITAÇÃO"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6.1 - O Envelope "Documentos de Habilitação" deverá conter os documentos a seguir relacionados os quais dizem respeito a: </w:t>
      </w:r>
    </w:p>
    <w:p w:rsidR="00A42031" w:rsidRPr="00B8261C" w:rsidRDefault="00A42031" w:rsidP="00A42031">
      <w:pPr>
        <w:pStyle w:val="NormalWeb"/>
        <w:spacing w:before="0" w:after="0"/>
        <w:jc w:val="both"/>
        <w:rPr>
          <w:rFonts w:ascii="Tahoma" w:hAnsi="Tahoma" w:cs="Tahoma"/>
          <w:sz w:val="22"/>
          <w:szCs w:val="22"/>
        </w:rPr>
      </w:pPr>
    </w:p>
    <w:p w:rsidR="00A42031" w:rsidRPr="00B8261C" w:rsidRDefault="00A42031" w:rsidP="00A42031">
      <w:pPr>
        <w:pStyle w:val="NormalWeb"/>
        <w:spacing w:before="0" w:after="0"/>
        <w:ind w:firstLine="567"/>
        <w:jc w:val="both"/>
        <w:rPr>
          <w:rFonts w:ascii="Tahoma" w:hAnsi="Tahoma" w:cs="Tahoma"/>
          <w:sz w:val="22"/>
          <w:szCs w:val="22"/>
        </w:rPr>
      </w:pPr>
      <w:r w:rsidRPr="00B8261C">
        <w:rPr>
          <w:rStyle w:val="Forte"/>
          <w:rFonts w:ascii="Tahoma" w:hAnsi="Tahoma" w:cs="Tahoma"/>
          <w:sz w:val="22"/>
          <w:szCs w:val="22"/>
        </w:rPr>
        <w:t>6.1.1 - REGULARIDADE FISCAL</w:t>
      </w:r>
    </w:p>
    <w:p w:rsidR="00A42031" w:rsidRPr="00B8261C" w:rsidRDefault="00A42031" w:rsidP="00A42031">
      <w:pPr>
        <w:ind w:left="567"/>
        <w:jc w:val="both"/>
        <w:rPr>
          <w:rFonts w:ascii="Tahoma" w:eastAsia="Arial Unicode MS" w:hAnsi="Tahoma" w:cs="Tahoma"/>
          <w:color w:val="000000"/>
        </w:rPr>
      </w:pPr>
      <w:r w:rsidRPr="00B8261C">
        <w:rPr>
          <w:rFonts w:ascii="Tahoma" w:eastAsia="Arial Unicode MS" w:hAnsi="Tahoma" w:cs="Tahoma"/>
          <w:color w:val="000000"/>
        </w:rPr>
        <w:t>a) - Certidão unificada de regularidade de débito previdenciário, com a Secretaria da Receita Federal e com a Procuradoria da Fazenda Nacional;</w:t>
      </w:r>
    </w:p>
    <w:p w:rsidR="00A42031" w:rsidRPr="00B8261C" w:rsidRDefault="00A42031" w:rsidP="00A42031">
      <w:pPr>
        <w:ind w:left="567"/>
        <w:jc w:val="both"/>
        <w:rPr>
          <w:rFonts w:ascii="Tahoma" w:eastAsia="Arial Unicode MS" w:hAnsi="Tahoma" w:cs="Tahoma"/>
          <w:color w:val="000000"/>
        </w:rPr>
      </w:pPr>
      <w:r w:rsidRPr="00B8261C">
        <w:rPr>
          <w:rFonts w:ascii="Tahoma" w:eastAsia="Arial Unicode MS" w:hAnsi="Tahoma" w:cs="Tahoma"/>
          <w:color w:val="000000"/>
        </w:rPr>
        <w:t>b) - Certidões de regularidade de débito com a Fazenda Estadual da sede da licitante ou outra prova equivalente, na forma da lei;</w:t>
      </w:r>
    </w:p>
    <w:p w:rsidR="00A42031" w:rsidRPr="00B8261C" w:rsidRDefault="00A42031" w:rsidP="00A42031">
      <w:pPr>
        <w:ind w:left="567"/>
        <w:jc w:val="both"/>
        <w:rPr>
          <w:rFonts w:ascii="Tahoma" w:eastAsia="Arial Unicode MS" w:hAnsi="Tahoma" w:cs="Tahoma"/>
          <w:color w:val="000000"/>
        </w:rPr>
      </w:pPr>
      <w:r w:rsidRPr="00B8261C">
        <w:rPr>
          <w:rFonts w:ascii="Tahoma" w:eastAsia="Arial Unicode MS" w:hAnsi="Tahoma" w:cs="Tahoma"/>
          <w:color w:val="000000"/>
        </w:rPr>
        <w:t>c) - Certidão de Regularidade com a Fazenda Municipal;</w:t>
      </w:r>
    </w:p>
    <w:p w:rsidR="00A42031" w:rsidRPr="00B8261C" w:rsidRDefault="00A42031" w:rsidP="00A42031">
      <w:pPr>
        <w:ind w:left="567"/>
        <w:jc w:val="both"/>
        <w:rPr>
          <w:rFonts w:ascii="Tahoma" w:eastAsia="Arial Unicode MS" w:hAnsi="Tahoma" w:cs="Tahoma"/>
          <w:color w:val="000000"/>
        </w:rPr>
      </w:pPr>
      <w:r w:rsidRPr="00B8261C">
        <w:rPr>
          <w:rFonts w:ascii="Tahoma" w:eastAsia="Arial Unicode MS" w:hAnsi="Tahoma" w:cs="Tahoma"/>
          <w:color w:val="000000"/>
        </w:rPr>
        <w:t>d) - Certidão de regularidade de débito para com o Fundo de Garantia por Tempo de Serviço (FGTS);</w:t>
      </w:r>
    </w:p>
    <w:p w:rsidR="00A42031" w:rsidRPr="00B8261C" w:rsidRDefault="00A42031" w:rsidP="00A42031">
      <w:pPr>
        <w:ind w:left="567"/>
        <w:jc w:val="both"/>
        <w:rPr>
          <w:rFonts w:ascii="Tahoma" w:eastAsia="Arial Unicode MS" w:hAnsi="Tahoma" w:cs="Tahoma"/>
          <w:color w:val="000000"/>
        </w:rPr>
      </w:pPr>
      <w:r w:rsidRPr="00B8261C">
        <w:rPr>
          <w:rFonts w:ascii="Tahoma" w:eastAsia="Arial Unicode MS" w:hAnsi="Tahoma" w:cs="Tahoma"/>
          <w:color w:val="000000"/>
        </w:rPr>
        <w:t>e) - Certidão Negativa de Débitos Trabalhistas.</w:t>
      </w:r>
    </w:p>
    <w:p w:rsidR="00A42031" w:rsidRPr="00B8261C" w:rsidRDefault="00A42031" w:rsidP="00A42031">
      <w:pPr>
        <w:ind w:left="567"/>
        <w:jc w:val="both"/>
        <w:rPr>
          <w:rFonts w:ascii="Tahoma" w:eastAsia="Arial Unicode MS" w:hAnsi="Tahoma" w:cs="Tahoma"/>
          <w:color w:val="000000"/>
        </w:rPr>
      </w:pPr>
      <w:proofErr w:type="spellStart"/>
      <w:r w:rsidRPr="00B8261C">
        <w:rPr>
          <w:rFonts w:ascii="Tahoma" w:eastAsia="Arial Unicode MS" w:hAnsi="Tahoma" w:cs="Tahoma"/>
          <w:color w:val="000000"/>
        </w:rPr>
        <w:t>Obs</w:t>
      </w:r>
      <w:proofErr w:type="spellEnd"/>
      <w:r w:rsidRPr="00B8261C">
        <w:rPr>
          <w:rFonts w:ascii="Tahoma" w:eastAsia="Arial Unicode MS" w:hAnsi="Tahoma" w:cs="Tahoma"/>
          <w:color w:val="000000"/>
        </w:rPr>
        <w:t>: Caso a licitante não participe presencialmente com representante. O estatuto social, contrato social ou outro instrumento de registro comercial, registrado na Junta Comercial, deverá ser apresentado dentro do Envelope "Documentos de Habilitação".</w:t>
      </w:r>
    </w:p>
    <w:p w:rsidR="00A42031" w:rsidRPr="00B8261C" w:rsidRDefault="00A42031" w:rsidP="00A42031">
      <w:pPr>
        <w:ind w:left="567"/>
        <w:jc w:val="both"/>
        <w:rPr>
          <w:rFonts w:ascii="Tahoma" w:eastAsia="Arial Unicode MS" w:hAnsi="Tahoma" w:cs="Tahoma"/>
          <w:color w:val="000000"/>
        </w:rPr>
      </w:pPr>
    </w:p>
    <w:p w:rsidR="00A42031" w:rsidRPr="00B8261C" w:rsidRDefault="00A42031" w:rsidP="00A42031">
      <w:pPr>
        <w:ind w:firstLine="567"/>
        <w:jc w:val="both"/>
        <w:rPr>
          <w:rFonts w:ascii="Tahoma" w:hAnsi="Tahoma" w:cs="Tahoma"/>
          <w:color w:val="000000"/>
        </w:rPr>
      </w:pPr>
      <w:r w:rsidRPr="00B8261C">
        <w:rPr>
          <w:rStyle w:val="Forte"/>
          <w:rFonts w:ascii="Tahoma" w:hAnsi="Tahoma" w:cs="Tahoma"/>
          <w:color w:val="000000"/>
        </w:rPr>
        <w:t xml:space="preserve">6.1.2 - </w:t>
      </w:r>
      <w:r w:rsidRPr="00B8261C">
        <w:rPr>
          <w:rFonts w:ascii="Tahoma" w:hAnsi="Tahoma" w:cs="Tahoma"/>
          <w:b/>
          <w:color w:val="000000"/>
        </w:rPr>
        <w:t>OUTRAS COMPROVAÇÕES</w:t>
      </w:r>
    </w:p>
    <w:p w:rsidR="00A42031" w:rsidRPr="00B8261C" w:rsidRDefault="00A42031" w:rsidP="00A42031">
      <w:pPr>
        <w:widowControl w:val="0"/>
        <w:ind w:firstLine="567"/>
        <w:jc w:val="both"/>
        <w:rPr>
          <w:rFonts w:ascii="Tahoma" w:hAnsi="Tahoma" w:cs="Tahoma"/>
        </w:rPr>
      </w:pPr>
      <w:r w:rsidRPr="00B8261C">
        <w:rPr>
          <w:rFonts w:ascii="Tahoma" w:hAnsi="Tahoma" w:cs="Tahoma"/>
        </w:rPr>
        <w:t xml:space="preserve">a) - Declaração de Atendimento a </w:t>
      </w:r>
      <w:r w:rsidRPr="00B8261C">
        <w:rPr>
          <w:rFonts w:ascii="Tahoma" w:hAnsi="Tahoma" w:cs="Tahoma"/>
          <w:b/>
        </w:rPr>
        <w:t>Legislação Trabalhista de proteção à criança e ao adolescente, conforme anexo IV</w:t>
      </w:r>
      <w:r w:rsidRPr="00B8261C">
        <w:rPr>
          <w:rFonts w:ascii="Tahoma" w:hAnsi="Tahoma" w:cs="Tahoma"/>
        </w:rPr>
        <w:t>;</w:t>
      </w:r>
    </w:p>
    <w:p w:rsidR="00A42031" w:rsidRPr="00B8261C" w:rsidRDefault="00A42031" w:rsidP="00A42031">
      <w:pPr>
        <w:widowControl w:val="0"/>
        <w:ind w:firstLine="567"/>
        <w:jc w:val="both"/>
        <w:rPr>
          <w:rFonts w:ascii="Tahoma" w:hAnsi="Tahoma" w:cs="Tahoma"/>
        </w:rPr>
      </w:pPr>
      <w:r w:rsidRPr="00B8261C">
        <w:rPr>
          <w:rFonts w:ascii="Tahoma" w:hAnsi="Tahoma" w:cs="Tahoma"/>
        </w:rPr>
        <w:t xml:space="preserve">b) - </w:t>
      </w:r>
      <w:r w:rsidRPr="00B8261C">
        <w:rPr>
          <w:rFonts w:ascii="Tahoma" w:hAnsi="Tahoma" w:cs="Tahoma"/>
          <w:b/>
        </w:rPr>
        <w:t>Declaração de Idoneidade</w:t>
      </w:r>
      <w:r w:rsidRPr="00B8261C">
        <w:rPr>
          <w:rFonts w:ascii="Tahoma" w:hAnsi="Tahoma" w:cs="Tahoma"/>
        </w:rPr>
        <w:t>, conforme anexo V.</w:t>
      </w:r>
    </w:p>
    <w:p w:rsidR="00A42031" w:rsidRPr="00B8261C" w:rsidRDefault="00A42031" w:rsidP="00A42031">
      <w:pPr>
        <w:widowControl w:val="0"/>
        <w:ind w:firstLine="567"/>
        <w:jc w:val="both"/>
        <w:rPr>
          <w:rFonts w:ascii="Tahoma" w:hAnsi="Tahoma" w:cs="Tahoma"/>
        </w:rPr>
      </w:pPr>
      <w:r w:rsidRPr="00B8261C">
        <w:rPr>
          <w:rFonts w:ascii="Tahoma" w:hAnsi="Tahoma" w:cs="Tahoma"/>
        </w:rPr>
        <w:t xml:space="preserve">c) - </w:t>
      </w:r>
      <w:r w:rsidRPr="00B8261C">
        <w:rPr>
          <w:rFonts w:ascii="Tahoma" w:hAnsi="Tahoma" w:cs="Tahoma"/>
          <w:b/>
        </w:rPr>
        <w:t>Certidão negativa de falência e concordata</w:t>
      </w:r>
      <w:r w:rsidRPr="00B8261C">
        <w:rPr>
          <w:rFonts w:ascii="Tahoma" w:hAnsi="Tahoma" w:cs="Tahoma"/>
        </w:rPr>
        <w:t>, expedida pelo cartório distribuidor da comarca - sede da licitante, com data de expedida no máximo a 90 (noventa) dias da abertura dos envelopes da respectiva licitação, caso a referida certidão não conste expressamente sua validade.</w:t>
      </w:r>
    </w:p>
    <w:p w:rsidR="00A42031" w:rsidRPr="00B8261C" w:rsidRDefault="00A42031" w:rsidP="00A42031">
      <w:pPr>
        <w:widowControl w:val="0"/>
        <w:ind w:firstLine="567"/>
        <w:jc w:val="both"/>
        <w:rPr>
          <w:rFonts w:ascii="Tahoma" w:hAnsi="Tahoma" w:cs="Tahoma"/>
        </w:rPr>
      </w:pPr>
      <w:r w:rsidRPr="00B8261C">
        <w:rPr>
          <w:rFonts w:ascii="Tahoma" w:hAnsi="Tahoma" w:cs="Tahoma"/>
        </w:rPr>
        <w:t xml:space="preserve">d) – No mínimo </w:t>
      </w:r>
      <w:proofErr w:type="gramStart"/>
      <w:r w:rsidRPr="00B8261C">
        <w:rPr>
          <w:rFonts w:ascii="Tahoma" w:hAnsi="Tahoma" w:cs="Tahoma"/>
          <w:b/>
        </w:rPr>
        <w:t>2</w:t>
      </w:r>
      <w:proofErr w:type="gramEnd"/>
      <w:r w:rsidRPr="00B8261C">
        <w:rPr>
          <w:rFonts w:ascii="Tahoma" w:hAnsi="Tahoma" w:cs="Tahoma"/>
          <w:b/>
        </w:rPr>
        <w:t xml:space="preserve"> (Dois) atestados de capacidade técnica fornecido por pessoa jurídica de direito público</w:t>
      </w:r>
      <w:r w:rsidRPr="00B8261C">
        <w:rPr>
          <w:rFonts w:ascii="Tahoma" w:hAnsi="Tahoma" w:cs="Tahoma"/>
        </w:rPr>
        <w:t xml:space="preserve">, que demonstre que a empresa licitante ou responsável legal pela empresa licitante já desenvolveu trabalho atualização física e </w:t>
      </w:r>
      <w:r w:rsidRPr="00B8261C">
        <w:rPr>
          <w:rFonts w:ascii="Tahoma" w:hAnsi="Tahoma" w:cs="Tahoma"/>
        </w:rPr>
        <w:lastRenderedPageBreak/>
        <w:t>contábil do patrimônio de acordo com as Normas Brasileiras de Contabilidade Aplicadas ao Setor Público, NBCASP.</w:t>
      </w:r>
    </w:p>
    <w:p w:rsidR="00A42031" w:rsidRPr="00B8261C" w:rsidRDefault="00A42031" w:rsidP="00A42031">
      <w:pPr>
        <w:widowControl w:val="0"/>
        <w:ind w:firstLine="567"/>
        <w:jc w:val="both"/>
        <w:rPr>
          <w:rFonts w:ascii="Tahoma" w:hAnsi="Tahoma" w:cs="Tahoma"/>
        </w:rPr>
      </w:pPr>
      <w:r w:rsidRPr="00B8261C">
        <w:rPr>
          <w:rFonts w:ascii="Tahoma" w:hAnsi="Tahoma" w:cs="Tahoma"/>
        </w:rPr>
        <w:t xml:space="preserve">e) - </w:t>
      </w:r>
      <w:r w:rsidRPr="00B8261C">
        <w:rPr>
          <w:rFonts w:ascii="Tahoma" w:hAnsi="Tahoma" w:cs="Tahoma"/>
          <w:b/>
        </w:rPr>
        <w:t>Comprovação de a empresa possuir no quadro, profissional contábil devidamente registrado no Conselho de sua Classe Profissional</w:t>
      </w:r>
      <w:r w:rsidRPr="00B8261C">
        <w:rPr>
          <w:rFonts w:ascii="Tahoma" w:hAnsi="Tahoma" w:cs="Tahoma"/>
        </w:rPr>
        <w:t xml:space="preserve">, devendo ser utilizada para comprovação cópia do registro do </w:t>
      </w:r>
      <w:r w:rsidRPr="00B8261C">
        <w:rPr>
          <w:rFonts w:ascii="Tahoma" w:hAnsi="Tahoma" w:cs="Tahoma"/>
          <w:b/>
        </w:rPr>
        <w:t xml:space="preserve">CRC </w:t>
      </w:r>
      <w:r w:rsidRPr="00B8261C">
        <w:rPr>
          <w:rFonts w:ascii="Tahoma" w:hAnsi="Tahoma" w:cs="Tahoma"/>
        </w:rPr>
        <w:t>devidamente autenticado. A comprovação do vínculo do profissional com a Licitante deverá ser efetuada por intermédio do Contrato Social ou Ata de Eleição, se Sócio, ou, se empregado, Carteira de Trabalho com fotocópia autenticada.</w:t>
      </w:r>
    </w:p>
    <w:p w:rsidR="00A42031" w:rsidRPr="00B8261C" w:rsidRDefault="00A42031" w:rsidP="00A42031">
      <w:pPr>
        <w:widowControl w:val="0"/>
        <w:ind w:firstLine="567"/>
        <w:jc w:val="both"/>
        <w:rPr>
          <w:rFonts w:ascii="Tahoma" w:hAnsi="Tahoma" w:cs="Tahoma"/>
        </w:rPr>
      </w:pPr>
      <w:r w:rsidRPr="00B8261C">
        <w:rPr>
          <w:rFonts w:ascii="Tahoma" w:hAnsi="Tahoma" w:cs="Tahoma"/>
        </w:rPr>
        <w:t xml:space="preserve">f) - </w:t>
      </w:r>
      <w:r w:rsidRPr="00B8261C">
        <w:rPr>
          <w:rFonts w:ascii="Tahoma" w:hAnsi="Tahoma" w:cs="Tahoma"/>
          <w:b/>
        </w:rPr>
        <w:t>Atestado de Visita Técnica ao Município</w:t>
      </w:r>
      <w:r w:rsidRPr="00B8261C">
        <w:rPr>
          <w:rFonts w:ascii="Tahoma" w:hAnsi="Tahoma" w:cs="Tahoma"/>
        </w:rPr>
        <w:t xml:space="preserve"> assinado pelo Contador do Município ou na falta do mesmo pelo Secretário de Administração. </w:t>
      </w:r>
    </w:p>
    <w:p w:rsidR="00A42031" w:rsidRPr="00B8261C" w:rsidRDefault="00A42031" w:rsidP="00A42031">
      <w:pPr>
        <w:widowControl w:val="0"/>
        <w:ind w:firstLine="567"/>
        <w:jc w:val="both"/>
        <w:rPr>
          <w:rFonts w:ascii="Tahoma" w:hAnsi="Tahoma" w:cs="Tahoma"/>
        </w:rPr>
      </w:pPr>
      <w:r w:rsidRPr="00B8261C">
        <w:rPr>
          <w:rFonts w:ascii="Tahoma" w:hAnsi="Tahoma" w:cs="Tahoma"/>
        </w:rPr>
        <w:t xml:space="preserve">g) - </w:t>
      </w:r>
      <w:r w:rsidRPr="00B8261C">
        <w:rPr>
          <w:rFonts w:ascii="Tahoma" w:hAnsi="Tahoma" w:cs="Tahoma"/>
          <w:b/>
        </w:rPr>
        <w:t xml:space="preserve">Declaração de que possui capacidade técnica referente a conhecimentos do sistema </w:t>
      </w:r>
      <w:proofErr w:type="spellStart"/>
      <w:r w:rsidRPr="00B8261C">
        <w:rPr>
          <w:rFonts w:ascii="Tahoma" w:hAnsi="Tahoma" w:cs="Tahoma"/>
          <w:b/>
        </w:rPr>
        <w:t>Betha</w:t>
      </w:r>
      <w:proofErr w:type="spellEnd"/>
      <w:r w:rsidRPr="00B8261C">
        <w:rPr>
          <w:rFonts w:ascii="Tahoma" w:hAnsi="Tahoma" w:cs="Tahoma"/>
          <w:b/>
        </w:rPr>
        <w:t xml:space="preserve"> Patrimônio, adequadas para execução do objeto desta licitação</w:t>
      </w:r>
      <w:r w:rsidRPr="00B8261C">
        <w:rPr>
          <w:rFonts w:ascii="Tahoma" w:hAnsi="Tahoma" w:cs="Tahoma"/>
        </w:rPr>
        <w:t>;</w:t>
      </w:r>
    </w:p>
    <w:p w:rsidR="00A42031" w:rsidRPr="00B8261C" w:rsidRDefault="00A42031" w:rsidP="00A42031">
      <w:pPr>
        <w:widowControl w:val="0"/>
        <w:ind w:firstLine="567"/>
        <w:jc w:val="both"/>
        <w:rPr>
          <w:rFonts w:ascii="Tahoma" w:hAnsi="Tahoma" w:cs="Tahoma"/>
        </w:rPr>
      </w:pPr>
      <w:r w:rsidRPr="00B8261C">
        <w:rPr>
          <w:rFonts w:ascii="Tahoma" w:hAnsi="Tahoma" w:cs="Tahoma"/>
        </w:rPr>
        <w:t xml:space="preserve">h) - </w:t>
      </w:r>
      <w:r w:rsidRPr="00B8261C">
        <w:rPr>
          <w:rFonts w:ascii="Tahoma" w:hAnsi="Tahoma" w:cs="Tahoma"/>
          <w:b/>
        </w:rPr>
        <w:t xml:space="preserve">Declaração e comprovação de um quadro mínimo de </w:t>
      </w:r>
      <w:proofErr w:type="gramStart"/>
      <w:r w:rsidRPr="00B8261C">
        <w:rPr>
          <w:rFonts w:ascii="Tahoma" w:hAnsi="Tahoma" w:cs="Tahoma"/>
          <w:b/>
        </w:rPr>
        <w:t>4</w:t>
      </w:r>
      <w:proofErr w:type="gramEnd"/>
      <w:r w:rsidRPr="00B8261C">
        <w:rPr>
          <w:rFonts w:ascii="Tahoma" w:hAnsi="Tahoma" w:cs="Tahoma"/>
          <w:b/>
        </w:rPr>
        <w:t xml:space="preserve"> funcionários e/ou sócios atuantes na empresa</w:t>
      </w:r>
      <w:r w:rsidRPr="00B8261C">
        <w:rPr>
          <w:rFonts w:ascii="Tahoma" w:hAnsi="Tahoma" w:cs="Tahoma"/>
        </w:rPr>
        <w:t>. A comprovação do vínculo do profissional com a Licitante deverá ser efetuada por intermédio do Contrato Social ou Ata de Eleição, se Sócio, ou, se empregado, da Carteira de Trabalho com fotocópia autenticada.</w:t>
      </w:r>
    </w:p>
    <w:p w:rsidR="00A42031" w:rsidRPr="00B8261C" w:rsidRDefault="00A42031" w:rsidP="00A42031">
      <w:pPr>
        <w:widowControl w:val="0"/>
        <w:ind w:firstLine="567"/>
        <w:jc w:val="both"/>
        <w:rPr>
          <w:rFonts w:ascii="Tahoma" w:hAnsi="Tahoma" w:cs="Tahoma"/>
        </w:rPr>
      </w:pPr>
      <w:r w:rsidRPr="00B8261C">
        <w:rPr>
          <w:rFonts w:ascii="Tahoma" w:hAnsi="Tahoma" w:cs="Tahoma"/>
          <w:b/>
        </w:rPr>
        <w:t>OBS:</w:t>
      </w:r>
      <w:r w:rsidRPr="00B8261C">
        <w:rPr>
          <w:rFonts w:ascii="Tahoma" w:hAnsi="Tahoma" w:cs="Tahoma"/>
        </w:rPr>
        <w:t xml:space="preserve"> Caso o proponente esteja presente na sessão de abertura e recebimento, e uma vez apresentada à documentação supra para o credenciamento, estará dispensado de anexar novamente os documentos no envelope de habilitação.</w:t>
      </w:r>
    </w:p>
    <w:p w:rsidR="00A42031" w:rsidRPr="00B8261C" w:rsidRDefault="00A42031" w:rsidP="00A42031">
      <w:pPr>
        <w:widowControl w:val="0"/>
        <w:ind w:left="567"/>
        <w:jc w:val="both"/>
        <w:rPr>
          <w:rFonts w:ascii="Tahoma" w:hAnsi="Tahoma" w:cs="Tahoma"/>
          <w:color w:val="000000"/>
        </w:rPr>
      </w:pPr>
    </w:p>
    <w:p w:rsidR="00A42031" w:rsidRPr="00B8261C" w:rsidRDefault="00A42031" w:rsidP="00A42031">
      <w:pPr>
        <w:pStyle w:val="NormalWeb"/>
        <w:spacing w:before="0" w:after="0"/>
        <w:jc w:val="both"/>
        <w:rPr>
          <w:rFonts w:ascii="Tahoma" w:hAnsi="Tahoma" w:cs="Tahoma"/>
          <w:sz w:val="22"/>
          <w:szCs w:val="22"/>
        </w:rPr>
      </w:pPr>
      <w:r w:rsidRPr="00B8261C">
        <w:rPr>
          <w:rStyle w:val="Forte"/>
          <w:rFonts w:ascii="Tahoma" w:hAnsi="Tahoma" w:cs="Tahoma"/>
          <w:sz w:val="22"/>
          <w:szCs w:val="22"/>
        </w:rPr>
        <w:t>6.2 - DISPOSIÇÕES GERAIS DA HABILITAÇÃO</w:t>
      </w:r>
    </w:p>
    <w:p w:rsidR="00A42031" w:rsidRPr="00B8261C" w:rsidRDefault="00A42031" w:rsidP="00A42031">
      <w:pPr>
        <w:widowControl w:val="0"/>
        <w:ind w:firstLine="567"/>
        <w:jc w:val="both"/>
        <w:rPr>
          <w:rFonts w:ascii="Tahoma" w:hAnsi="Tahoma" w:cs="Tahoma"/>
        </w:rPr>
      </w:pPr>
      <w:r w:rsidRPr="00B8261C">
        <w:rPr>
          <w:rFonts w:ascii="Tahoma" w:hAnsi="Tahoma" w:cs="Tahoma"/>
          <w:color w:val="000000"/>
        </w:rPr>
        <w:t xml:space="preserve">6.2.1 - </w:t>
      </w:r>
      <w:r w:rsidRPr="00B8261C">
        <w:rPr>
          <w:rFonts w:ascii="Tahoma" w:hAnsi="Tahoma" w:cs="Tahoma"/>
        </w:rPr>
        <w:t xml:space="preserve">As licitantes poderão substituir os documentos referidos no Inciso </w:t>
      </w:r>
      <w:proofErr w:type="gramStart"/>
      <w:r w:rsidRPr="00B8261C">
        <w:rPr>
          <w:rFonts w:ascii="Tahoma" w:hAnsi="Tahoma" w:cs="Tahoma"/>
        </w:rPr>
        <w:t>VI,</w:t>
      </w:r>
      <w:proofErr w:type="gramEnd"/>
      <w:r w:rsidRPr="00B8261C">
        <w:rPr>
          <w:rFonts w:ascii="Tahoma" w:hAnsi="Tahoma" w:cs="Tahoma"/>
        </w:rPr>
        <w:t xml:space="preserve"> item 6.1.1, pelo Certificado de Registro Cadastral – CRC, expedido pelo Município de Celso Ramos, desde que tais documentos constem mencionado no CRC.</w:t>
      </w:r>
    </w:p>
    <w:p w:rsidR="00A42031" w:rsidRPr="00B8261C" w:rsidRDefault="00A42031" w:rsidP="00A42031">
      <w:pPr>
        <w:widowControl w:val="0"/>
        <w:ind w:firstLine="567"/>
        <w:jc w:val="both"/>
        <w:rPr>
          <w:rFonts w:ascii="Tahoma" w:hAnsi="Tahoma" w:cs="Tahoma"/>
          <w:b/>
        </w:rPr>
      </w:pPr>
      <w:r w:rsidRPr="00B8261C">
        <w:rPr>
          <w:rFonts w:ascii="Tahoma" w:hAnsi="Tahoma" w:cs="Tahoma"/>
          <w:color w:val="000000"/>
        </w:rPr>
        <w:t>6.</w:t>
      </w:r>
      <w:r w:rsidRPr="00B8261C">
        <w:rPr>
          <w:rFonts w:ascii="Tahoma" w:hAnsi="Tahoma" w:cs="Tahoma"/>
        </w:rPr>
        <w:t>2.2 - A condição de validade do</w:t>
      </w:r>
      <w:r w:rsidRPr="00B8261C">
        <w:rPr>
          <w:rFonts w:ascii="Tahoma" w:hAnsi="Tahoma" w:cs="Tahoma"/>
          <w:b/>
        </w:rPr>
        <w:t xml:space="preserve"> Certificado de Registro Cadastral </w:t>
      </w:r>
      <w:r w:rsidRPr="00B8261C">
        <w:rPr>
          <w:rFonts w:ascii="Tahoma" w:hAnsi="Tahoma" w:cs="Tahoma"/>
        </w:rPr>
        <w:t xml:space="preserve">apresentado pelas licitantes está atrelada à manutenção de sua regularidade junto ao órgão cadastrador. Desta forma, no decurso do julgamento da fase de habilitação, o Pregoeiro e Equipe de Apoio averiguará a situação cadastral dos licitantes junto ao Cadastro de Licitantes do Município, </w:t>
      </w:r>
      <w:r w:rsidRPr="00B8261C">
        <w:rPr>
          <w:rFonts w:ascii="Tahoma" w:hAnsi="Tahoma" w:cs="Tahoma"/>
          <w:b/>
        </w:rPr>
        <w:t>inabilitando</w:t>
      </w:r>
      <w:r w:rsidRPr="00B8261C">
        <w:rPr>
          <w:rFonts w:ascii="Tahoma" w:hAnsi="Tahoma" w:cs="Tahoma"/>
        </w:rPr>
        <w:t xml:space="preserve"> aqueles cujo CRC estiver cancelado, suspenso, vencido ou ainda quando a documentação apresentada para o competente cadastramento não estiver em plena vigência</w:t>
      </w:r>
      <w:r w:rsidRPr="00B8261C">
        <w:rPr>
          <w:rFonts w:ascii="Tahoma" w:hAnsi="Tahoma" w:cs="Tahoma"/>
          <w:b/>
        </w:rPr>
        <w:t>.</w:t>
      </w:r>
    </w:p>
    <w:p w:rsidR="00A42031" w:rsidRPr="00B8261C" w:rsidRDefault="00A42031" w:rsidP="00A42031">
      <w:pPr>
        <w:ind w:firstLine="567"/>
        <w:jc w:val="both"/>
        <w:rPr>
          <w:rFonts w:ascii="Tahoma" w:eastAsia="Arial Unicode MS" w:hAnsi="Tahoma" w:cs="Tahoma"/>
        </w:rPr>
      </w:pPr>
      <w:r w:rsidRPr="00B8261C">
        <w:rPr>
          <w:rFonts w:ascii="Tahoma" w:hAnsi="Tahoma" w:cs="Tahoma"/>
          <w:color w:val="000000"/>
        </w:rPr>
        <w:t>6.</w:t>
      </w:r>
      <w:r w:rsidRPr="00B8261C">
        <w:rPr>
          <w:rFonts w:ascii="Tahoma" w:eastAsia="Arial Unicode MS" w:hAnsi="Tahoma" w:cs="Tahoma"/>
        </w:rPr>
        <w:t xml:space="preserve">2.3 - Caso a licitante tenha optado por apresentar o Certificado de Registro </w:t>
      </w:r>
      <w:r w:rsidRPr="00B8261C">
        <w:rPr>
          <w:rFonts w:ascii="Tahoma" w:eastAsia="Arial Unicode MS" w:hAnsi="Tahoma" w:cs="Tahoma"/>
        </w:rPr>
        <w:lastRenderedPageBreak/>
        <w:t>Cadastral em substituição aos documentos elencados no item</w:t>
      </w:r>
      <w:r w:rsidRPr="00B8261C">
        <w:rPr>
          <w:rFonts w:ascii="Tahoma" w:eastAsia="Arial Unicode MS" w:hAnsi="Tahoma" w:cs="Tahoma"/>
          <w:b/>
        </w:rPr>
        <w:t xml:space="preserve"> 6.1.1</w:t>
      </w:r>
      <w:r w:rsidRPr="00B8261C">
        <w:rPr>
          <w:rFonts w:ascii="Tahoma" w:eastAsia="Arial Unicode MS" w:hAnsi="Tahoma" w:cs="Tahoma"/>
        </w:rPr>
        <w:t>, nele constando qualquer certidão com prazo de validade vencido, poderá apresentar tais documentos atualizados e regularizados dentro de seu Envelope nº 02 – DOCUMENTAÇÃO.</w:t>
      </w:r>
    </w:p>
    <w:p w:rsidR="00A42031" w:rsidRPr="00B8261C" w:rsidRDefault="00A42031" w:rsidP="00A42031">
      <w:pPr>
        <w:pStyle w:val="NormalWeb"/>
        <w:spacing w:before="0" w:after="0"/>
        <w:ind w:firstLine="567"/>
        <w:jc w:val="both"/>
        <w:rPr>
          <w:rFonts w:ascii="Tahoma" w:hAnsi="Tahoma" w:cs="Tahoma"/>
          <w:sz w:val="22"/>
          <w:szCs w:val="22"/>
        </w:rPr>
      </w:pPr>
      <w:r w:rsidRPr="00B8261C">
        <w:rPr>
          <w:rFonts w:ascii="Tahoma" w:hAnsi="Tahoma" w:cs="Tahoma"/>
          <w:sz w:val="22"/>
          <w:szCs w:val="22"/>
        </w:rPr>
        <w:t>6.2.4 - Na hipótese de não constar prazo de validade nas certidões apresentadas, a Administração aceitará como válidas as expedidas até 90 (noventa) dias imediatamente anteriores à data de apresentação das propostas.</w:t>
      </w:r>
    </w:p>
    <w:p w:rsidR="00A42031" w:rsidRPr="00B8261C" w:rsidRDefault="00A42031" w:rsidP="00A42031">
      <w:pPr>
        <w:pStyle w:val="NormalWeb"/>
        <w:spacing w:before="0" w:after="0"/>
        <w:jc w:val="both"/>
        <w:rPr>
          <w:rFonts w:ascii="Tahoma" w:hAnsi="Tahoma" w:cs="Tahoma"/>
          <w:bCs/>
          <w:sz w:val="22"/>
          <w:szCs w:val="22"/>
        </w:rPr>
      </w:pPr>
    </w:p>
    <w:p w:rsidR="00A42031" w:rsidRPr="00B8261C" w:rsidRDefault="00A42031" w:rsidP="00A42031">
      <w:pPr>
        <w:pStyle w:val="NormalWeb"/>
        <w:spacing w:before="0" w:after="0"/>
        <w:jc w:val="both"/>
        <w:rPr>
          <w:rStyle w:val="Forte"/>
          <w:rFonts w:ascii="Tahoma" w:hAnsi="Tahoma" w:cs="Tahoma"/>
          <w:sz w:val="22"/>
          <w:szCs w:val="22"/>
        </w:rPr>
      </w:pPr>
      <w:r w:rsidRPr="00B8261C">
        <w:rPr>
          <w:rStyle w:val="Forte"/>
          <w:rFonts w:ascii="Tahoma" w:hAnsi="Tahoma" w:cs="Tahoma"/>
          <w:sz w:val="22"/>
          <w:szCs w:val="22"/>
        </w:rPr>
        <w:t>VII - DO PROCEDIMENTO E DO JULGAMENTO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7.1 - No </w:t>
      </w:r>
      <w:proofErr w:type="gramStart"/>
      <w:r w:rsidRPr="00B8261C">
        <w:rPr>
          <w:rFonts w:ascii="Tahoma" w:hAnsi="Tahoma" w:cs="Tahoma"/>
          <w:sz w:val="22"/>
          <w:szCs w:val="22"/>
        </w:rPr>
        <w:t>horário e local indicados</w:t>
      </w:r>
      <w:proofErr w:type="gramEnd"/>
      <w:r w:rsidRPr="00B8261C">
        <w:rPr>
          <w:rFonts w:ascii="Tahoma" w:hAnsi="Tahoma" w:cs="Tahoma"/>
          <w:sz w:val="22"/>
          <w:szCs w:val="22"/>
        </w:rPr>
        <w:t xml:space="preserve"> no preâmbulo, será aberta a sessão de processamento do Pregão, iniciando-se com o credenciamento dos interessados em participar do certame.</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7.2 - Após o credenciamento, as licitantes entregarão ao Pregoeiro a declaração de pleno atendimento aos requisitos de habilitação, de acordo com o estabelecido no Anexo II do Edital.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7.3 - A análise das propostas pelo Pregoeiro visará ao atendimento das condições estabelecidas neste Edital e seus anexos, sendo desclassificadas as propostas: </w:t>
      </w:r>
    </w:p>
    <w:p w:rsidR="00A42031" w:rsidRPr="00B8261C" w:rsidRDefault="00A42031" w:rsidP="00A42031">
      <w:pPr>
        <w:pStyle w:val="NormalWeb"/>
        <w:spacing w:before="0" w:after="0"/>
        <w:ind w:left="567"/>
        <w:jc w:val="both"/>
        <w:rPr>
          <w:rFonts w:ascii="Tahoma" w:hAnsi="Tahoma" w:cs="Tahoma"/>
          <w:sz w:val="22"/>
          <w:szCs w:val="22"/>
        </w:rPr>
      </w:pPr>
      <w:r w:rsidRPr="00B8261C">
        <w:rPr>
          <w:rFonts w:ascii="Tahoma" w:hAnsi="Tahoma" w:cs="Tahoma"/>
          <w:sz w:val="22"/>
          <w:szCs w:val="22"/>
        </w:rPr>
        <w:t xml:space="preserve">a) - cujo objeto não atenda as especificações, prazos e condições fixados no Edital; </w:t>
      </w:r>
      <w:r w:rsidRPr="00B8261C">
        <w:rPr>
          <w:rFonts w:ascii="Tahoma" w:hAnsi="Tahoma" w:cs="Tahoma"/>
          <w:sz w:val="22"/>
          <w:szCs w:val="22"/>
        </w:rPr>
        <w:br/>
        <w:t xml:space="preserve">b) - que apresentem preço baseado exclusivamente em proposta das demais licitantes. </w:t>
      </w:r>
    </w:p>
    <w:p w:rsidR="00A42031" w:rsidRPr="00B8261C" w:rsidRDefault="00A42031" w:rsidP="00A42031">
      <w:pPr>
        <w:pStyle w:val="NormalWeb"/>
        <w:spacing w:before="0" w:after="0"/>
        <w:ind w:firstLine="567"/>
        <w:jc w:val="both"/>
        <w:rPr>
          <w:rFonts w:ascii="Tahoma" w:hAnsi="Tahoma" w:cs="Tahoma"/>
          <w:sz w:val="22"/>
          <w:szCs w:val="22"/>
        </w:rPr>
      </w:pPr>
      <w:r w:rsidRPr="00B8261C">
        <w:rPr>
          <w:rFonts w:ascii="Tahoma" w:hAnsi="Tahoma" w:cs="Tahoma"/>
          <w:sz w:val="22"/>
          <w:szCs w:val="22"/>
        </w:rPr>
        <w:t xml:space="preserve">7.3.1 - No tocante aos preços, as propostas serão verificadas quanto à exatidão das operações aritméticas que conduziram ao valor total orçado, procedendo-se às correções no caso de eventuais erros, tomando-se como corretos os preços unitários. As correções efetuadas serão consideradas para apuração do valor da proposta. </w:t>
      </w:r>
    </w:p>
    <w:p w:rsidR="00A42031" w:rsidRPr="00B8261C" w:rsidRDefault="00A42031" w:rsidP="00A42031">
      <w:pPr>
        <w:pStyle w:val="NormalWeb"/>
        <w:spacing w:before="0" w:after="0"/>
        <w:ind w:firstLine="567"/>
        <w:jc w:val="both"/>
        <w:rPr>
          <w:rFonts w:ascii="Tahoma" w:hAnsi="Tahoma" w:cs="Tahoma"/>
          <w:sz w:val="22"/>
          <w:szCs w:val="22"/>
        </w:rPr>
      </w:pPr>
      <w:r w:rsidRPr="00B8261C">
        <w:rPr>
          <w:rFonts w:ascii="Tahoma" w:hAnsi="Tahoma" w:cs="Tahoma"/>
          <w:sz w:val="22"/>
          <w:szCs w:val="22"/>
        </w:rPr>
        <w:t xml:space="preserve">7.3.2 - Serão desconsideradas ofertas ou vantagens baseadas nas propostas das demais licitantes.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7.4 - As propostas não desclassificadas serão selecionadas para a etapa de lances, com observância dos seguintes critérios: </w:t>
      </w:r>
    </w:p>
    <w:p w:rsidR="00A42031" w:rsidRPr="00B8261C" w:rsidRDefault="00A42031" w:rsidP="00A42031">
      <w:pPr>
        <w:pStyle w:val="NormalWeb"/>
        <w:spacing w:before="0" w:after="0"/>
        <w:ind w:left="567"/>
        <w:jc w:val="both"/>
        <w:rPr>
          <w:rFonts w:ascii="Tahoma" w:hAnsi="Tahoma" w:cs="Tahoma"/>
          <w:sz w:val="22"/>
          <w:szCs w:val="22"/>
        </w:rPr>
      </w:pPr>
      <w:r w:rsidRPr="00B8261C">
        <w:rPr>
          <w:rFonts w:ascii="Tahoma" w:hAnsi="Tahoma" w:cs="Tahoma"/>
          <w:sz w:val="22"/>
          <w:szCs w:val="22"/>
        </w:rPr>
        <w:t xml:space="preserve">a) - seleção da proposta de menor preço e as demais com preços até 10% superiores àquela; </w:t>
      </w:r>
      <w:r w:rsidRPr="00B8261C">
        <w:rPr>
          <w:rFonts w:ascii="Tahoma" w:hAnsi="Tahoma" w:cs="Tahoma"/>
          <w:sz w:val="22"/>
          <w:szCs w:val="22"/>
        </w:rPr>
        <w:br/>
        <w:t xml:space="preserve">b) - não havendo pelo menos </w:t>
      </w:r>
      <w:proofErr w:type="gramStart"/>
      <w:r w:rsidRPr="00B8261C">
        <w:rPr>
          <w:rFonts w:ascii="Tahoma" w:hAnsi="Tahoma" w:cs="Tahoma"/>
          <w:sz w:val="22"/>
          <w:szCs w:val="22"/>
        </w:rPr>
        <w:t>3</w:t>
      </w:r>
      <w:proofErr w:type="gramEnd"/>
      <w:r w:rsidRPr="00B8261C">
        <w:rPr>
          <w:rFonts w:ascii="Tahoma" w:hAnsi="Tahoma" w:cs="Tahoma"/>
          <w:sz w:val="22"/>
          <w:szCs w:val="22"/>
        </w:rPr>
        <w:t xml:space="preserve"> (três) preços na condição definida na alínea anterior, serão selecionadas as propostas que apresentarem os menores preços, até o máximo de 3 (três). No caso de empate nos preços, serão admitidas todas as propostas empatadas, independentemente do número de licitantes.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7.5 - O Pregoeiro convidará individualmente os autores das propostas selecionadas a formular lances de forma sequencial, a partir do autor da proposta de maior preço e os demais em ordem decrescente de valor, decidindo-se por meio de sorteio no caso de empate de preços. </w:t>
      </w:r>
    </w:p>
    <w:p w:rsidR="00A42031" w:rsidRPr="00B8261C" w:rsidRDefault="00A42031" w:rsidP="00A42031">
      <w:pPr>
        <w:pStyle w:val="NormalWeb"/>
        <w:spacing w:before="0" w:after="0"/>
        <w:ind w:firstLine="567"/>
        <w:jc w:val="both"/>
        <w:rPr>
          <w:rFonts w:ascii="Tahoma" w:hAnsi="Tahoma" w:cs="Tahoma"/>
          <w:sz w:val="22"/>
          <w:szCs w:val="22"/>
        </w:rPr>
      </w:pPr>
      <w:r w:rsidRPr="00B8261C">
        <w:rPr>
          <w:rFonts w:ascii="Tahoma" w:hAnsi="Tahoma" w:cs="Tahoma"/>
          <w:sz w:val="22"/>
          <w:szCs w:val="22"/>
        </w:rPr>
        <w:t xml:space="preserve">7.5.1 - A licitante sorteada em primeiro lugar poderá escolher a posição na ordenação de lances em relação aos demais empatados, e assim sucessivamente até a definição completa da ordem de lances.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7.6 - Os lances deverão ser formulados em valores distintos e decrescentes, inferiores à proposta de menor preço, observada a redução mínima entre os lances que </w:t>
      </w:r>
      <w:proofErr w:type="gramStart"/>
      <w:r w:rsidRPr="00B8261C">
        <w:rPr>
          <w:rFonts w:ascii="Tahoma" w:hAnsi="Tahoma" w:cs="Tahoma"/>
          <w:sz w:val="22"/>
          <w:szCs w:val="22"/>
        </w:rPr>
        <w:t>será fixada</w:t>
      </w:r>
      <w:proofErr w:type="gramEnd"/>
      <w:r w:rsidRPr="00B8261C">
        <w:rPr>
          <w:rFonts w:ascii="Tahoma" w:hAnsi="Tahoma" w:cs="Tahoma"/>
          <w:sz w:val="22"/>
          <w:szCs w:val="22"/>
        </w:rPr>
        <w:t xml:space="preserve"> a critério exclusivo do Pregoeiro e que não poderá ser superior a 0,5% (meio </w:t>
      </w:r>
      <w:r w:rsidRPr="00B8261C">
        <w:rPr>
          <w:rFonts w:ascii="Tahoma" w:hAnsi="Tahoma" w:cs="Tahoma"/>
          <w:sz w:val="22"/>
          <w:szCs w:val="22"/>
        </w:rPr>
        <w:lastRenderedPageBreak/>
        <w:t>ponto percentual) do valor unitário do item.</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7.7 - A etapa de lances será considerada encerrada quando todos os participantes dessa etapa declinarem da formulação de lances.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7.8 - Encerrada a etapa de lances, serão classificadas as propostas selecionadas e não selecionadas para a etapa de lances, na ordem crescente dos valores, considerando-se para as selecionadas o último preço ofertado.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7.9 - O Pregoeiro poderá negociar com o autor da oferta de menor valor com vistas à redução do preço.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7.10 - Após a negociação, se </w:t>
      </w:r>
      <w:proofErr w:type="gramStart"/>
      <w:r w:rsidRPr="00B8261C">
        <w:rPr>
          <w:rFonts w:ascii="Tahoma" w:hAnsi="Tahoma" w:cs="Tahoma"/>
          <w:sz w:val="22"/>
          <w:szCs w:val="22"/>
        </w:rPr>
        <w:t>houver,</w:t>
      </w:r>
      <w:proofErr w:type="gramEnd"/>
      <w:r w:rsidRPr="00B8261C">
        <w:rPr>
          <w:rFonts w:ascii="Tahoma" w:hAnsi="Tahoma" w:cs="Tahoma"/>
          <w:sz w:val="22"/>
          <w:szCs w:val="22"/>
        </w:rPr>
        <w:t xml:space="preserve"> o Pregoeiro examinará a aceitabilidade do menor preço, decidindo motivadamente a respeito. </w:t>
      </w:r>
    </w:p>
    <w:p w:rsidR="00A42031" w:rsidRPr="00B8261C" w:rsidRDefault="00A42031" w:rsidP="00A42031">
      <w:pPr>
        <w:pStyle w:val="NormalWeb"/>
        <w:spacing w:before="0" w:after="0"/>
        <w:ind w:firstLine="567"/>
        <w:jc w:val="both"/>
        <w:rPr>
          <w:rFonts w:ascii="Tahoma" w:hAnsi="Tahoma" w:cs="Tahoma"/>
          <w:sz w:val="22"/>
          <w:szCs w:val="22"/>
        </w:rPr>
      </w:pPr>
      <w:r w:rsidRPr="00B8261C">
        <w:rPr>
          <w:rFonts w:ascii="Tahoma" w:hAnsi="Tahoma" w:cs="Tahoma"/>
          <w:sz w:val="22"/>
          <w:szCs w:val="22"/>
        </w:rPr>
        <w:t xml:space="preserve">7.10.1 A aceitabilidade será aferida a partir dos preços de mercado vigentes na data da apresentação das propostas, apurados mediante pesquisa realizada pelo órgão licitante, que será juntada aos autos por ocasião do julgamento.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7.11 - Considerada aceitável a oferta de menor preço, será aberto o envelope contendo os documentos de habilitação do respectivo proponente.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7.12 - Eventuais falhas, omissões ou outras irregularidades nos documentos de habilitação, poderão ser saneadas na sessão pública de processamento do Pregão, até a decisão sobre a habilitação, inclusive mediante:</w:t>
      </w:r>
    </w:p>
    <w:p w:rsidR="00A42031" w:rsidRPr="00B8261C" w:rsidRDefault="00A42031" w:rsidP="00A42031">
      <w:pPr>
        <w:pStyle w:val="NormalWeb"/>
        <w:spacing w:before="0" w:after="0"/>
        <w:ind w:left="567"/>
        <w:rPr>
          <w:rFonts w:ascii="Tahoma" w:hAnsi="Tahoma" w:cs="Tahoma"/>
          <w:sz w:val="22"/>
          <w:szCs w:val="22"/>
        </w:rPr>
      </w:pPr>
      <w:r w:rsidRPr="00B8261C">
        <w:rPr>
          <w:rFonts w:ascii="Tahoma" w:hAnsi="Tahoma" w:cs="Tahoma"/>
          <w:sz w:val="22"/>
          <w:szCs w:val="22"/>
        </w:rPr>
        <w:t xml:space="preserve">a) - Substituição e apresentação de documentos desde imediatamente no momento do certame nas condições exigidas no edital, ou </w:t>
      </w:r>
      <w:r w:rsidRPr="00B8261C">
        <w:rPr>
          <w:rFonts w:ascii="Tahoma" w:hAnsi="Tahoma" w:cs="Tahoma"/>
          <w:sz w:val="22"/>
          <w:szCs w:val="22"/>
        </w:rPr>
        <w:br/>
        <w:t>b) - Verificação efetuada por meio eletrônico hábil de informações.</w:t>
      </w:r>
    </w:p>
    <w:p w:rsidR="00A42031" w:rsidRPr="00B8261C" w:rsidRDefault="00A42031" w:rsidP="00A42031">
      <w:pPr>
        <w:pStyle w:val="NormalWeb"/>
        <w:spacing w:before="0" w:after="0"/>
        <w:ind w:firstLine="567"/>
        <w:jc w:val="both"/>
        <w:rPr>
          <w:rFonts w:ascii="Tahoma" w:hAnsi="Tahoma" w:cs="Tahoma"/>
          <w:sz w:val="22"/>
          <w:szCs w:val="22"/>
        </w:rPr>
      </w:pPr>
      <w:r w:rsidRPr="00B8261C">
        <w:rPr>
          <w:rFonts w:ascii="Tahoma" w:hAnsi="Tahoma" w:cs="Tahoma"/>
          <w:sz w:val="22"/>
          <w:szCs w:val="22"/>
        </w:rPr>
        <w:t xml:space="preserve">7.12.1 - A verificação será certificada pelo Pregoeiro e deverão ser anexados aos autos os documentos passíveis de obtenção por meio eletrônico, salvo impossibilidade devidamente justificada, o qual será verificado a veracidade posteriormente pelo pregoeiro.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7.13 - Constatado o atendimento dos requisitos de habilitação previstos neste Edital, a licitante será habilitada e declarada vencedora do certame.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7.14 - Se a oferta não for aceitável, ou se a licitante desatender as exigências para a habilitação, o Pregoeiro examinará a oferta subsequente de menor preço, negociará com o seu autor, decidirá sobre a sua aceitabilidade e, em caso positivo, verificará as condições de habilitação e assim sucessivamente, até a apuração de uma oferta aceitável cuja autora atenda aos requisitos de habilitação, caso em que será declarada vencedora.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7.15 - Conhecida a vencedora, o Pregoeiro consultará as demais classificadas se aceitam fornecer ao preço daquela, mantidas as quantidades ofertadas.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7.16 - Em seguida, </w:t>
      </w:r>
      <w:proofErr w:type="gramStart"/>
      <w:r w:rsidRPr="00B8261C">
        <w:rPr>
          <w:rFonts w:ascii="Tahoma" w:hAnsi="Tahoma" w:cs="Tahoma"/>
          <w:sz w:val="22"/>
          <w:szCs w:val="22"/>
        </w:rPr>
        <w:t>abrirá</w:t>
      </w:r>
      <w:proofErr w:type="gramEnd"/>
      <w:r w:rsidRPr="00B8261C">
        <w:rPr>
          <w:rFonts w:ascii="Tahoma" w:hAnsi="Tahoma" w:cs="Tahoma"/>
          <w:sz w:val="22"/>
          <w:szCs w:val="22"/>
        </w:rPr>
        <w:t xml:space="preserve"> os envelopes nº 02 das licitantes que aceitaram e decidirá sobre as respectivas habilitações, observadas as disposições do subitem 7.12 supra. As habilitadas serão incluídas na ata do pregão presencial como habilitadas.</w:t>
      </w:r>
    </w:p>
    <w:p w:rsidR="00A42031" w:rsidRPr="00B8261C" w:rsidRDefault="00A42031" w:rsidP="00A42031">
      <w:pPr>
        <w:pStyle w:val="NormalWeb"/>
        <w:spacing w:before="0" w:after="0"/>
        <w:jc w:val="both"/>
        <w:rPr>
          <w:rFonts w:ascii="Tahoma" w:hAnsi="Tahoma" w:cs="Tahoma"/>
          <w:sz w:val="22"/>
          <w:szCs w:val="22"/>
        </w:rPr>
      </w:pPr>
    </w:p>
    <w:p w:rsidR="00A42031" w:rsidRPr="00B8261C" w:rsidRDefault="00A42031" w:rsidP="00A42031">
      <w:pPr>
        <w:pStyle w:val="NormalWeb"/>
        <w:spacing w:before="0" w:after="0"/>
        <w:jc w:val="both"/>
        <w:rPr>
          <w:rStyle w:val="Forte"/>
          <w:rFonts w:ascii="Tahoma" w:hAnsi="Tahoma" w:cs="Tahoma"/>
          <w:sz w:val="22"/>
          <w:szCs w:val="22"/>
        </w:rPr>
      </w:pPr>
      <w:r w:rsidRPr="00B8261C">
        <w:rPr>
          <w:rStyle w:val="Forte"/>
          <w:rFonts w:ascii="Tahoma" w:hAnsi="Tahoma" w:cs="Tahoma"/>
          <w:sz w:val="22"/>
          <w:szCs w:val="22"/>
        </w:rPr>
        <w:t>VIII - DO RECURSO E DA HOMOLOGAÇÃO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8.1 - No final da sessão, a licitante que quiser recorrer deverá manifestar imediata e motivadamente a sua intenção, abrindo-se então o prazo de </w:t>
      </w:r>
      <w:proofErr w:type="gramStart"/>
      <w:r w:rsidRPr="00B8261C">
        <w:rPr>
          <w:rFonts w:ascii="Tahoma" w:hAnsi="Tahoma" w:cs="Tahoma"/>
          <w:sz w:val="22"/>
          <w:szCs w:val="22"/>
        </w:rPr>
        <w:t>3</w:t>
      </w:r>
      <w:proofErr w:type="gramEnd"/>
      <w:r w:rsidRPr="00B8261C">
        <w:rPr>
          <w:rFonts w:ascii="Tahoma" w:hAnsi="Tahoma" w:cs="Tahoma"/>
          <w:sz w:val="22"/>
          <w:szCs w:val="22"/>
        </w:rPr>
        <w:t xml:space="preserve"> (três) dias para apresentação de memoriais, ficando as demais licitantes desde logo intimadas para apresentar contrarrazões em igual número de dias, que começarão a correr do término do prazo do recorrente, sendo-lhes assegurada vista imediata dos autos.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lastRenderedPageBreak/>
        <w:t xml:space="preserve">8.2 - A ausência de manifestação imediata e motivada da licitante importará a decadência do direito de recurso e o encaminhamento do processo à autoridade competente para a homologação.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8.3 - Interposto o recurso, o Pregoeiro poderá reconsiderar a sua decisão ou encaminhá-lo devidamente informado à autoridade competente.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8.4- O recurso terá efeito suspensivo e o seu acolhimento importará a invalidação dos atos insuscetíveis de aproveitamento.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8.5 - Decididos os recursos e constatada a regularidade dos atos praticados, a autoridade competente homologará o procedimento e determinará a convocação dos beneficiários para a assinatura do termo de contrato.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8.6 - A licitante que convocada para assinar o contrato e deixar de fazê-lo no prazo fixado, fica sujeito </w:t>
      </w:r>
      <w:proofErr w:type="gramStart"/>
      <w:r w:rsidRPr="00B8261C">
        <w:rPr>
          <w:rFonts w:ascii="Tahoma" w:hAnsi="Tahoma" w:cs="Tahoma"/>
          <w:sz w:val="22"/>
          <w:szCs w:val="22"/>
        </w:rPr>
        <w:t>as</w:t>
      </w:r>
      <w:proofErr w:type="gramEnd"/>
      <w:r w:rsidRPr="00B8261C">
        <w:rPr>
          <w:rFonts w:ascii="Tahoma" w:hAnsi="Tahoma" w:cs="Tahoma"/>
          <w:sz w:val="22"/>
          <w:szCs w:val="22"/>
        </w:rPr>
        <w:t xml:space="preserve"> sanções e penalidades previstas na lei 8.666/93. </w:t>
      </w:r>
    </w:p>
    <w:p w:rsidR="00A42031" w:rsidRPr="00B8261C" w:rsidRDefault="00A42031" w:rsidP="00A42031">
      <w:pPr>
        <w:pStyle w:val="NormalWeb"/>
        <w:spacing w:before="0" w:after="0"/>
        <w:jc w:val="both"/>
        <w:rPr>
          <w:rFonts w:ascii="Tahoma" w:hAnsi="Tahoma" w:cs="Tahoma"/>
          <w:sz w:val="22"/>
          <w:szCs w:val="22"/>
        </w:rPr>
      </w:pPr>
    </w:p>
    <w:p w:rsidR="00A42031" w:rsidRPr="00B8261C" w:rsidRDefault="00A42031" w:rsidP="00A42031">
      <w:pPr>
        <w:pStyle w:val="NormalWeb"/>
        <w:spacing w:before="0" w:after="0"/>
        <w:jc w:val="both"/>
        <w:rPr>
          <w:rFonts w:ascii="Tahoma" w:hAnsi="Tahoma" w:cs="Tahoma"/>
          <w:sz w:val="22"/>
          <w:szCs w:val="22"/>
        </w:rPr>
      </w:pPr>
      <w:r w:rsidRPr="00B8261C">
        <w:rPr>
          <w:rStyle w:val="Forte"/>
          <w:rFonts w:ascii="Tahoma" w:hAnsi="Tahoma" w:cs="Tahoma"/>
          <w:sz w:val="22"/>
          <w:szCs w:val="22"/>
        </w:rPr>
        <w:t xml:space="preserve">IX- DAS CONTRATAÇÕES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9.1 - Para instruir a formalização dos contratos ou instrumento equivalente, o fornecedor do bem deverá providenciar e encaminhar ao órgão município, no prazo de 03 dias úteis a partir da data da convocação, certidões negativas de débitos para com o Sistema de Seguridade Social (INSS), o Fundo de Garantia por Tempo de Serviço (FGTS) e certidões negativas de tributos e contribuições federais, expedidas pela Secretaria da Receita Federal e pela Procuradoria da Fazenda Nacional, </w:t>
      </w:r>
      <w:proofErr w:type="gramStart"/>
      <w:r w:rsidRPr="00B8261C">
        <w:rPr>
          <w:rFonts w:ascii="Tahoma" w:hAnsi="Tahoma" w:cs="Tahoma"/>
          <w:sz w:val="22"/>
          <w:szCs w:val="22"/>
        </w:rPr>
        <w:t>sob pena</w:t>
      </w:r>
      <w:proofErr w:type="gramEnd"/>
      <w:r w:rsidRPr="00B8261C">
        <w:rPr>
          <w:rFonts w:ascii="Tahoma" w:hAnsi="Tahoma" w:cs="Tahoma"/>
          <w:sz w:val="22"/>
          <w:szCs w:val="22"/>
        </w:rPr>
        <w:t xml:space="preserve"> de a contratação não se concretizar.</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9.2 - Se as certidões anteriormente apresentadas para habilitação ou constantes do cadastro estiverem dentro do prazo de validade, o fornecedor ficará dispensado da apresentação das mesmas.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9.3 - O fornecedor do bem deverá, no prazo de 05 (cinco) dias corridos contados da data da convocação, comparecer ao órgão município para assinar o termo de contrato ou retirar instrumento equivalente.</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9.4 - A licitante que convocada para assinar o contrato e deixar de fazê-lo no prazo fixado, fica sujeito às sanções e penalidades previstas na lei 8.666/93.</w:t>
      </w:r>
    </w:p>
    <w:p w:rsidR="00A42031" w:rsidRPr="00B8261C" w:rsidRDefault="00A42031" w:rsidP="00A42031">
      <w:pPr>
        <w:pStyle w:val="NormalWeb"/>
        <w:spacing w:before="0" w:after="0"/>
        <w:jc w:val="both"/>
        <w:rPr>
          <w:rFonts w:ascii="Tahoma" w:hAnsi="Tahoma" w:cs="Tahoma"/>
          <w:sz w:val="22"/>
          <w:szCs w:val="22"/>
        </w:rPr>
      </w:pPr>
    </w:p>
    <w:p w:rsidR="00A42031" w:rsidRPr="00B8261C" w:rsidRDefault="00A42031" w:rsidP="00A42031">
      <w:pPr>
        <w:pStyle w:val="NormalWeb"/>
        <w:spacing w:before="0" w:after="0"/>
        <w:jc w:val="both"/>
        <w:rPr>
          <w:rFonts w:ascii="Tahoma" w:hAnsi="Tahoma" w:cs="Tahoma"/>
          <w:sz w:val="22"/>
          <w:szCs w:val="22"/>
        </w:rPr>
      </w:pPr>
      <w:r w:rsidRPr="00B8261C">
        <w:rPr>
          <w:rStyle w:val="Forte"/>
          <w:rFonts w:ascii="Tahoma" w:hAnsi="Tahoma" w:cs="Tahoma"/>
          <w:sz w:val="22"/>
          <w:szCs w:val="22"/>
        </w:rPr>
        <w:t xml:space="preserve">X - DOS PRAZOS, DAS CONDIÇÕES E DO LOCAL DE ENTREGA DO OBJETO DA </w:t>
      </w:r>
      <w:proofErr w:type="gramStart"/>
      <w:r w:rsidRPr="00B8261C">
        <w:rPr>
          <w:rStyle w:val="Forte"/>
          <w:rFonts w:ascii="Tahoma" w:hAnsi="Tahoma" w:cs="Tahoma"/>
          <w:sz w:val="22"/>
          <w:szCs w:val="22"/>
        </w:rPr>
        <w:t>LICITAÇÃO</w:t>
      </w:r>
      <w:proofErr w:type="gramEnd"/>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10.1 – A execução do objeto deste edital deverá ser em até 180 (cento e oitenta) dias corridos, sendo que ocorrerão duas fases:</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b/>
          <w:sz w:val="22"/>
          <w:szCs w:val="22"/>
        </w:rPr>
        <w:t xml:space="preserve">Fase </w:t>
      </w:r>
      <w:proofErr w:type="gramStart"/>
      <w:r w:rsidRPr="00B8261C">
        <w:rPr>
          <w:rFonts w:ascii="Tahoma" w:hAnsi="Tahoma" w:cs="Tahoma"/>
          <w:b/>
          <w:sz w:val="22"/>
          <w:szCs w:val="22"/>
        </w:rPr>
        <w:t>1</w:t>
      </w:r>
      <w:proofErr w:type="gramEnd"/>
      <w:r w:rsidRPr="00B8261C">
        <w:rPr>
          <w:rFonts w:ascii="Tahoma" w:hAnsi="Tahoma" w:cs="Tahoma"/>
          <w:b/>
          <w:sz w:val="22"/>
          <w:szCs w:val="22"/>
        </w:rPr>
        <w:t>:</w:t>
      </w:r>
      <w:r w:rsidRPr="00B8261C">
        <w:rPr>
          <w:rFonts w:ascii="Tahoma" w:hAnsi="Tahoma" w:cs="Tahoma"/>
          <w:sz w:val="22"/>
          <w:szCs w:val="22"/>
        </w:rPr>
        <w:t xml:space="preserve"> Compreendendo as atividades “A” a “F”, do item 1 do “ANEXO I” do edital, o prazo será de 90 (noventa) dias, contados da emissão da Autorização de Fornecimento (AF) pelo Município de Celso Ramos/SC;</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b/>
          <w:sz w:val="22"/>
          <w:szCs w:val="22"/>
        </w:rPr>
        <w:t xml:space="preserve">Fase </w:t>
      </w:r>
      <w:proofErr w:type="gramStart"/>
      <w:r w:rsidRPr="00B8261C">
        <w:rPr>
          <w:rFonts w:ascii="Tahoma" w:hAnsi="Tahoma" w:cs="Tahoma"/>
          <w:b/>
          <w:sz w:val="22"/>
          <w:szCs w:val="22"/>
        </w:rPr>
        <w:t>2</w:t>
      </w:r>
      <w:proofErr w:type="gramEnd"/>
      <w:r w:rsidRPr="00B8261C">
        <w:rPr>
          <w:rFonts w:ascii="Tahoma" w:hAnsi="Tahoma" w:cs="Tahoma"/>
          <w:b/>
          <w:sz w:val="22"/>
          <w:szCs w:val="22"/>
        </w:rPr>
        <w:t>:</w:t>
      </w:r>
      <w:r w:rsidRPr="00B8261C">
        <w:rPr>
          <w:rFonts w:ascii="Tahoma" w:hAnsi="Tahoma" w:cs="Tahoma"/>
          <w:sz w:val="22"/>
          <w:szCs w:val="22"/>
        </w:rPr>
        <w:t xml:space="preserve"> Compreendendo as atividades “G” a “P” do item 1 do “ANEXO I” do edital, será de 90 (noventa) dias a contar da conclusão e entrega das atividades de “A” a “F.</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10.2 - Será dado como retirada / recebida, a Nota de Empenho ou Autorização de Fornecimento (AF), enviada via correio eletrônico (e-mail) ou fac-símile.</w:t>
      </w:r>
    </w:p>
    <w:p w:rsidR="00A42031" w:rsidRPr="00B8261C" w:rsidRDefault="00A42031" w:rsidP="00A42031">
      <w:pPr>
        <w:tabs>
          <w:tab w:val="left" w:pos="720"/>
        </w:tabs>
        <w:autoSpaceDE w:val="0"/>
        <w:autoSpaceDN w:val="0"/>
        <w:adjustRightInd w:val="0"/>
        <w:jc w:val="both"/>
        <w:rPr>
          <w:rFonts w:ascii="Tahoma" w:hAnsi="Tahoma" w:cs="Tahoma"/>
          <w:bCs/>
          <w:iCs/>
        </w:rPr>
      </w:pPr>
    </w:p>
    <w:p w:rsidR="00A42031" w:rsidRPr="00B8261C" w:rsidRDefault="00A42031" w:rsidP="00A42031">
      <w:pPr>
        <w:pStyle w:val="NormalWeb"/>
        <w:spacing w:before="0" w:after="0"/>
        <w:jc w:val="both"/>
        <w:rPr>
          <w:rFonts w:ascii="Tahoma" w:hAnsi="Tahoma" w:cs="Tahoma"/>
          <w:sz w:val="22"/>
          <w:szCs w:val="22"/>
        </w:rPr>
      </w:pPr>
      <w:r w:rsidRPr="00B8261C">
        <w:rPr>
          <w:rStyle w:val="Forte"/>
          <w:rFonts w:ascii="Tahoma" w:hAnsi="Tahoma" w:cs="Tahoma"/>
          <w:sz w:val="22"/>
          <w:szCs w:val="22"/>
        </w:rPr>
        <w:t>XI - DAS CONDIÇÕES DE RECEBIMENTO DO OBJETO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11.1 - Por ocasião da entrega/execução, a Contratada deverá colher no comprovante </w:t>
      </w:r>
      <w:r w:rsidRPr="00B8261C">
        <w:rPr>
          <w:rFonts w:ascii="Tahoma" w:hAnsi="Tahoma" w:cs="Tahoma"/>
          <w:sz w:val="22"/>
          <w:szCs w:val="22"/>
        </w:rPr>
        <w:lastRenderedPageBreak/>
        <w:t>respectivo a data, o nome e a assinatura do servidor responsável pelo recebimento.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11.2 - Constatadas irregularidades no objeto contratual, o Contratante poderá:</w:t>
      </w:r>
    </w:p>
    <w:p w:rsidR="00A42031" w:rsidRPr="00B8261C" w:rsidRDefault="00A42031" w:rsidP="00A42031">
      <w:pPr>
        <w:pStyle w:val="NormalWeb"/>
        <w:spacing w:before="0" w:after="0"/>
        <w:ind w:left="567"/>
        <w:jc w:val="both"/>
        <w:rPr>
          <w:rFonts w:ascii="Tahoma" w:hAnsi="Tahoma" w:cs="Tahoma"/>
          <w:sz w:val="22"/>
          <w:szCs w:val="22"/>
        </w:rPr>
      </w:pPr>
      <w:r w:rsidRPr="00B8261C">
        <w:rPr>
          <w:rFonts w:ascii="Tahoma" w:hAnsi="Tahoma" w:cs="Tahoma"/>
          <w:sz w:val="22"/>
          <w:szCs w:val="22"/>
        </w:rPr>
        <w:t>a) - Se disser respeito à especificação, rejeitá-lo no todo ou em parte, determinando sua substituição ou rescindindo a contratação, sem prejuízo das penalidades cabíveis;</w:t>
      </w:r>
    </w:p>
    <w:p w:rsidR="00A42031" w:rsidRPr="00B8261C" w:rsidRDefault="00A42031" w:rsidP="00A42031">
      <w:pPr>
        <w:pStyle w:val="NormalWeb"/>
        <w:spacing w:before="0" w:after="0"/>
        <w:ind w:left="567"/>
        <w:jc w:val="both"/>
        <w:rPr>
          <w:rFonts w:ascii="Tahoma" w:hAnsi="Tahoma" w:cs="Tahoma"/>
          <w:sz w:val="22"/>
          <w:szCs w:val="22"/>
        </w:rPr>
      </w:pPr>
      <w:r w:rsidRPr="00B8261C">
        <w:rPr>
          <w:rFonts w:ascii="Tahoma" w:hAnsi="Tahoma" w:cs="Tahoma"/>
          <w:sz w:val="22"/>
          <w:szCs w:val="22"/>
        </w:rPr>
        <w:t>b) - Se disser respeito à diferença de quantidade ou de partes, determinar sua complementação ou rescindir a contratação, sem prejuízo das penalidades cabíveis.</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11.3 - Caberá à proponente vencedora obedecer ao objeto do presente edital e as disposições legais contratuais, prestando-os dentro dos padrões de qualidade, continuidade e regularidade.</w:t>
      </w:r>
    </w:p>
    <w:p w:rsidR="00A42031" w:rsidRPr="00B8261C" w:rsidRDefault="00A42031" w:rsidP="00A42031">
      <w:pPr>
        <w:pStyle w:val="NormalWeb"/>
        <w:spacing w:before="0" w:after="0"/>
        <w:jc w:val="both"/>
        <w:rPr>
          <w:rStyle w:val="Forte"/>
          <w:rFonts w:ascii="Tahoma" w:hAnsi="Tahoma" w:cs="Tahoma"/>
          <w:b w:val="0"/>
          <w:bCs w:val="0"/>
          <w:sz w:val="22"/>
          <w:szCs w:val="22"/>
        </w:rPr>
      </w:pPr>
    </w:p>
    <w:p w:rsidR="00A42031" w:rsidRPr="00B8261C" w:rsidRDefault="00A42031" w:rsidP="00A42031">
      <w:pPr>
        <w:pStyle w:val="NormalWeb"/>
        <w:spacing w:before="0" w:after="0"/>
        <w:jc w:val="both"/>
        <w:rPr>
          <w:rFonts w:ascii="Tahoma" w:hAnsi="Tahoma" w:cs="Tahoma"/>
          <w:sz w:val="22"/>
          <w:szCs w:val="22"/>
        </w:rPr>
      </w:pPr>
      <w:r w:rsidRPr="00B8261C">
        <w:rPr>
          <w:rStyle w:val="Forte"/>
          <w:rFonts w:ascii="Tahoma" w:hAnsi="Tahoma" w:cs="Tahoma"/>
          <w:sz w:val="22"/>
          <w:szCs w:val="22"/>
        </w:rPr>
        <w:t>XII - DA FORMA DE PAGAMENTO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12.1 - O pagamento será efetuado da seguinte forma:</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12.1.1 – Os serviços de recadastramento, avaliação e ajustes do patrimônio em </w:t>
      </w:r>
      <w:proofErr w:type="gramStart"/>
      <w:r w:rsidRPr="00B8261C">
        <w:rPr>
          <w:rFonts w:ascii="Tahoma" w:hAnsi="Tahoma" w:cs="Tahoma"/>
          <w:sz w:val="22"/>
          <w:szCs w:val="22"/>
        </w:rPr>
        <w:t>3</w:t>
      </w:r>
      <w:proofErr w:type="gramEnd"/>
      <w:r w:rsidRPr="00B8261C">
        <w:rPr>
          <w:rFonts w:ascii="Tahoma" w:hAnsi="Tahoma" w:cs="Tahoma"/>
          <w:sz w:val="22"/>
          <w:szCs w:val="22"/>
        </w:rPr>
        <w:t xml:space="preserve"> (três) vezes sendo em até 30 (trinta) dias da data de aceitação pela CONTRATANTE, do serviço mediante aprovação do relatório das atividades desenvolvidas apresentado pela contratada, e aceitação das fiscais, sendo o serviço e pagamento dividido em duas fases:</w:t>
      </w:r>
    </w:p>
    <w:p w:rsidR="00A42031" w:rsidRPr="00B8261C" w:rsidRDefault="00A42031" w:rsidP="00A42031">
      <w:pPr>
        <w:pStyle w:val="NormalWeb"/>
        <w:spacing w:before="0" w:after="0"/>
        <w:jc w:val="both"/>
        <w:rPr>
          <w:rFonts w:ascii="Tahoma" w:hAnsi="Tahoma" w:cs="Tahoma"/>
          <w:sz w:val="22"/>
          <w:szCs w:val="22"/>
        </w:rPr>
      </w:pPr>
    </w:p>
    <w:p w:rsidR="00A42031" w:rsidRPr="00B8261C" w:rsidRDefault="00A42031" w:rsidP="00A42031">
      <w:pPr>
        <w:pStyle w:val="NormalWeb"/>
        <w:spacing w:before="0" w:after="0"/>
        <w:jc w:val="both"/>
        <w:rPr>
          <w:rFonts w:ascii="Tahoma" w:hAnsi="Tahoma" w:cs="Tahoma"/>
          <w:b/>
          <w:sz w:val="22"/>
          <w:szCs w:val="22"/>
        </w:rPr>
      </w:pPr>
      <w:r w:rsidRPr="00B8261C">
        <w:rPr>
          <w:rFonts w:ascii="Tahoma" w:hAnsi="Tahoma" w:cs="Tahoma"/>
          <w:sz w:val="22"/>
          <w:szCs w:val="22"/>
        </w:rPr>
        <w:t xml:space="preserve">12.1.2 – </w:t>
      </w:r>
      <w:r w:rsidRPr="00B8261C">
        <w:rPr>
          <w:rFonts w:ascii="Tahoma" w:hAnsi="Tahoma" w:cs="Tahoma"/>
          <w:b/>
          <w:sz w:val="22"/>
          <w:szCs w:val="22"/>
        </w:rPr>
        <w:t>Os serviços de treinamento/capacitação da equipe serão pagos após a conclusão do treinamento.</w:t>
      </w:r>
    </w:p>
    <w:p w:rsidR="00A42031" w:rsidRPr="00B8261C" w:rsidRDefault="00A42031" w:rsidP="00A42031">
      <w:pPr>
        <w:pStyle w:val="NormalWeb"/>
        <w:spacing w:before="0" w:after="0"/>
        <w:jc w:val="both"/>
        <w:rPr>
          <w:rFonts w:ascii="Tahoma" w:hAnsi="Tahoma" w:cs="Tahoma"/>
          <w:sz w:val="22"/>
          <w:szCs w:val="22"/>
        </w:rPr>
      </w:pP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12.2 - Em caso de devolução de documentação fiscal para correção, o prazo para pagamento fluirá a partir de sua reapresentação.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12.3 - O pagamento será feito mediante crédito aberto em conta corrente em nome da Contratada no Banco do Brasil ou através de boleto bancário. No caso da empresa possuir conta em outros bancos e que a transferência tenha custos para o Município, estes serão descontados da contratada.</w:t>
      </w:r>
    </w:p>
    <w:p w:rsidR="00A42031" w:rsidRPr="00B8261C" w:rsidRDefault="00A42031" w:rsidP="00A42031">
      <w:pPr>
        <w:pStyle w:val="NormalWeb"/>
        <w:spacing w:before="0" w:after="0"/>
        <w:jc w:val="both"/>
        <w:rPr>
          <w:rStyle w:val="Forte"/>
          <w:rFonts w:ascii="Tahoma" w:hAnsi="Tahoma" w:cs="Tahoma"/>
          <w:b w:val="0"/>
          <w:bCs w:val="0"/>
          <w:sz w:val="22"/>
          <w:szCs w:val="22"/>
        </w:rPr>
      </w:pPr>
    </w:p>
    <w:p w:rsidR="00A42031" w:rsidRPr="00B8261C" w:rsidRDefault="00A42031" w:rsidP="00A42031">
      <w:pPr>
        <w:pStyle w:val="NormalWeb"/>
        <w:spacing w:before="0" w:after="0"/>
        <w:jc w:val="both"/>
        <w:rPr>
          <w:rStyle w:val="Forte"/>
          <w:rFonts w:ascii="Tahoma" w:hAnsi="Tahoma" w:cs="Tahoma"/>
          <w:sz w:val="22"/>
          <w:szCs w:val="22"/>
        </w:rPr>
      </w:pPr>
      <w:r w:rsidRPr="00B8261C">
        <w:rPr>
          <w:rStyle w:val="Forte"/>
          <w:rFonts w:ascii="Tahoma" w:hAnsi="Tahoma" w:cs="Tahoma"/>
          <w:sz w:val="22"/>
          <w:szCs w:val="22"/>
        </w:rPr>
        <w:t>XIII - DOS RECURSOS E DOTAÇÃO ORÇAMENTÁRIA:</w:t>
      </w:r>
    </w:p>
    <w:p w:rsidR="00A42031" w:rsidRPr="00EE2059" w:rsidRDefault="00A42031" w:rsidP="00A42031">
      <w:pPr>
        <w:jc w:val="both"/>
        <w:rPr>
          <w:rFonts w:ascii="Tahoma" w:hAnsi="Tahoma" w:cs="Tahoma"/>
          <w:b/>
          <w:iCs/>
          <w:u w:val="single"/>
        </w:rPr>
      </w:pPr>
      <w:r w:rsidRPr="00B8261C">
        <w:rPr>
          <w:rFonts w:ascii="Tahoma" w:hAnsi="Tahoma" w:cs="Tahoma"/>
        </w:rPr>
        <w:t xml:space="preserve">13.1 - As despesas decorrentes do presente processo de licitação </w:t>
      </w:r>
      <w:r w:rsidRPr="00B8261C">
        <w:rPr>
          <w:rFonts w:ascii="Tahoma" w:hAnsi="Tahoma" w:cs="Tahoma"/>
          <w:iCs/>
        </w:rPr>
        <w:t xml:space="preserve">integram as dotações orçamentárias do orçamento da Prefeitura Municipal de Celso Ramos para o </w:t>
      </w:r>
      <w:r w:rsidRPr="00B8261C">
        <w:rPr>
          <w:rFonts w:ascii="Tahoma" w:hAnsi="Tahoma" w:cs="Tahoma"/>
          <w:b/>
          <w:iCs/>
          <w:u w:val="single"/>
        </w:rPr>
        <w:t>exercício de 2017:</w:t>
      </w:r>
    </w:p>
    <w:p w:rsidR="00A42031" w:rsidRPr="00B8261C" w:rsidRDefault="00A42031" w:rsidP="00A42031">
      <w:pPr>
        <w:jc w:val="both"/>
        <w:rPr>
          <w:rFonts w:ascii="Tahoma" w:hAnsi="Tahoma" w:cs="Tahoma"/>
          <w:iCs/>
        </w:rPr>
      </w:pPr>
      <w:r w:rsidRPr="00B8261C">
        <w:rPr>
          <w:rFonts w:ascii="Tahoma" w:hAnsi="Tahoma" w:cs="Tahoma"/>
          <w:b/>
          <w:iCs/>
        </w:rPr>
        <w:t>Órgão:</w:t>
      </w:r>
      <w:r w:rsidRPr="00B8261C">
        <w:rPr>
          <w:rFonts w:ascii="Tahoma" w:hAnsi="Tahoma" w:cs="Tahoma"/>
          <w:iCs/>
        </w:rPr>
        <w:t xml:space="preserve"> Secretaria de Administração</w:t>
      </w:r>
    </w:p>
    <w:p w:rsidR="00A42031" w:rsidRPr="00B8261C" w:rsidRDefault="00A42031" w:rsidP="00A42031">
      <w:pPr>
        <w:jc w:val="both"/>
        <w:rPr>
          <w:rFonts w:ascii="Tahoma" w:hAnsi="Tahoma" w:cs="Tahoma"/>
          <w:iCs/>
        </w:rPr>
      </w:pPr>
      <w:r w:rsidRPr="00B8261C">
        <w:rPr>
          <w:rFonts w:ascii="Tahoma" w:hAnsi="Tahoma" w:cs="Tahoma"/>
          <w:b/>
          <w:iCs/>
        </w:rPr>
        <w:t>Unidade:</w:t>
      </w:r>
      <w:r w:rsidRPr="00B8261C">
        <w:rPr>
          <w:rFonts w:ascii="Tahoma" w:hAnsi="Tahoma" w:cs="Tahoma"/>
          <w:iCs/>
        </w:rPr>
        <w:tab/>
        <w:t>02</w:t>
      </w:r>
    </w:p>
    <w:p w:rsidR="00A42031" w:rsidRPr="00B8261C" w:rsidRDefault="00A42031" w:rsidP="00A42031">
      <w:pPr>
        <w:jc w:val="both"/>
        <w:rPr>
          <w:rFonts w:ascii="Tahoma" w:hAnsi="Tahoma" w:cs="Tahoma"/>
          <w:iCs/>
        </w:rPr>
      </w:pPr>
      <w:r w:rsidRPr="00B8261C">
        <w:rPr>
          <w:rFonts w:ascii="Tahoma" w:hAnsi="Tahoma" w:cs="Tahoma"/>
          <w:b/>
          <w:iCs/>
        </w:rPr>
        <w:t xml:space="preserve">Projeto/Atividade: </w:t>
      </w:r>
      <w:proofErr w:type="gramStart"/>
      <w:r w:rsidRPr="00B8261C">
        <w:rPr>
          <w:rFonts w:ascii="Tahoma" w:hAnsi="Tahoma" w:cs="Tahoma"/>
          <w:b/>
          <w:iCs/>
        </w:rPr>
        <w:t>2005 – Manutenção</w:t>
      </w:r>
      <w:proofErr w:type="gramEnd"/>
      <w:r w:rsidRPr="00B8261C">
        <w:rPr>
          <w:rFonts w:ascii="Tahoma" w:hAnsi="Tahoma" w:cs="Tahoma"/>
          <w:b/>
          <w:iCs/>
        </w:rPr>
        <w:t xml:space="preserve"> da secretaria de Administração</w:t>
      </w:r>
    </w:p>
    <w:p w:rsidR="00A42031" w:rsidRPr="00B8261C" w:rsidRDefault="00A42031" w:rsidP="00A42031">
      <w:pPr>
        <w:jc w:val="both"/>
        <w:rPr>
          <w:rFonts w:ascii="Tahoma" w:hAnsi="Tahoma" w:cs="Tahoma"/>
          <w:iCs/>
        </w:rPr>
      </w:pPr>
      <w:r w:rsidRPr="00B8261C">
        <w:rPr>
          <w:rFonts w:ascii="Tahoma" w:hAnsi="Tahoma" w:cs="Tahoma"/>
          <w:b/>
          <w:iCs/>
        </w:rPr>
        <w:t>Elemento:</w:t>
      </w:r>
      <w:r w:rsidRPr="00B8261C">
        <w:rPr>
          <w:rFonts w:ascii="Tahoma" w:hAnsi="Tahoma" w:cs="Tahoma"/>
          <w:iCs/>
        </w:rPr>
        <w:t xml:space="preserve"> 3.3.90.00.00.00.00.0002 – Aplicações Diretas</w:t>
      </w:r>
    </w:p>
    <w:p w:rsidR="00A42031" w:rsidRPr="00B8261C" w:rsidRDefault="00A42031" w:rsidP="00A42031">
      <w:pPr>
        <w:jc w:val="both"/>
        <w:rPr>
          <w:rFonts w:ascii="Tahoma" w:hAnsi="Tahoma" w:cs="Tahoma"/>
        </w:rPr>
      </w:pPr>
    </w:p>
    <w:p w:rsidR="00A42031" w:rsidRPr="00B8261C" w:rsidRDefault="00A42031" w:rsidP="00A42031">
      <w:pPr>
        <w:pStyle w:val="NormalWeb"/>
        <w:spacing w:before="0" w:after="0"/>
        <w:jc w:val="both"/>
        <w:rPr>
          <w:rFonts w:ascii="Tahoma" w:hAnsi="Tahoma" w:cs="Tahoma"/>
          <w:sz w:val="22"/>
          <w:szCs w:val="22"/>
        </w:rPr>
      </w:pPr>
      <w:r w:rsidRPr="00B8261C">
        <w:rPr>
          <w:rStyle w:val="Forte"/>
          <w:rFonts w:ascii="Tahoma" w:hAnsi="Tahoma" w:cs="Tahoma"/>
          <w:sz w:val="22"/>
          <w:szCs w:val="22"/>
        </w:rPr>
        <w:lastRenderedPageBreak/>
        <w:t>XIV - DAS SANÇÕES PARA O CASO DE INADIMPLEMENTO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14.1 - Ficará impedida de licitar e contratar com a Administração direta e autárquica do Município de Celso Ramos pelo prazo de até </w:t>
      </w:r>
      <w:proofErr w:type="gramStart"/>
      <w:r w:rsidRPr="00B8261C">
        <w:rPr>
          <w:rFonts w:ascii="Tahoma" w:hAnsi="Tahoma" w:cs="Tahoma"/>
          <w:sz w:val="22"/>
          <w:szCs w:val="22"/>
        </w:rPr>
        <w:t>5</w:t>
      </w:r>
      <w:proofErr w:type="gramEnd"/>
      <w:r w:rsidRPr="00B8261C">
        <w:rPr>
          <w:rFonts w:ascii="Tahoma" w:hAnsi="Tahoma" w:cs="Tahoma"/>
          <w:sz w:val="22"/>
          <w:szCs w:val="22"/>
        </w:rPr>
        <w:t xml:space="preserve"> (cinco) anos, ou enquanto perdurarem os motivos determinantes da punição, a pessoa, física ou jurídica, que praticar quaisquer atos previstos no artigo 7º da Lei federal nº 10.520, de 17 de julho de 2002.</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14.2 - A sanção de que trata o subitem anterior poderá ser aplicada juntamente com as multas estipuladas na legislação em vigor.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14.3 - As multas são autônomas e a aplicação de uma não exclui a de outra.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14.4 - Os procedimentos para aplicação de advertência e multa relativas ao inadimplemento de obrigações contratuais serão conduzidos no âmbito do Órgão Participante contratante e as penalidades serão aplicadas por autoridade competente do mesmo órgão.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14.5 - Os procedimentos para aplicação das demais penalidades não indicadas no parágrafo anterior serão, conduzidos no âmbito do Órgão Gerenciador e as penalidades serão aplicadas por autoridade competente do mesmo órgão.</w:t>
      </w:r>
    </w:p>
    <w:p w:rsidR="00A42031" w:rsidRPr="00B8261C" w:rsidRDefault="00A42031" w:rsidP="00A42031">
      <w:pPr>
        <w:pStyle w:val="NormalWeb"/>
        <w:spacing w:before="0" w:after="0"/>
        <w:jc w:val="both"/>
        <w:rPr>
          <w:rStyle w:val="Forte"/>
          <w:rFonts w:ascii="Tahoma" w:hAnsi="Tahoma" w:cs="Tahoma"/>
          <w:sz w:val="22"/>
          <w:szCs w:val="22"/>
        </w:rPr>
      </w:pPr>
    </w:p>
    <w:p w:rsidR="00A42031" w:rsidRPr="00B8261C" w:rsidRDefault="00A42031" w:rsidP="00A42031">
      <w:pPr>
        <w:pStyle w:val="NormalWeb"/>
        <w:spacing w:before="0" w:after="0"/>
        <w:jc w:val="both"/>
        <w:rPr>
          <w:rStyle w:val="Forte"/>
          <w:rFonts w:ascii="Tahoma" w:hAnsi="Tahoma" w:cs="Tahoma"/>
          <w:sz w:val="22"/>
          <w:szCs w:val="22"/>
        </w:rPr>
      </w:pPr>
    </w:p>
    <w:p w:rsidR="00A42031" w:rsidRPr="00B8261C" w:rsidRDefault="00A42031" w:rsidP="00A42031">
      <w:pPr>
        <w:pStyle w:val="NormalWeb"/>
        <w:spacing w:before="0" w:after="0"/>
        <w:jc w:val="both"/>
        <w:rPr>
          <w:rFonts w:ascii="Tahoma" w:hAnsi="Tahoma" w:cs="Tahoma"/>
          <w:sz w:val="22"/>
          <w:szCs w:val="22"/>
        </w:rPr>
      </w:pPr>
      <w:r w:rsidRPr="00B8261C">
        <w:rPr>
          <w:rStyle w:val="Forte"/>
          <w:rFonts w:ascii="Tahoma" w:hAnsi="Tahoma" w:cs="Tahoma"/>
          <w:sz w:val="22"/>
          <w:szCs w:val="22"/>
        </w:rPr>
        <w:t>XV - DAS DISPOSIÇÕES FINAIS</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15.1 – A - s normas disciplinadoras desta licitação serão interpretadas em favor da ampliação da disputa, respeitada a igualdade de oportunidade entre as licitantes e desde que não comprometam o interesse público, a finalidade e a segurança da contratação.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15.2 - A</w:t>
      </w:r>
      <w:r w:rsidRPr="00B8261C">
        <w:rPr>
          <w:rFonts w:ascii="Tahoma" w:hAnsi="Tahoma" w:cs="Tahoma"/>
          <w:spacing w:val="1"/>
          <w:sz w:val="22"/>
          <w:szCs w:val="22"/>
        </w:rPr>
        <w:t xml:space="preserve"> li</w:t>
      </w:r>
      <w:r w:rsidRPr="00B8261C">
        <w:rPr>
          <w:rFonts w:ascii="Tahoma" w:hAnsi="Tahoma" w:cs="Tahoma"/>
          <w:spacing w:val="-2"/>
          <w:sz w:val="22"/>
          <w:szCs w:val="22"/>
        </w:rPr>
        <w:t>c</w:t>
      </w:r>
      <w:r w:rsidRPr="00B8261C">
        <w:rPr>
          <w:rFonts w:ascii="Tahoma" w:hAnsi="Tahoma" w:cs="Tahoma"/>
          <w:spacing w:val="1"/>
          <w:sz w:val="22"/>
          <w:szCs w:val="22"/>
        </w:rPr>
        <w:t>i</w:t>
      </w:r>
      <w:r w:rsidRPr="00B8261C">
        <w:rPr>
          <w:rFonts w:ascii="Tahoma" w:hAnsi="Tahoma" w:cs="Tahoma"/>
          <w:spacing w:val="-1"/>
          <w:sz w:val="22"/>
          <w:szCs w:val="22"/>
        </w:rPr>
        <w:t>t</w:t>
      </w:r>
      <w:r w:rsidRPr="00B8261C">
        <w:rPr>
          <w:rFonts w:ascii="Tahoma" w:hAnsi="Tahoma" w:cs="Tahoma"/>
          <w:sz w:val="22"/>
          <w:szCs w:val="22"/>
        </w:rPr>
        <w:t>an</w:t>
      </w:r>
      <w:r w:rsidRPr="00B8261C">
        <w:rPr>
          <w:rFonts w:ascii="Tahoma" w:hAnsi="Tahoma" w:cs="Tahoma"/>
          <w:spacing w:val="-1"/>
          <w:sz w:val="22"/>
          <w:szCs w:val="22"/>
        </w:rPr>
        <w:t>t</w:t>
      </w:r>
      <w:r w:rsidRPr="00B8261C">
        <w:rPr>
          <w:rFonts w:ascii="Tahoma" w:hAnsi="Tahoma" w:cs="Tahoma"/>
          <w:sz w:val="22"/>
          <w:szCs w:val="22"/>
        </w:rPr>
        <w:t>e</w:t>
      </w:r>
      <w:r w:rsidRPr="00B8261C">
        <w:rPr>
          <w:rFonts w:ascii="Tahoma" w:hAnsi="Tahoma" w:cs="Tahoma"/>
          <w:spacing w:val="2"/>
          <w:sz w:val="22"/>
          <w:szCs w:val="22"/>
        </w:rPr>
        <w:t xml:space="preserve"> </w:t>
      </w:r>
      <w:r w:rsidRPr="00B8261C">
        <w:rPr>
          <w:rFonts w:ascii="Tahoma" w:hAnsi="Tahoma" w:cs="Tahoma"/>
          <w:spacing w:val="-2"/>
          <w:sz w:val="22"/>
          <w:szCs w:val="22"/>
        </w:rPr>
        <w:t>v</w:t>
      </w:r>
      <w:r w:rsidRPr="00B8261C">
        <w:rPr>
          <w:rFonts w:ascii="Tahoma" w:hAnsi="Tahoma" w:cs="Tahoma"/>
          <w:sz w:val="22"/>
          <w:szCs w:val="22"/>
        </w:rPr>
        <w:t>enced</w:t>
      </w:r>
      <w:r w:rsidRPr="00B8261C">
        <w:rPr>
          <w:rFonts w:ascii="Tahoma" w:hAnsi="Tahoma" w:cs="Tahoma"/>
          <w:spacing w:val="-2"/>
          <w:sz w:val="22"/>
          <w:szCs w:val="22"/>
        </w:rPr>
        <w:t>o</w:t>
      </w:r>
      <w:r w:rsidRPr="00B8261C">
        <w:rPr>
          <w:rFonts w:ascii="Tahoma" w:hAnsi="Tahoma" w:cs="Tahoma"/>
          <w:sz w:val="22"/>
          <w:szCs w:val="22"/>
        </w:rPr>
        <w:t>ra</w:t>
      </w:r>
      <w:r w:rsidRPr="00B8261C">
        <w:rPr>
          <w:rFonts w:ascii="Tahoma" w:hAnsi="Tahoma" w:cs="Tahoma"/>
          <w:spacing w:val="3"/>
          <w:sz w:val="22"/>
          <w:szCs w:val="22"/>
        </w:rPr>
        <w:t xml:space="preserve"> </w:t>
      </w:r>
      <w:r w:rsidRPr="00B8261C">
        <w:rPr>
          <w:rFonts w:ascii="Tahoma" w:hAnsi="Tahoma" w:cs="Tahoma"/>
          <w:spacing w:val="-1"/>
          <w:sz w:val="22"/>
          <w:szCs w:val="22"/>
        </w:rPr>
        <w:t>f</w:t>
      </w:r>
      <w:r w:rsidRPr="00B8261C">
        <w:rPr>
          <w:rFonts w:ascii="Tahoma" w:hAnsi="Tahoma" w:cs="Tahoma"/>
          <w:spacing w:val="1"/>
          <w:sz w:val="22"/>
          <w:szCs w:val="22"/>
        </w:rPr>
        <w:t>i</w:t>
      </w:r>
      <w:r w:rsidRPr="00B8261C">
        <w:rPr>
          <w:rFonts w:ascii="Tahoma" w:hAnsi="Tahoma" w:cs="Tahoma"/>
          <w:sz w:val="22"/>
          <w:szCs w:val="22"/>
        </w:rPr>
        <w:t>ca</w:t>
      </w:r>
      <w:r w:rsidRPr="00B8261C">
        <w:rPr>
          <w:rFonts w:ascii="Tahoma" w:hAnsi="Tahoma" w:cs="Tahoma"/>
          <w:spacing w:val="2"/>
          <w:sz w:val="22"/>
          <w:szCs w:val="22"/>
        </w:rPr>
        <w:t xml:space="preserve"> </w:t>
      </w:r>
      <w:r w:rsidRPr="00B8261C">
        <w:rPr>
          <w:rFonts w:ascii="Tahoma" w:hAnsi="Tahoma" w:cs="Tahoma"/>
          <w:sz w:val="22"/>
          <w:szCs w:val="22"/>
        </w:rPr>
        <w:t>o</w:t>
      </w:r>
      <w:r w:rsidRPr="00B8261C">
        <w:rPr>
          <w:rFonts w:ascii="Tahoma" w:hAnsi="Tahoma" w:cs="Tahoma"/>
          <w:spacing w:val="-2"/>
          <w:sz w:val="22"/>
          <w:szCs w:val="22"/>
        </w:rPr>
        <w:t>b</w:t>
      </w:r>
      <w:r w:rsidRPr="00B8261C">
        <w:rPr>
          <w:rFonts w:ascii="Tahoma" w:hAnsi="Tahoma" w:cs="Tahoma"/>
          <w:spacing w:val="1"/>
          <w:sz w:val="22"/>
          <w:szCs w:val="22"/>
        </w:rPr>
        <w:t>ri</w:t>
      </w:r>
      <w:r w:rsidRPr="00B8261C">
        <w:rPr>
          <w:rFonts w:ascii="Tahoma" w:hAnsi="Tahoma" w:cs="Tahoma"/>
          <w:spacing w:val="-2"/>
          <w:sz w:val="22"/>
          <w:szCs w:val="22"/>
        </w:rPr>
        <w:t>g</w:t>
      </w:r>
      <w:r w:rsidRPr="00B8261C">
        <w:rPr>
          <w:rFonts w:ascii="Tahoma" w:hAnsi="Tahoma" w:cs="Tahoma"/>
          <w:sz w:val="22"/>
          <w:szCs w:val="22"/>
        </w:rPr>
        <w:t>ada</w:t>
      </w:r>
      <w:r w:rsidRPr="00B8261C">
        <w:rPr>
          <w:rFonts w:ascii="Tahoma" w:hAnsi="Tahoma" w:cs="Tahoma"/>
          <w:spacing w:val="2"/>
          <w:sz w:val="22"/>
          <w:szCs w:val="22"/>
        </w:rPr>
        <w:t xml:space="preserve"> </w:t>
      </w:r>
      <w:r w:rsidRPr="00B8261C">
        <w:rPr>
          <w:rFonts w:ascii="Tahoma" w:hAnsi="Tahoma" w:cs="Tahoma"/>
          <w:sz w:val="22"/>
          <w:szCs w:val="22"/>
        </w:rPr>
        <w:t>a</w:t>
      </w:r>
      <w:r w:rsidRPr="00B8261C">
        <w:rPr>
          <w:rFonts w:ascii="Tahoma" w:hAnsi="Tahoma" w:cs="Tahoma"/>
          <w:spacing w:val="2"/>
          <w:sz w:val="22"/>
          <w:szCs w:val="22"/>
        </w:rPr>
        <w:t xml:space="preserve"> </w:t>
      </w:r>
      <w:r w:rsidRPr="00B8261C">
        <w:rPr>
          <w:rFonts w:ascii="Tahoma" w:hAnsi="Tahoma" w:cs="Tahoma"/>
          <w:spacing w:val="-2"/>
          <w:sz w:val="22"/>
          <w:szCs w:val="22"/>
        </w:rPr>
        <w:t>a</w:t>
      </w:r>
      <w:r w:rsidRPr="00B8261C">
        <w:rPr>
          <w:rFonts w:ascii="Tahoma" w:hAnsi="Tahoma" w:cs="Tahoma"/>
          <w:sz w:val="22"/>
          <w:szCs w:val="22"/>
        </w:rPr>
        <w:t>ce</w:t>
      </w:r>
      <w:r w:rsidRPr="00B8261C">
        <w:rPr>
          <w:rFonts w:ascii="Tahoma" w:hAnsi="Tahoma" w:cs="Tahoma"/>
          <w:spacing w:val="-1"/>
          <w:sz w:val="22"/>
          <w:szCs w:val="22"/>
        </w:rPr>
        <w:t>i</w:t>
      </w:r>
      <w:r w:rsidRPr="00B8261C">
        <w:rPr>
          <w:rFonts w:ascii="Tahoma" w:hAnsi="Tahoma" w:cs="Tahoma"/>
          <w:spacing w:val="1"/>
          <w:sz w:val="22"/>
          <w:szCs w:val="22"/>
        </w:rPr>
        <w:t>t</w:t>
      </w:r>
      <w:r w:rsidRPr="00B8261C">
        <w:rPr>
          <w:rFonts w:ascii="Tahoma" w:hAnsi="Tahoma" w:cs="Tahoma"/>
          <w:spacing w:val="-2"/>
          <w:sz w:val="22"/>
          <w:szCs w:val="22"/>
        </w:rPr>
        <w:t>a</w:t>
      </w:r>
      <w:r w:rsidRPr="00B8261C">
        <w:rPr>
          <w:rFonts w:ascii="Tahoma" w:hAnsi="Tahoma" w:cs="Tahoma"/>
          <w:spacing w:val="1"/>
          <w:sz w:val="22"/>
          <w:szCs w:val="22"/>
        </w:rPr>
        <w:t>r</w:t>
      </w:r>
      <w:r w:rsidRPr="00B8261C">
        <w:rPr>
          <w:rFonts w:ascii="Tahoma" w:hAnsi="Tahoma" w:cs="Tahoma"/>
          <w:sz w:val="22"/>
          <w:szCs w:val="22"/>
        </w:rPr>
        <w:t>,</w:t>
      </w:r>
      <w:r w:rsidRPr="00B8261C">
        <w:rPr>
          <w:rFonts w:ascii="Tahoma" w:hAnsi="Tahoma" w:cs="Tahoma"/>
          <w:spacing w:val="2"/>
          <w:sz w:val="22"/>
          <w:szCs w:val="22"/>
        </w:rPr>
        <w:t xml:space="preserve"> </w:t>
      </w:r>
      <w:r w:rsidRPr="00B8261C">
        <w:rPr>
          <w:rFonts w:ascii="Tahoma" w:hAnsi="Tahoma" w:cs="Tahoma"/>
          <w:sz w:val="22"/>
          <w:szCs w:val="22"/>
        </w:rPr>
        <w:t xml:space="preserve">nas </w:t>
      </w:r>
      <w:r w:rsidRPr="00B8261C">
        <w:rPr>
          <w:rFonts w:ascii="Tahoma" w:hAnsi="Tahoma" w:cs="Tahoma"/>
          <w:spacing w:val="-4"/>
          <w:sz w:val="22"/>
          <w:szCs w:val="22"/>
        </w:rPr>
        <w:t>m</w:t>
      </w:r>
      <w:r w:rsidRPr="00B8261C">
        <w:rPr>
          <w:rFonts w:ascii="Tahoma" w:hAnsi="Tahoma" w:cs="Tahoma"/>
          <w:sz w:val="22"/>
          <w:szCs w:val="22"/>
        </w:rPr>
        <w:t>e</w:t>
      </w:r>
      <w:r w:rsidRPr="00B8261C">
        <w:rPr>
          <w:rFonts w:ascii="Tahoma" w:hAnsi="Tahoma" w:cs="Tahoma"/>
          <w:spacing w:val="3"/>
          <w:sz w:val="22"/>
          <w:szCs w:val="22"/>
        </w:rPr>
        <w:t>s</w:t>
      </w:r>
      <w:r w:rsidRPr="00B8261C">
        <w:rPr>
          <w:rFonts w:ascii="Tahoma" w:hAnsi="Tahoma" w:cs="Tahoma"/>
          <w:spacing w:val="-4"/>
          <w:sz w:val="22"/>
          <w:szCs w:val="22"/>
        </w:rPr>
        <w:t>m</w:t>
      </w:r>
      <w:r w:rsidRPr="00B8261C">
        <w:rPr>
          <w:rFonts w:ascii="Tahoma" w:hAnsi="Tahoma" w:cs="Tahoma"/>
          <w:sz w:val="22"/>
          <w:szCs w:val="22"/>
        </w:rPr>
        <w:t>as</w:t>
      </w:r>
      <w:r w:rsidRPr="00B8261C">
        <w:rPr>
          <w:rFonts w:ascii="Tahoma" w:hAnsi="Tahoma" w:cs="Tahoma"/>
          <w:spacing w:val="2"/>
          <w:sz w:val="22"/>
          <w:szCs w:val="22"/>
        </w:rPr>
        <w:t xml:space="preserve"> </w:t>
      </w:r>
      <w:r w:rsidRPr="00B8261C">
        <w:rPr>
          <w:rFonts w:ascii="Tahoma" w:hAnsi="Tahoma" w:cs="Tahoma"/>
          <w:sz w:val="22"/>
          <w:szCs w:val="22"/>
        </w:rPr>
        <w:t>cond</w:t>
      </w:r>
      <w:r w:rsidRPr="00B8261C">
        <w:rPr>
          <w:rFonts w:ascii="Tahoma" w:hAnsi="Tahoma" w:cs="Tahoma"/>
          <w:spacing w:val="1"/>
          <w:sz w:val="22"/>
          <w:szCs w:val="22"/>
        </w:rPr>
        <w:t>i</w:t>
      </w:r>
      <w:r w:rsidRPr="00B8261C">
        <w:rPr>
          <w:rFonts w:ascii="Tahoma" w:hAnsi="Tahoma" w:cs="Tahoma"/>
          <w:sz w:val="22"/>
          <w:szCs w:val="22"/>
        </w:rPr>
        <w:t>ç</w:t>
      </w:r>
      <w:r w:rsidRPr="00B8261C">
        <w:rPr>
          <w:rFonts w:ascii="Tahoma" w:hAnsi="Tahoma" w:cs="Tahoma"/>
          <w:spacing w:val="-2"/>
          <w:sz w:val="22"/>
          <w:szCs w:val="22"/>
        </w:rPr>
        <w:t>õ</w:t>
      </w:r>
      <w:r w:rsidRPr="00B8261C">
        <w:rPr>
          <w:rFonts w:ascii="Tahoma" w:hAnsi="Tahoma" w:cs="Tahoma"/>
          <w:sz w:val="22"/>
          <w:szCs w:val="22"/>
        </w:rPr>
        <w:t>es</w:t>
      </w:r>
      <w:r w:rsidRPr="00B8261C">
        <w:rPr>
          <w:rFonts w:ascii="Tahoma" w:hAnsi="Tahoma" w:cs="Tahoma"/>
          <w:spacing w:val="2"/>
          <w:sz w:val="22"/>
          <w:szCs w:val="22"/>
        </w:rPr>
        <w:t xml:space="preserve"> </w:t>
      </w:r>
      <w:r w:rsidRPr="00B8261C">
        <w:rPr>
          <w:rFonts w:ascii="Tahoma" w:hAnsi="Tahoma" w:cs="Tahoma"/>
          <w:sz w:val="22"/>
          <w:szCs w:val="22"/>
        </w:rPr>
        <w:t>co</w:t>
      </w:r>
      <w:r w:rsidRPr="00B8261C">
        <w:rPr>
          <w:rFonts w:ascii="Tahoma" w:hAnsi="Tahoma" w:cs="Tahoma"/>
          <w:spacing w:val="-2"/>
          <w:sz w:val="22"/>
          <w:szCs w:val="22"/>
        </w:rPr>
        <w:t>n</w:t>
      </w:r>
      <w:r w:rsidRPr="00B8261C">
        <w:rPr>
          <w:rFonts w:ascii="Tahoma" w:hAnsi="Tahoma" w:cs="Tahoma"/>
          <w:spacing w:val="1"/>
          <w:sz w:val="22"/>
          <w:szCs w:val="22"/>
        </w:rPr>
        <w:t>t</w:t>
      </w:r>
      <w:r w:rsidRPr="00B8261C">
        <w:rPr>
          <w:rFonts w:ascii="Tahoma" w:hAnsi="Tahoma" w:cs="Tahoma"/>
          <w:spacing w:val="-1"/>
          <w:sz w:val="22"/>
          <w:szCs w:val="22"/>
        </w:rPr>
        <w:t>r</w:t>
      </w:r>
      <w:r w:rsidRPr="00B8261C">
        <w:rPr>
          <w:rFonts w:ascii="Tahoma" w:hAnsi="Tahoma" w:cs="Tahoma"/>
          <w:sz w:val="22"/>
          <w:szCs w:val="22"/>
        </w:rPr>
        <w:t>a</w:t>
      </w:r>
      <w:r w:rsidRPr="00B8261C">
        <w:rPr>
          <w:rFonts w:ascii="Tahoma" w:hAnsi="Tahoma" w:cs="Tahoma"/>
          <w:spacing w:val="1"/>
          <w:sz w:val="22"/>
          <w:szCs w:val="22"/>
        </w:rPr>
        <w:t>t</w:t>
      </w:r>
      <w:r w:rsidRPr="00B8261C">
        <w:rPr>
          <w:rFonts w:ascii="Tahoma" w:hAnsi="Tahoma" w:cs="Tahoma"/>
          <w:spacing w:val="-2"/>
          <w:sz w:val="22"/>
          <w:szCs w:val="22"/>
        </w:rPr>
        <w:t>u</w:t>
      </w:r>
      <w:r w:rsidRPr="00B8261C">
        <w:rPr>
          <w:rFonts w:ascii="Tahoma" w:hAnsi="Tahoma" w:cs="Tahoma"/>
          <w:sz w:val="22"/>
          <w:szCs w:val="22"/>
        </w:rPr>
        <w:t>a</w:t>
      </w:r>
      <w:r w:rsidRPr="00B8261C">
        <w:rPr>
          <w:rFonts w:ascii="Tahoma" w:hAnsi="Tahoma" w:cs="Tahoma"/>
          <w:spacing w:val="1"/>
          <w:sz w:val="22"/>
          <w:szCs w:val="22"/>
        </w:rPr>
        <w:t>is</w:t>
      </w:r>
      <w:r w:rsidRPr="00B8261C">
        <w:rPr>
          <w:rFonts w:ascii="Tahoma" w:hAnsi="Tahoma" w:cs="Tahoma"/>
          <w:sz w:val="22"/>
          <w:szCs w:val="22"/>
        </w:rPr>
        <w:t>,</w:t>
      </w:r>
      <w:r w:rsidRPr="00B8261C">
        <w:rPr>
          <w:rFonts w:ascii="Tahoma" w:hAnsi="Tahoma" w:cs="Tahoma"/>
          <w:spacing w:val="2"/>
          <w:sz w:val="22"/>
          <w:szCs w:val="22"/>
        </w:rPr>
        <w:t xml:space="preserve"> </w:t>
      </w:r>
      <w:r w:rsidRPr="00B8261C">
        <w:rPr>
          <w:rFonts w:ascii="Tahoma" w:hAnsi="Tahoma" w:cs="Tahoma"/>
          <w:spacing w:val="-2"/>
          <w:sz w:val="22"/>
          <w:szCs w:val="22"/>
        </w:rPr>
        <w:t>o</w:t>
      </w:r>
      <w:r w:rsidRPr="00B8261C">
        <w:rPr>
          <w:rFonts w:ascii="Tahoma" w:hAnsi="Tahoma" w:cs="Tahoma"/>
          <w:sz w:val="22"/>
          <w:szCs w:val="22"/>
        </w:rPr>
        <w:t>s</w:t>
      </w:r>
      <w:r w:rsidRPr="00B8261C">
        <w:rPr>
          <w:rFonts w:ascii="Tahoma" w:hAnsi="Tahoma" w:cs="Tahoma"/>
          <w:spacing w:val="2"/>
          <w:sz w:val="22"/>
          <w:szCs w:val="22"/>
        </w:rPr>
        <w:t xml:space="preserve"> </w:t>
      </w:r>
      <w:r w:rsidRPr="00B8261C">
        <w:rPr>
          <w:rFonts w:ascii="Tahoma" w:hAnsi="Tahoma" w:cs="Tahoma"/>
          <w:sz w:val="22"/>
          <w:szCs w:val="22"/>
        </w:rPr>
        <w:t>ac</w:t>
      </w:r>
      <w:r w:rsidRPr="00B8261C">
        <w:rPr>
          <w:rFonts w:ascii="Tahoma" w:hAnsi="Tahoma" w:cs="Tahoma"/>
          <w:spacing w:val="-1"/>
          <w:sz w:val="22"/>
          <w:szCs w:val="22"/>
        </w:rPr>
        <w:t>r</w:t>
      </w:r>
      <w:r w:rsidRPr="00B8261C">
        <w:rPr>
          <w:rFonts w:ascii="Tahoma" w:hAnsi="Tahoma" w:cs="Tahoma"/>
          <w:sz w:val="22"/>
          <w:szCs w:val="22"/>
        </w:rPr>
        <w:t>é</w:t>
      </w:r>
      <w:r w:rsidRPr="00B8261C">
        <w:rPr>
          <w:rFonts w:ascii="Tahoma" w:hAnsi="Tahoma" w:cs="Tahoma"/>
          <w:spacing w:val="1"/>
          <w:sz w:val="22"/>
          <w:szCs w:val="22"/>
        </w:rPr>
        <w:t>s</w:t>
      </w:r>
      <w:r w:rsidRPr="00B8261C">
        <w:rPr>
          <w:rFonts w:ascii="Tahoma" w:hAnsi="Tahoma" w:cs="Tahoma"/>
          <w:spacing w:val="-2"/>
          <w:sz w:val="22"/>
          <w:szCs w:val="22"/>
        </w:rPr>
        <w:t>c</w:t>
      </w:r>
      <w:r w:rsidRPr="00B8261C">
        <w:rPr>
          <w:rFonts w:ascii="Tahoma" w:hAnsi="Tahoma" w:cs="Tahoma"/>
          <w:spacing w:val="1"/>
          <w:sz w:val="22"/>
          <w:szCs w:val="22"/>
        </w:rPr>
        <w:t>i</w:t>
      </w:r>
      <w:r w:rsidRPr="00B8261C">
        <w:rPr>
          <w:rFonts w:ascii="Tahoma" w:hAnsi="Tahoma" w:cs="Tahoma"/>
          <w:spacing w:val="-4"/>
          <w:sz w:val="22"/>
          <w:szCs w:val="22"/>
        </w:rPr>
        <w:t>m</w:t>
      </w:r>
      <w:r w:rsidRPr="00B8261C">
        <w:rPr>
          <w:rFonts w:ascii="Tahoma" w:hAnsi="Tahoma" w:cs="Tahoma"/>
          <w:sz w:val="22"/>
          <w:szCs w:val="22"/>
        </w:rPr>
        <w:t>os</w:t>
      </w:r>
      <w:r w:rsidRPr="00B8261C">
        <w:rPr>
          <w:rFonts w:ascii="Tahoma" w:hAnsi="Tahoma" w:cs="Tahoma"/>
          <w:spacing w:val="2"/>
          <w:sz w:val="22"/>
          <w:szCs w:val="22"/>
        </w:rPr>
        <w:t xml:space="preserve"> </w:t>
      </w:r>
      <w:r w:rsidRPr="00B8261C">
        <w:rPr>
          <w:rFonts w:ascii="Tahoma" w:hAnsi="Tahoma" w:cs="Tahoma"/>
          <w:sz w:val="22"/>
          <w:szCs w:val="22"/>
        </w:rPr>
        <w:t xml:space="preserve">ou </w:t>
      </w:r>
      <w:r w:rsidRPr="00B8261C">
        <w:rPr>
          <w:rFonts w:ascii="Tahoma" w:hAnsi="Tahoma" w:cs="Tahoma"/>
          <w:spacing w:val="1"/>
          <w:sz w:val="22"/>
          <w:szCs w:val="22"/>
        </w:rPr>
        <w:t>s</w:t>
      </w:r>
      <w:r w:rsidRPr="00B8261C">
        <w:rPr>
          <w:rFonts w:ascii="Tahoma" w:hAnsi="Tahoma" w:cs="Tahoma"/>
          <w:sz w:val="22"/>
          <w:szCs w:val="22"/>
        </w:rPr>
        <w:t>up</w:t>
      </w:r>
      <w:r w:rsidRPr="00B8261C">
        <w:rPr>
          <w:rFonts w:ascii="Tahoma" w:hAnsi="Tahoma" w:cs="Tahoma"/>
          <w:spacing w:val="1"/>
          <w:sz w:val="22"/>
          <w:szCs w:val="22"/>
        </w:rPr>
        <w:t>r</w:t>
      </w:r>
      <w:r w:rsidRPr="00B8261C">
        <w:rPr>
          <w:rFonts w:ascii="Tahoma" w:hAnsi="Tahoma" w:cs="Tahoma"/>
          <w:spacing w:val="-2"/>
          <w:sz w:val="22"/>
          <w:szCs w:val="22"/>
        </w:rPr>
        <w:t>e</w:t>
      </w:r>
      <w:r w:rsidRPr="00B8261C">
        <w:rPr>
          <w:rFonts w:ascii="Tahoma" w:hAnsi="Tahoma" w:cs="Tahoma"/>
          <w:spacing w:val="1"/>
          <w:sz w:val="22"/>
          <w:szCs w:val="22"/>
        </w:rPr>
        <w:t>ss</w:t>
      </w:r>
      <w:r w:rsidRPr="00B8261C">
        <w:rPr>
          <w:rFonts w:ascii="Tahoma" w:hAnsi="Tahoma" w:cs="Tahoma"/>
          <w:spacing w:val="-2"/>
          <w:sz w:val="22"/>
          <w:szCs w:val="22"/>
        </w:rPr>
        <w:t>õ</w:t>
      </w:r>
      <w:r w:rsidRPr="00B8261C">
        <w:rPr>
          <w:rFonts w:ascii="Tahoma" w:hAnsi="Tahoma" w:cs="Tahoma"/>
          <w:sz w:val="22"/>
          <w:szCs w:val="22"/>
        </w:rPr>
        <w:t>es</w:t>
      </w:r>
      <w:r w:rsidRPr="00B8261C">
        <w:rPr>
          <w:rFonts w:ascii="Tahoma" w:hAnsi="Tahoma" w:cs="Tahoma"/>
          <w:spacing w:val="1"/>
          <w:sz w:val="22"/>
          <w:szCs w:val="22"/>
        </w:rPr>
        <w:t xml:space="preserve"> </w:t>
      </w:r>
      <w:r w:rsidRPr="00B8261C">
        <w:rPr>
          <w:rFonts w:ascii="Tahoma" w:hAnsi="Tahoma" w:cs="Tahoma"/>
          <w:sz w:val="22"/>
          <w:szCs w:val="22"/>
        </w:rPr>
        <w:t>q</w:t>
      </w:r>
      <w:r w:rsidRPr="00B8261C">
        <w:rPr>
          <w:rFonts w:ascii="Tahoma" w:hAnsi="Tahoma" w:cs="Tahoma"/>
          <w:spacing w:val="-2"/>
          <w:sz w:val="22"/>
          <w:szCs w:val="22"/>
        </w:rPr>
        <w:t>u</w:t>
      </w:r>
      <w:r w:rsidRPr="00B8261C">
        <w:rPr>
          <w:rFonts w:ascii="Tahoma" w:hAnsi="Tahoma" w:cs="Tahoma"/>
          <w:sz w:val="22"/>
          <w:szCs w:val="22"/>
        </w:rPr>
        <w:t>e</w:t>
      </w:r>
      <w:r w:rsidRPr="00B8261C">
        <w:rPr>
          <w:rFonts w:ascii="Tahoma" w:hAnsi="Tahoma" w:cs="Tahoma"/>
          <w:spacing w:val="1"/>
          <w:sz w:val="22"/>
          <w:szCs w:val="22"/>
        </w:rPr>
        <w:t xml:space="preserve"> s</w:t>
      </w:r>
      <w:r w:rsidRPr="00B8261C">
        <w:rPr>
          <w:rFonts w:ascii="Tahoma" w:hAnsi="Tahoma" w:cs="Tahoma"/>
          <w:sz w:val="22"/>
          <w:szCs w:val="22"/>
        </w:rPr>
        <w:t>e</w:t>
      </w:r>
      <w:r w:rsidRPr="00B8261C">
        <w:rPr>
          <w:rFonts w:ascii="Tahoma" w:hAnsi="Tahoma" w:cs="Tahoma"/>
          <w:spacing w:val="-2"/>
          <w:sz w:val="22"/>
          <w:szCs w:val="22"/>
        </w:rPr>
        <w:t xml:space="preserve"> </w:t>
      </w:r>
      <w:r w:rsidRPr="00B8261C">
        <w:rPr>
          <w:rFonts w:ascii="Tahoma" w:hAnsi="Tahoma" w:cs="Tahoma"/>
          <w:spacing w:val="1"/>
          <w:sz w:val="22"/>
          <w:szCs w:val="22"/>
        </w:rPr>
        <w:t>fi</w:t>
      </w:r>
      <w:r w:rsidRPr="00B8261C">
        <w:rPr>
          <w:rFonts w:ascii="Tahoma" w:hAnsi="Tahoma" w:cs="Tahoma"/>
          <w:spacing w:val="-2"/>
          <w:sz w:val="22"/>
          <w:szCs w:val="22"/>
        </w:rPr>
        <w:t>z</w:t>
      </w:r>
      <w:r w:rsidRPr="00B8261C">
        <w:rPr>
          <w:rFonts w:ascii="Tahoma" w:hAnsi="Tahoma" w:cs="Tahoma"/>
          <w:sz w:val="22"/>
          <w:szCs w:val="22"/>
        </w:rPr>
        <w:t>e</w:t>
      </w:r>
      <w:r w:rsidRPr="00B8261C">
        <w:rPr>
          <w:rFonts w:ascii="Tahoma" w:hAnsi="Tahoma" w:cs="Tahoma"/>
          <w:spacing w:val="-1"/>
          <w:sz w:val="22"/>
          <w:szCs w:val="22"/>
        </w:rPr>
        <w:t>r</w:t>
      </w:r>
      <w:r w:rsidRPr="00B8261C">
        <w:rPr>
          <w:rFonts w:ascii="Tahoma" w:hAnsi="Tahoma" w:cs="Tahoma"/>
          <w:sz w:val="22"/>
          <w:szCs w:val="22"/>
        </w:rPr>
        <w:t>em</w:t>
      </w:r>
      <w:r w:rsidRPr="00B8261C">
        <w:rPr>
          <w:rFonts w:ascii="Tahoma" w:hAnsi="Tahoma" w:cs="Tahoma"/>
          <w:spacing w:val="-3"/>
          <w:sz w:val="22"/>
          <w:szCs w:val="22"/>
        </w:rPr>
        <w:t xml:space="preserve"> </w:t>
      </w:r>
      <w:r w:rsidRPr="00B8261C">
        <w:rPr>
          <w:rFonts w:ascii="Tahoma" w:hAnsi="Tahoma" w:cs="Tahoma"/>
          <w:sz w:val="22"/>
          <w:szCs w:val="22"/>
        </w:rPr>
        <w:t>nece</w:t>
      </w:r>
      <w:r w:rsidRPr="00B8261C">
        <w:rPr>
          <w:rFonts w:ascii="Tahoma" w:hAnsi="Tahoma" w:cs="Tahoma"/>
          <w:spacing w:val="-2"/>
          <w:sz w:val="22"/>
          <w:szCs w:val="22"/>
        </w:rPr>
        <w:t>s</w:t>
      </w:r>
      <w:r w:rsidRPr="00B8261C">
        <w:rPr>
          <w:rFonts w:ascii="Tahoma" w:hAnsi="Tahoma" w:cs="Tahoma"/>
          <w:spacing w:val="1"/>
          <w:sz w:val="22"/>
          <w:szCs w:val="22"/>
        </w:rPr>
        <w:t>s</w:t>
      </w:r>
      <w:r w:rsidRPr="00B8261C">
        <w:rPr>
          <w:rFonts w:ascii="Tahoma" w:hAnsi="Tahoma" w:cs="Tahoma"/>
          <w:sz w:val="22"/>
          <w:szCs w:val="22"/>
        </w:rPr>
        <w:t>á</w:t>
      </w:r>
      <w:r w:rsidRPr="00B8261C">
        <w:rPr>
          <w:rFonts w:ascii="Tahoma" w:hAnsi="Tahoma" w:cs="Tahoma"/>
          <w:spacing w:val="-1"/>
          <w:sz w:val="22"/>
          <w:szCs w:val="22"/>
        </w:rPr>
        <w:t>r</w:t>
      </w:r>
      <w:r w:rsidRPr="00B8261C">
        <w:rPr>
          <w:rFonts w:ascii="Tahoma" w:hAnsi="Tahoma" w:cs="Tahoma"/>
          <w:spacing w:val="1"/>
          <w:sz w:val="22"/>
          <w:szCs w:val="22"/>
        </w:rPr>
        <w:t>i</w:t>
      </w:r>
      <w:r w:rsidRPr="00B8261C">
        <w:rPr>
          <w:rFonts w:ascii="Tahoma" w:hAnsi="Tahoma" w:cs="Tahoma"/>
          <w:sz w:val="22"/>
          <w:szCs w:val="22"/>
        </w:rPr>
        <w:t>o,</w:t>
      </w:r>
      <w:r w:rsidRPr="00B8261C">
        <w:rPr>
          <w:rFonts w:ascii="Tahoma" w:hAnsi="Tahoma" w:cs="Tahoma"/>
          <w:spacing w:val="-2"/>
          <w:sz w:val="22"/>
          <w:szCs w:val="22"/>
        </w:rPr>
        <w:t xml:space="preserve"> </w:t>
      </w:r>
      <w:r w:rsidRPr="00B8261C">
        <w:rPr>
          <w:rFonts w:ascii="Tahoma" w:hAnsi="Tahoma" w:cs="Tahoma"/>
          <w:sz w:val="22"/>
          <w:szCs w:val="22"/>
        </w:rPr>
        <w:t>a</w:t>
      </w:r>
      <w:r w:rsidRPr="00B8261C">
        <w:rPr>
          <w:rFonts w:ascii="Tahoma" w:hAnsi="Tahoma" w:cs="Tahoma"/>
          <w:spacing w:val="1"/>
          <w:sz w:val="22"/>
          <w:szCs w:val="22"/>
        </w:rPr>
        <w:t>t</w:t>
      </w:r>
      <w:r w:rsidRPr="00B8261C">
        <w:rPr>
          <w:rFonts w:ascii="Tahoma" w:hAnsi="Tahoma" w:cs="Tahoma"/>
          <w:sz w:val="22"/>
          <w:szCs w:val="22"/>
        </w:rPr>
        <w:t>é</w:t>
      </w:r>
      <w:r w:rsidRPr="00B8261C">
        <w:rPr>
          <w:rFonts w:ascii="Tahoma" w:hAnsi="Tahoma" w:cs="Tahoma"/>
          <w:spacing w:val="-2"/>
          <w:sz w:val="22"/>
          <w:szCs w:val="22"/>
        </w:rPr>
        <w:t xml:space="preserve"> </w:t>
      </w:r>
      <w:r w:rsidRPr="00B8261C">
        <w:rPr>
          <w:rFonts w:ascii="Tahoma" w:hAnsi="Tahoma" w:cs="Tahoma"/>
          <w:sz w:val="22"/>
          <w:szCs w:val="22"/>
        </w:rPr>
        <w:t>25%</w:t>
      </w:r>
      <w:r w:rsidRPr="00B8261C">
        <w:rPr>
          <w:rFonts w:ascii="Tahoma" w:hAnsi="Tahoma" w:cs="Tahoma"/>
          <w:spacing w:val="-1"/>
          <w:sz w:val="22"/>
          <w:szCs w:val="22"/>
        </w:rPr>
        <w:t xml:space="preserve"> </w:t>
      </w:r>
      <w:r w:rsidRPr="00B8261C">
        <w:rPr>
          <w:rFonts w:ascii="Tahoma" w:hAnsi="Tahoma" w:cs="Tahoma"/>
          <w:spacing w:val="1"/>
          <w:sz w:val="22"/>
          <w:szCs w:val="22"/>
        </w:rPr>
        <w:t>(</w:t>
      </w:r>
      <w:r w:rsidRPr="00B8261C">
        <w:rPr>
          <w:rFonts w:ascii="Tahoma" w:hAnsi="Tahoma" w:cs="Tahoma"/>
          <w:spacing w:val="-2"/>
          <w:sz w:val="22"/>
          <w:szCs w:val="22"/>
        </w:rPr>
        <w:t>v</w:t>
      </w:r>
      <w:r w:rsidRPr="00B8261C">
        <w:rPr>
          <w:rFonts w:ascii="Tahoma" w:hAnsi="Tahoma" w:cs="Tahoma"/>
          <w:spacing w:val="1"/>
          <w:sz w:val="22"/>
          <w:szCs w:val="22"/>
        </w:rPr>
        <w:t>i</w:t>
      </w:r>
      <w:r w:rsidRPr="00B8261C">
        <w:rPr>
          <w:rFonts w:ascii="Tahoma" w:hAnsi="Tahoma" w:cs="Tahoma"/>
          <w:sz w:val="22"/>
          <w:szCs w:val="22"/>
        </w:rPr>
        <w:t>n</w:t>
      </w:r>
      <w:r w:rsidRPr="00B8261C">
        <w:rPr>
          <w:rFonts w:ascii="Tahoma" w:hAnsi="Tahoma" w:cs="Tahoma"/>
          <w:spacing w:val="-1"/>
          <w:sz w:val="22"/>
          <w:szCs w:val="22"/>
        </w:rPr>
        <w:t>t</w:t>
      </w:r>
      <w:r w:rsidRPr="00B8261C">
        <w:rPr>
          <w:rFonts w:ascii="Tahoma" w:hAnsi="Tahoma" w:cs="Tahoma"/>
          <w:sz w:val="22"/>
          <w:szCs w:val="22"/>
        </w:rPr>
        <w:t>e</w:t>
      </w:r>
      <w:r w:rsidRPr="00B8261C">
        <w:rPr>
          <w:rFonts w:ascii="Tahoma" w:hAnsi="Tahoma" w:cs="Tahoma"/>
          <w:spacing w:val="1"/>
          <w:sz w:val="22"/>
          <w:szCs w:val="22"/>
        </w:rPr>
        <w:t xml:space="preserve"> </w:t>
      </w:r>
      <w:r w:rsidRPr="00B8261C">
        <w:rPr>
          <w:rFonts w:ascii="Tahoma" w:hAnsi="Tahoma" w:cs="Tahoma"/>
          <w:sz w:val="22"/>
          <w:szCs w:val="22"/>
        </w:rPr>
        <w:t>e</w:t>
      </w:r>
      <w:r w:rsidRPr="00B8261C">
        <w:rPr>
          <w:rFonts w:ascii="Tahoma" w:hAnsi="Tahoma" w:cs="Tahoma"/>
          <w:spacing w:val="-2"/>
          <w:sz w:val="22"/>
          <w:szCs w:val="22"/>
        </w:rPr>
        <w:t xml:space="preserve"> </w:t>
      </w:r>
      <w:r w:rsidRPr="00B8261C">
        <w:rPr>
          <w:rFonts w:ascii="Tahoma" w:hAnsi="Tahoma" w:cs="Tahoma"/>
          <w:sz w:val="22"/>
          <w:szCs w:val="22"/>
        </w:rPr>
        <w:t>c</w:t>
      </w:r>
      <w:r w:rsidRPr="00B8261C">
        <w:rPr>
          <w:rFonts w:ascii="Tahoma" w:hAnsi="Tahoma" w:cs="Tahoma"/>
          <w:spacing w:val="1"/>
          <w:sz w:val="22"/>
          <w:szCs w:val="22"/>
        </w:rPr>
        <w:t>i</w:t>
      </w:r>
      <w:r w:rsidRPr="00B8261C">
        <w:rPr>
          <w:rFonts w:ascii="Tahoma" w:hAnsi="Tahoma" w:cs="Tahoma"/>
          <w:sz w:val="22"/>
          <w:szCs w:val="22"/>
        </w:rPr>
        <w:t>nco</w:t>
      </w:r>
      <w:r w:rsidRPr="00B8261C">
        <w:rPr>
          <w:rFonts w:ascii="Tahoma" w:hAnsi="Tahoma" w:cs="Tahoma"/>
          <w:spacing w:val="-2"/>
          <w:sz w:val="22"/>
          <w:szCs w:val="22"/>
        </w:rPr>
        <w:t xml:space="preserve"> </w:t>
      </w:r>
      <w:r w:rsidRPr="00B8261C">
        <w:rPr>
          <w:rFonts w:ascii="Tahoma" w:hAnsi="Tahoma" w:cs="Tahoma"/>
          <w:sz w:val="22"/>
          <w:szCs w:val="22"/>
        </w:rPr>
        <w:t>por</w:t>
      </w:r>
      <w:r w:rsidRPr="00B8261C">
        <w:rPr>
          <w:rFonts w:ascii="Tahoma" w:hAnsi="Tahoma" w:cs="Tahoma"/>
          <w:spacing w:val="-1"/>
          <w:sz w:val="22"/>
          <w:szCs w:val="22"/>
        </w:rPr>
        <w:t xml:space="preserve"> </w:t>
      </w:r>
      <w:r w:rsidRPr="00B8261C">
        <w:rPr>
          <w:rFonts w:ascii="Tahoma" w:hAnsi="Tahoma" w:cs="Tahoma"/>
          <w:sz w:val="22"/>
          <w:szCs w:val="22"/>
        </w:rPr>
        <w:t>ce</w:t>
      </w:r>
      <w:r w:rsidRPr="00B8261C">
        <w:rPr>
          <w:rFonts w:ascii="Tahoma" w:hAnsi="Tahoma" w:cs="Tahoma"/>
          <w:spacing w:val="-2"/>
          <w:sz w:val="22"/>
          <w:szCs w:val="22"/>
        </w:rPr>
        <w:t>n</w:t>
      </w:r>
      <w:r w:rsidRPr="00B8261C">
        <w:rPr>
          <w:rFonts w:ascii="Tahoma" w:hAnsi="Tahoma" w:cs="Tahoma"/>
          <w:spacing w:val="1"/>
          <w:sz w:val="22"/>
          <w:szCs w:val="22"/>
        </w:rPr>
        <w:t>t</w:t>
      </w:r>
      <w:r w:rsidRPr="00B8261C">
        <w:rPr>
          <w:rFonts w:ascii="Tahoma" w:hAnsi="Tahoma" w:cs="Tahoma"/>
          <w:sz w:val="22"/>
          <w:szCs w:val="22"/>
        </w:rPr>
        <w:t>o)</w:t>
      </w:r>
      <w:r w:rsidRPr="00B8261C">
        <w:rPr>
          <w:rFonts w:ascii="Tahoma" w:hAnsi="Tahoma" w:cs="Tahoma"/>
          <w:spacing w:val="-1"/>
          <w:sz w:val="22"/>
          <w:szCs w:val="22"/>
        </w:rPr>
        <w:t xml:space="preserve"> </w:t>
      </w:r>
      <w:r w:rsidRPr="00B8261C">
        <w:rPr>
          <w:rFonts w:ascii="Tahoma" w:hAnsi="Tahoma" w:cs="Tahoma"/>
          <w:sz w:val="22"/>
          <w:szCs w:val="22"/>
        </w:rPr>
        <w:t xml:space="preserve">do </w:t>
      </w:r>
      <w:r w:rsidRPr="00B8261C">
        <w:rPr>
          <w:rFonts w:ascii="Tahoma" w:hAnsi="Tahoma" w:cs="Tahoma"/>
          <w:spacing w:val="-2"/>
          <w:sz w:val="22"/>
          <w:szCs w:val="22"/>
        </w:rPr>
        <w:t>v</w:t>
      </w:r>
      <w:r w:rsidRPr="00B8261C">
        <w:rPr>
          <w:rFonts w:ascii="Tahoma" w:hAnsi="Tahoma" w:cs="Tahoma"/>
          <w:sz w:val="22"/>
          <w:szCs w:val="22"/>
        </w:rPr>
        <w:t>a</w:t>
      </w:r>
      <w:r w:rsidRPr="00B8261C">
        <w:rPr>
          <w:rFonts w:ascii="Tahoma" w:hAnsi="Tahoma" w:cs="Tahoma"/>
          <w:spacing w:val="1"/>
          <w:sz w:val="22"/>
          <w:szCs w:val="22"/>
        </w:rPr>
        <w:t>l</w:t>
      </w:r>
      <w:r w:rsidRPr="00B8261C">
        <w:rPr>
          <w:rFonts w:ascii="Tahoma" w:hAnsi="Tahoma" w:cs="Tahoma"/>
          <w:spacing w:val="-2"/>
          <w:sz w:val="22"/>
          <w:szCs w:val="22"/>
        </w:rPr>
        <w:t>o</w:t>
      </w:r>
      <w:r w:rsidRPr="00B8261C">
        <w:rPr>
          <w:rFonts w:ascii="Tahoma" w:hAnsi="Tahoma" w:cs="Tahoma"/>
          <w:sz w:val="22"/>
          <w:szCs w:val="22"/>
        </w:rPr>
        <w:t>r</w:t>
      </w:r>
      <w:r w:rsidRPr="00B8261C">
        <w:rPr>
          <w:rFonts w:ascii="Tahoma" w:hAnsi="Tahoma" w:cs="Tahoma"/>
          <w:spacing w:val="1"/>
          <w:sz w:val="22"/>
          <w:szCs w:val="22"/>
        </w:rPr>
        <w:t xml:space="preserve"> t</w:t>
      </w:r>
      <w:r w:rsidRPr="00B8261C">
        <w:rPr>
          <w:rFonts w:ascii="Tahoma" w:hAnsi="Tahoma" w:cs="Tahoma"/>
          <w:spacing w:val="-2"/>
          <w:sz w:val="22"/>
          <w:szCs w:val="22"/>
        </w:rPr>
        <w:t>o</w:t>
      </w:r>
      <w:r w:rsidRPr="00B8261C">
        <w:rPr>
          <w:rFonts w:ascii="Tahoma" w:hAnsi="Tahoma" w:cs="Tahoma"/>
          <w:spacing w:val="1"/>
          <w:sz w:val="22"/>
          <w:szCs w:val="22"/>
        </w:rPr>
        <w:t>t</w:t>
      </w:r>
      <w:r w:rsidRPr="00B8261C">
        <w:rPr>
          <w:rFonts w:ascii="Tahoma" w:hAnsi="Tahoma" w:cs="Tahoma"/>
          <w:sz w:val="22"/>
          <w:szCs w:val="22"/>
        </w:rPr>
        <w:t>al</w:t>
      </w:r>
      <w:r w:rsidRPr="00B8261C">
        <w:rPr>
          <w:rFonts w:ascii="Tahoma" w:hAnsi="Tahoma" w:cs="Tahoma"/>
          <w:spacing w:val="-1"/>
          <w:sz w:val="22"/>
          <w:szCs w:val="22"/>
        </w:rPr>
        <w:t xml:space="preserve"> </w:t>
      </w:r>
      <w:r w:rsidRPr="00B8261C">
        <w:rPr>
          <w:rFonts w:ascii="Tahoma" w:hAnsi="Tahoma" w:cs="Tahoma"/>
          <w:sz w:val="22"/>
          <w:szCs w:val="22"/>
        </w:rPr>
        <w:t>do co</w:t>
      </w:r>
      <w:r w:rsidRPr="00B8261C">
        <w:rPr>
          <w:rFonts w:ascii="Tahoma" w:hAnsi="Tahoma" w:cs="Tahoma"/>
          <w:spacing w:val="-2"/>
          <w:sz w:val="22"/>
          <w:szCs w:val="22"/>
        </w:rPr>
        <w:t>n</w:t>
      </w:r>
      <w:r w:rsidRPr="00B8261C">
        <w:rPr>
          <w:rFonts w:ascii="Tahoma" w:hAnsi="Tahoma" w:cs="Tahoma"/>
          <w:spacing w:val="1"/>
          <w:sz w:val="22"/>
          <w:szCs w:val="22"/>
        </w:rPr>
        <w:t>t</w:t>
      </w:r>
      <w:r w:rsidRPr="00B8261C">
        <w:rPr>
          <w:rFonts w:ascii="Tahoma" w:hAnsi="Tahoma" w:cs="Tahoma"/>
          <w:spacing w:val="-1"/>
          <w:sz w:val="22"/>
          <w:szCs w:val="22"/>
        </w:rPr>
        <w:t>r</w:t>
      </w:r>
      <w:r w:rsidRPr="00B8261C">
        <w:rPr>
          <w:rFonts w:ascii="Tahoma" w:hAnsi="Tahoma" w:cs="Tahoma"/>
          <w:sz w:val="22"/>
          <w:szCs w:val="22"/>
        </w:rPr>
        <w:t>a</w:t>
      </w:r>
      <w:r w:rsidRPr="00B8261C">
        <w:rPr>
          <w:rFonts w:ascii="Tahoma" w:hAnsi="Tahoma" w:cs="Tahoma"/>
          <w:spacing w:val="-1"/>
          <w:sz w:val="22"/>
          <w:szCs w:val="22"/>
        </w:rPr>
        <w:t>t</w:t>
      </w:r>
      <w:r w:rsidRPr="00B8261C">
        <w:rPr>
          <w:rFonts w:ascii="Tahoma" w:hAnsi="Tahoma" w:cs="Tahoma"/>
          <w:sz w:val="22"/>
          <w:szCs w:val="22"/>
        </w:rPr>
        <w:t>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15.3 - Os demais atos pertinentes a esta licitação, passíveis de divulgação, serão publicados no Mural Público do Município de Celso Ramos.</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4 - Os envelopes contendo os documentos de habilitação, não abertos, ficarão à disposição para retirada no departamento de licitações do Município de Celso Ramos, sito a Rua Frei Bonifácio nº 63, após a publicação.</w:t>
      </w:r>
    </w:p>
    <w:p w:rsidR="00A42031" w:rsidRPr="00B8261C" w:rsidRDefault="00A42031" w:rsidP="00A42031">
      <w:pPr>
        <w:pStyle w:val="NormalWeb"/>
        <w:spacing w:before="0" w:after="0"/>
        <w:jc w:val="both"/>
        <w:rPr>
          <w:rFonts w:ascii="Tahoma" w:hAnsi="Tahoma" w:cs="Tahoma"/>
          <w:color w:val="FF0000"/>
          <w:sz w:val="22"/>
          <w:szCs w:val="22"/>
        </w:rPr>
      </w:pPr>
      <w:r w:rsidRPr="00B8261C">
        <w:rPr>
          <w:rFonts w:ascii="Tahoma" w:hAnsi="Tahoma" w:cs="Tahoma"/>
          <w:sz w:val="22"/>
          <w:szCs w:val="22"/>
        </w:rPr>
        <w:t xml:space="preserve">15.5 - Até </w:t>
      </w:r>
      <w:proofErr w:type="gramStart"/>
      <w:r w:rsidRPr="00B8261C">
        <w:rPr>
          <w:rFonts w:ascii="Tahoma" w:hAnsi="Tahoma" w:cs="Tahoma"/>
          <w:sz w:val="22"/>
          <w:szCs w:val="22"/>
        </w:rPr>
        <w:t>2</w:t>
      </w:r>
      <w:proofErr w:type="gramEnd"/>
      <w:r w:rsidRPr="00B8261C">
        <w:rPr>
          <w:rFonts w:ascii="Tahoma" w:hAnsi="Tahoma" w:cs="Tahoma"/>
          <w:sz w:val="22"/>
          <w:szCs w:val="22"/>
        </w:rPr>
        <w:t xml:space="preserve"> dias úteis anteriores à data fixada para recebimento das propostas, qualquer pessoa poderá solicitar esclarecimentos, providências ou impugnar o ato convocatório do Pregão.</w:t>
      </w:r>
    </w:p>
    <w:p w:rsidR="00A42031" w:rsidRPr="00B8261C" w:rsidRDefault="00A42031" w:rsidP="00A42031">
      <w:pPr>
        <w:pStyle w:val="NormalWeb"/>
        <w:spacing w:before="0" w:after="0"/>
        <w:ind w:firstLine="567"/>
        <w:jc w:val="both"/>
        <w:rPr>
          <w:rFonts w:ascii="Tahoma" w:hAnsi="Tahoma" w:cs="Tahoma"/>
          <w:sz w:val="22"/>
          <w:szCs w:val="22"/>
        </w:rPr>
      </w:pPr>
      <w:r w:rsidRPr="00B8261C">
        <w:rPr>
          <w:rFonts w:ascii="Tahoma" w:hAnsi="Tahoma" w:cs="Tahoma"/>
          <w:sz w:val="22"/>
          <w:szCs w:val="22"/>
        </w:rPr>
        <w:t xml:space="preserve">15.5.1 - A petição será dirigida à autoridade subscritora do Edital, que decidirá até o último dia útil imediatamente anterior à </w:t>
      </w:r>
      <w:r w:rsidRPr="00B8261C">
        <w:rPr>
          <w:rFonts w:ascii="Tahoma" w:hAnsi="Tahoma" w:cs="Tahoma"/>
          <w:bCs/>
          <w:sz w:val="22"/>
          <w:szCs w:val="22"/>
        </w:rPr>
        <w:t>sessão pública de licitação</w:t>
      </w:r>
      <w:r w:rsidRPr="00B8261C">
        <w:rPr>
          <w:rFonts w:ascii="Tahoma" w:hAnsi="Tahoma" w:cs="Tahoma"/>
          <w:sz w:val="22"/>
          <w:szCs w:val="22"/>
        </w:rPr>
        <w:t>.</w:t>
      </w:r>
    </w:p>
    <w:p w:rsidR="00A42031" w:rsidRPr="00B8261C" w:rsidRDefault="00A42031" w:rsidP="00A42031">
      <w:pPr>
        <w:pStyle w:val="NormalWeb"/>
        <w:spacing w:before="0" w:after="0"/>
        <w:ind w:firstLine="567"/>
        <w:jc w:val="both"/>
        <w:rPr>
          <w:rFonts w:ascii="Tahoma" w:hAnsi="Tahoma" w:cs="Tahoma"/>
          <w:sz w:val="22"/>
          <w:szCs w:val="22"/>
        </w:rPr>
      </w:pPr>
      <w:r w:rsidRPr="00B8261C">
        <w:rPr>
          <w:rFonts w:ascii="Tahoma" w:hAnsi="Tahoma" w:cs="Tahoma"/>
          <w:sz w:val="22"/>
          <w:szCs w:val="22"/>
        </w:rPr>
        <w:t>15.5.2 - Acolhida a petição contra o ato convocatório, será designada nova data para a realização do certame.</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15.6 – O pregoeiro poderá decidir por sanar no momento do certame, vícios de mera formalidade na documentação e/ou proposta, desde que imediatamente sanáveis, que não impliquem em prejuízo para o Município e que não maculem o teor da proposta assim como seu valor e/ou o objeto da licitação.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15.7 - Os casos omissos do presente Pregão serão solucionados pelo Órgão Gerenciador.</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15.8 - Integram o presente Edital</w:t>
      </w:r>
    </w:p>
    <w:p w:rsidR="00A42031" w:rsidRPr="00B8261C" w:rsidRDefault="00A42031" w:rsidP="00A42031">
      <w:pPr>
        <w:pStyle w:val="NormalWeb"/>
        <w:spacing w:before="0" w:after="0"/>
        <w:rPr>
          <w:rFonts w:ascii="Tahoma" w:hAnsi="Tahoma" w:cs="Tahoma"/>
          <w:sz w:val="22"/>
          <w:szCs w:val="22"/>
        </w:rPr>
      </w:pPr>
      <w:r w:rsidRPr="00B8261C">
        <w:rPr>
          <w:rFonts w:ascii="Tahoma" w:hAnsi="Tahoma" w:cs="Tahoma"/>
          <w:sz w:val="22"/>
          <w:szCs w:val="22"/>
        </w:rPr>
        <w:t>Anexo I - Relação dos itens;</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lastRenderedPageBreak/>
        <w:t>Anexo II - Declaração que atende os requisitos de habilitação do Edital;</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Anexo III - Minuta de contrato ou instrumento equivalente;</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Anexo IV – Declaração de Atendimento a Legislação Trabalhista de proteção à criança e ao adolescente;</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Anexo V – Declaração de Idoneidade;</w:t>
      </w:r>
    </w:p>
    <w:p w:rsidR="00A42031" w:rsidRPr="00B8261C" w:rsidRDefault="00A42031" w:rsidP="00A42031">
      <w:pPr>
        <w:pStyle w:val="NormalWeb"/>
        <w:spacing w:before="0" w:after="0"/>
        <w:jc w:val="both"/>
        <w:rPr>
          <w:rFonts w:ascii="Tahoma" w:hAnsi="Tahoma" w:cs="Tahoma"/>
          <w:sz w:val="22"/>
          <w:szCs w:val="22"/>
        </w:rPr>
      </w:pPr>
      <w:proofErr w:type="gramStart"/>
      <w:r w:rsidRPr="00B8261C">
        <w:rPr>
          <w:rFonts w:ascii="Tahoma" w:hAnsi="Tahoma" w:cs="Tahoma"/>
          <w:sz w:val="22"/>
          <w:szCs w:val="22"/>
        </w:rPr>
        <w:t>Anexo VI</w:t>
      </w:r>
      <w:proofErr w:type="gramEnd"/>
      <w:r w:rsidRPr="00B8261C">
        <w:rPr>
          <w:rFonts w:ascii="Tahoma" w:hAnsi="Tahoma" w:cs="Tahoma"/>
          <w:sz w:val="22"/>
          <w:szCs w:val="22"/>
        </w:rPr>
        <w:t xml:space="preserve"> – Termo de Credenciamento;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Anexo VII – Modelo de Proposta.</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Anexo VII – Modelo de Atestado de Capacidade Técnica</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15.9 - Os esclarecimentos relativos a esta licitação, serão prestados nos di</w:t>
      </w:r>
      <w:r>
        <w:rPr>
          <w:rFonts w:ascii="Tahoma" w:hAnsi="Tahoma" w:cs="Tahoma"/>
          <w:sz w:val="22"/>
          <w:szCs w:val="22"/>
        </w:rPr>
        <w:t xml:space="preserve">as de expediente, das </w:t>
      </w:r>
      <w:proofErr w:type="gramStart"/>
      <w:r>
        <w:rPr>
          <w:rFonts w:ascii="Tahoma" w:hAnsi="Tahoma" w:cs="Tahoma"/>
          <w:sz w:val="22"/>
          <w:szCs w:val="22"/>
        </w:rPr>
        <w:t>8:00</w:t>
      </w:r>
      <w:proofErr w:type="gramEnd"/>
      <w:r>
        <w:rPr>
          <w:rFonts w:ascii="Tahoma" w:hAnsi="Tahoma" w:cs="Tahoma"/>
          <w:sz w:val="22"/>
          <w:szCs w:val="22"/>
        </w:rPr>
        <w:t xml:space="preserve"> às 11:3</w:t>
      </w:r>
      <w:r w:rsidRPr="00B8261C">
        <w:rPr>
          <w:rFonts w:ascii="Tahoma" w:hAnsi="Tahoma" w:cs="Tahoma"/>
          <w:sz w:val="22"/>
          <w:szCs w:val="22"/>
        </w:rPr>
        <w:t>0 e da</w:t>
      </w:r>
      <w:r>
        <w:rPr>
          <w:rFonts w:ascii="Tahoma" w:hAnsi="Tahoma" w:cs="Tahoma"/>
          <w:sz w:val="22"/>
          <w:szCs w:val="22"/>
        </w:rPr>
        <w:t>s 13:00 às 17:3</w:t>
      </w:r>
      <w:r w:rsidRPr="00B8261C">
        <w:rPr>
          <w:rFonts w:ascii="Tahoma" w:hAnsi="Tahoma" w:cs="Tahoma"/>
          <w:sz w:val="22"/>
          <w:szCs w:val="22"/>
        </w:rPr>
        <w:t xml:space="preserve">0 horas, junto ao Departamento de Licitações do Município de Celso Ramos, sito a Rua </w:t>
      </w:r>
      <w:r>
        <w:rPr>
          <w:rFonts w:ascii="Tahoma" w:hAnsi="Tahoma" w:cs="Tahoma"/>
          <w:sz w:val="22"/>
          <w:szCs w:val="22"/>
        </w:rPr>
        <w:t xml:space="preserve">Dom Daniel </w:t>
      </w:r>
      <w:proofErr w:type="spellStart"/>
      <w:r>
        <w:rPr>
          <w:rFonts w:ascii="Tahoma" w:hAnsi="Tahoma" w:cs="Tahoma"/>
          <w:sz w:val="22"/>
          <w:szCs w:val="22"/>
        </w:rPr>
        <w:t>Hostin</w:t>
      </w:r>
      <w:proofErr w:type="spellEnd"/>
      <w:r w:rsidRPr="00B8261C">
        <w:rPr>
          <w:rFonts w:ascii="Tahoma" w:hAnsi="Tahoma" w:cs="Tahoma"/>
          <w:sz w:val="22"/>
          <w:szCs w:val="22"/>
        </w:rPr>
        <w:t xml:space="preserve">, Centro Município de Celso Ramos, pelo fone FAX (49) 3453-1122 ou pelo correio eletrônico </w:t>
      </w:r>
      <w:hyperlink r:id="rId10" w:history="1">
        <w:proofErr w:type="spellStart"/>
        <w:r w:rsidRPr="00B8261C">
          <w:rPr>
            <w:rStyle w:val="Hyperlink"/>
            <w:rFonts w:ascii="Tahoma" w:hAnsi="Tahoma" w:cs="Tahoma"/>
            <w:sz w:val="22"/>
            <w:szCs w:val="22"/>
          </w:rPr>
          <w:t>compras@Celso</w:t>
        </w:r>
        <w:proofErr w:type="spellEnd"/>
        <w:r w:rsidRPr="00B8261C">
          <w:rPr>
            <w:rStyle w:val="Hyperlink"/>
            <w:rFonts w:ascii="Tahoma" w:hAnsi="Tahoma" w:cs="Tahoma"/>
            <w:sz w:val="22"/>
            <w:szCs w:val="22"/>
          </w:rPr>
          <w:t xml:space="preserve"> Ramos</w:t>
        </w:r>
        <w:r>
          <w:rPr>
            <w:rStyle w:val="Hyperlink"/>
            <w:rFonts w:ascii="Tahoma" w:hAnsi="Tahoma" w:cs="Tahoma"/>
            <w:sz w:val="22"/>
            <w:szCs w:val="22"/>
          </w:rPr>
          <w:t>.sc</w:t>
        </w:r>
        <w:r w:rsidRPr="00B8261C">
          <w:rPr>
            <w:rStyle w:val="Hyperlink"/>
            <w:rFonts w:ascii="Tahoma" w:hAnsi="Tahoma" w:cs="Tahoma"/>
            <w:sz w:val="22"/>
            <w:szCs w:val="22"/>
          </w:rPr>
          <w:t>.gov.br</w:t>
        </w:r>
      </w:hyperlink>
      <w:r w:rsidRPr="00B8261C">
        <w:rPr>
          <w:rFonts w:ascii="Tahoma" w:hAnsi="Tahoma" w:cs="Tahoma"/>
          <w:sz w:val="22"/>
          <w:szCs w:val="22"/>
        </w:rPr>
        <w:t>.</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15.10 - Para dirimir quaisquer questões decorrentes da licitação, não resolvidas na esfera administrativa, será competente o foro da Comarca de </w:t>
      </w:r>
      <w:r>
        <w:rPr>
          <w:rFonts w:ascii="Tahoma" w:hAnsi="Tahoma" w:cs="Tahoma"/>
          <w:sz w:val="22"/>
          <w:szCs w:val="22"/>
        </w:rPr>
        <w:t>Anita Garibaldi.</w:t>
      </w:r>
    </w:p>
    <w:p w:rsidR="00A42031" w:rsidRPr="00B8261C" w:rsidRDefault="00A42031" w:rsidP="00A42031">
      <w:pPr>
        <w:widowControl w:val="0"/>
        <w:suppressAutoHyphens/>
        <w:spacing w:before="120" w:after="120"/>
        <w:jc w:val="both"/>
        <w:rPr>
          <w:rFonts w:ascii="Tahoma" w:eastAsia="SimSun" w:hAnsi="Tahoma" w:cs="Tahoma"/>
          <w:b/>
          <w:kern w:val="2"/>
          <w:lang w:eastAsia="hi-IN" w:bidi="hi-IN"/>
        </w:rPr>
      </w:pPr>
    </w:p>
    <w:p w:rsidR="00A42031" w:rsidRPr="00B8261C" w:rsidRDefault="00A42031" w:rsidP="00A42031">
      <w:pPr>
        <w:widowControl w:val="0"/>
        <w:suppressAutoHyphens/>
        <w:spacing w:before="120" w:after="120"/>
        <w:jc w:val="both"/>
        <w:rPr>
          <w:rFonts w:ascii="Tahoma" w:eastAsia="SimSun" w:hAnsi="Tahoma" w:cs="Tahoma"/>
          <w:b/>
          <w:kern w:val="2"/>
          <w:lang w:eastAsia="hi-IN" w:bidi="hi-IN"/>
        </w:rPr>
      </w:pPr>
    </w:p>
    <w:p w:rsidR="00A42031" w:rsidRPr="00B8261C" w:rsidRDefault="00A42031" w:rsidP="00A42031">
      <w:pPr>
        <w:widowControl w:val="0"/>
        <w:suppressAutoHyphens/>
        <w:spacing w:before="120" w:after="120" w:line="240" w:lineRule="auto"/>
        <w:jc w:val="both"/>
        <w:rPr>
          <w:rFonts w:ascii="Tahoma" w:eastAsia="SimSun" w:hAnsi="Tahoma" w:cs="Tahoma"/>
          <w:b/>
          <w:kern w:val="2"/>
          <w:lang w:eastAsia="hi-IN" w:bidi="hi-IN"/>
        </w:rPr>
      </w:pPr>
      <w:r w:rsidRPr="00B8261C">
        <w:rPr>
          <w:rFonts w:ascii="Tahoma" w:eastAsia="SimSun" w:hAnsi="Tahoma" w:cs="Tahoma"/>
          <w:b/>
          <w:kern w:val="2"/>
          <w:lang w:eastAsia="hi-IN" w:bidi="hi-IN"/>
        </w:rPr>
        <w:t>Celso Ramos, 15 de Março de 2017.</w:t>
      </w:r>
    </w:p>
    <w:p w:rsidR="00A42031" w:rsidRPr="00B8261C" w:rsidRDefault="00A42031" w:rsidP="00A42031">
      <w:pPr>
        <w:widowControl w:val="0"/>
        <w:suppressAutoHyphens/>
        <w:spacing w:before="120" w:after="120" w:line="240" w:lineRule="auto"/>
        <w:jc w:val="both"/>
        <w:rPr>
          <w:rFonts w:ascii="Tahoma" w:eastAsia="SimSun" w:hAnsi="Tahoma" w:cs="Tahoma"/>
          <w:b/>
          <w:kern w:val="2"/>
          <w:lang w:eastAsia="hi-IN" w:bidi="hi-IN"/>
        </w:rPr>
      </w:pPr>
    </w:p>
    <w:p w:rsidR="00A42031" w:rsidRPr="00B8261C" w:rsidRDefault="00A42031" w:rsidP="00A42031">
      <w:pPr>
        <w:widowControl w:val="0"/>
        <w:suppressAutoHyphens/>
        <w:spacing w:before="120" w:after="120" w:line="240" w:lineRule="auto"/>
        <w:jc w:val="both"/>
        <w:rPr>
          <w:rFonts w:ascii="Tahoma" w:eastAsia="SimSun" w:hAnsi="Tahoma" w:cs="Tahoma"/>
          <w:b/>
          <w:kern w:val="2"/>
          <w:lang w:eastAsia="hi-IN" w:bidi="hi-IN"/>
        </w:rPr>
      </w:pPr>
    </w:p>
    <w:p w:rsidR="00A42031" w:rsidRPr="00B8261C" w:rsidRDefault="00A42031" w:rsidP="00A42031">
      <w:pPr>
        <w:jc w:val="both"/>
        <w:rPr>
          <w:rFonts w:ascii="Tahoma" w:hAnsi="Tahoma" w:cs="Tahoma"/>
          <w:b/>
        </w:rPr>
      </w:pPr>
      <w:proofErr w:type="spellStart"/>
      <w:r w:rsidRPr="00B8261C">
        <w:rPr>
          <w:rFonts w:ascii="Tahoma" w:hAnsi="Tahoma" w:cs="Tahoma"/>
          <w:b/>
        </w:rPr>
        <w:t>Ondino</w:t>
      </w:r>
      <w:proofErr w:type="spellEnd"/>
      <w:r w:rsidRPr="00B8261C">
        <w:rPr>
          <w:rFonts w:ascii="Tahoma" w:hAnsi="Tahoma" w:cs="Tahoma"/>
          <w:b/>
        </w:rPr>
        <w:t xml:space="preserve"> Ribeiro de Medeiros                                    João Guilherme </w:t>
      </w:r>
      <w:proofErr w:type="spellStart"/>
      <w:r w:rsidRPr="00B8261C">
        <w:rPr>
          <w:rFonts w:ascii="Tahoma" w:hAnsi="Tahoma" w:cs="Tahoma"/>
          <w:b/>
        </w:rPr>
        <w:t>Biscaro</w:t>
      </w:r>
      <w:proofErr w:type="spellEnd"/>
    </w:p>
    <w:p w:rsidR="00A42031" w:rsidRPr="00B8261C" w:rsidRDefault="00A42031" w:rsidP="00A42031">
      <w:pPr>
        <w:jc w:val="both"/>
        <w:rPr>
          <w:rFonts w:ascii="Tahoma" w:hAnsi="Tahoma" w:cs="Tahoma"/>
        </w:rPr>
      </w:pPr>
      <w:r w:rsidRPr="00B8261C">
        <w:rPr>
          <w:rFonts w:ascii="Tahoma" w:hAnsi="Tahoma" w:cs="Tahoma"/>
        </w:rPr>
        <w:t xml:space="preserve">      Prefeito Municipal                             </w:t>
      </w:r>
      <w:r>
        <w:rPr>
          <w:rFonts w:ascii="Tahoma" w:hAnsi="Tahoma" w:cs="Tahoma"/>
        </w:rPr>
        <w:tab/>
      </w:r>
      <w:r>
        <w:rPr>
          <w:rFonts w:ascii="Tahoma" w:hAnsi="Tahoma" w:cs="Tahoma"/>
        </w:rPr>
        <w:tab/>
      </w:r>
      <w:proofErr w:type="gramStart"/>
      <w:r>
        <w:rPr>
          <w:rFonts w:ascii="Tahoma" w:hAnsi="Tahoma" w:cs="Tahoma"/>
        </w:rPr>
        <w:t xml:space="preserve">  </w:t>
      </w:r>
      <w:proofErr w:type="gramEnd"/>
      <w:r w:rsidRPr="00B8261C">
        <w:rPr>
          <w:rFonts w:ascii="Tahoma" w:hAnsi="Tahoma" w:cs="Tahoma"/>
        </w:rPr>
        <w:t xml:space="preserve">Assessor </w:t>
      </w:r>
      <w:proofErr w:type="spellStart"/>
      <w:r w:rsidRPr="00B8261C">
        <w:rPr>
          <w:rFonts w:ascii="Tahoma" w:hAnsi="Tahoma" w:cs="Tahoma"/>
        </w:rPr>
        <w:t>Juridico</w:t>
      </w:r>
      <w:proofErr w:type="spellEnd"/>
      <w:r w:rsidRPr="00B8261C">
        <w:rPr>
          <w:rFonts w:ascii="Tahoma" w:hAnsi="Tahoma" w:cs="Tahoma"/>
        </w:rPr>
        <w:t>- OAB/SC 28375</w:t>
      </w:r>
    </w:p>
    <w:p w:rsidR="00A42031" w:rsidRPr="00B8261C" w:rsidRDefault="00A42031" w:rsidP="00A42031">
      <w:pPr>
        <w:jc w:val="both"/>
        <w:rPr>
          <w:rFonts w:ascii="Tahoma" w:hAnsi="Tahoma" w:cs="Tahoma"/>
        </w:rPr>
      </w:pPr>
    </w:p>
    <w:p w:rsidR="00A42031" w:rsidRDefault="00A42031" w:rsidP="00A42031">
      <w:pPr>
        <w:jc w:val="both"/>
        <w:rPr>
          <w:rFonts w:ascii="Tahoma" w:hAnsi="Tahoma" w:cs="Tahoma"/>
        </w:rPr>
      </w:pPr>
    </w:p>
    <w:p w:rsidR="00A42031" w:rsidRDefault="00A42031" w:rsidP="00A42031">
      <w:pPr>
        <w:jc w:val="both"/>
        <w:rPr>
          <w:rFonts w:ascii="Tahoma" w:hAnsi="Tahoma" w:cs="Tahoma"/>
        </w:rPr>
      </w:pPr>
    </w:p>
    <w:p w:rsidR="00A42031" w:rsidRDefault="00A42031" w:rsidP="00A42031">
      <w:pPr>
        <w:jc w:val="both"/>
        <w:rPr>
          <w:rFonts w:ascii="Tahoma" w:hAnsi="Tahoma" w:cs="Tahoma"/>
        </w:rPr>
      </w:pPr>
    </w:p>
    <w:p w:rsidR="00A42031" w:rsidRDefault="00A42031" w:rsidP="00A42031">
      <w:pPr>
        <w:jc w:val="both"/>
        <w:rPr>
          <w:rFonts w:ascii="Tahoma" w:hAnsi="Tahoma" w:cs="Tahoma"/>
        </w:rPr>
      </w:pPr>
    </w:p>
    <w:p w:rsidR="00EE2059" w:rsidRDefault="00EE2059" w:rsidP="00A42031">
      <w:pPr>
        <w:jc w:val="both"/>
        <w:rPr>
          <w:rFonts w:ascii="Tahoma" w:hAnsi="Tahoma" w:cs="Tahoma"/>
        </w:rPr>
      </w:pPr>
    </w:p>
    <w:p w:rsidR="00EE2059" w:rsidRDefault="00EE2059" w:rsidP="00A42031">
      <w:pPr>
        <w:jc w:val="both"/>
        <w:rPr>
          <w:rFonts w:ascii="Tahoma" w:hAnsi="Tahoma" w:cs="Tahoma"/>
        </w:rPr>
      </w:pPr>
    </w:p>
    <w:p w:rsidR="00EE2059" w:rsidRDefault="00EE2059" w:rsidP="00A42031">
      <w:pPr>
        <w:jc w:val="both"/>
        <w:rPr>
          <w:rFonts w:ascii="Tahoma" w:hAnsi="Tahoma" w:cs="Tahoma"/>
        </w:rPr>
      </w:pPr>
    </w:p>
    <w:p w:rsidR="00EE2059" w:rsidRDefault="00EE2059" w:rsidP="00A42031">
      <w:pPr>
        <w:jc w:val="both"/>
        <w:rPr>
          <w:rFonts w:ascii="Tahoma" w:hAnsi="Tahoma" w:cs="Tahoma"/>
        </w:rPr>
      </w:pPr>
    </w:p>
    <w:p w:rsidR="00A42031" w:rsidRPr="00B8261C" w:rsidRDefault="00A42031" w:rsidP="00A42031">
      <w:pPr>
        <w:jc w:val="both"/>
        <w:rPr>
          <w:rFonts w:ascii="Tahoma" w:hAnsi="Tahoma" w:cs="Tahoma"/>
        </w:rPr>
      </w:pPr>
    </w:p>
    <w:p w:rsidR="00A42031" w:rsidRPr="000B70A1" w:rsidRDefault="00A42031" w:rsidP="000B70A1">
      <w:pPr>
        <w:jc w:val="center"/>
        <w:rPr>
          <w:rFonts w:ascii="Tahoma" w:hAnsi="Tahoma" w:cs="Tahoma"/>
          <w:b/>
          <w:color w:val="000000"/>
        </w:rPr>
      </w:pPr>
      <w:r w:rsidRPr="00B8261C">
        <w:rPr>
          <w:rFonts w:ascii="Tahoma" w:hAnsi="Tahoma" w:cs="Tahoma"/>
          <w:color w:val="000000"/>
        </w:rPr>
        <w:t xml:space="preserve">PREGÃO PRESENCIAL Nº </w:t>
      </w:r>
      <w:r w:rsidR="00DA46D1">
        <w:rPr>
          <w:rFonts w:ascii="Tahoma" w:hAnsi="Tahoma" w:cs="Tahoma"/>
          <w:color w:val="000000"/>
        </w:rPr>
        <w:t>28/2017</w:t>
      </w:r>
    </w:p>
    <w:p w:rsidR="00A42031" w:rsidRPr="00B8261C" w:rsidRDefault="000B70A1" w:rsidP="000B70A1">
      <w:pPr>
        <w:widowControl w:val="0"/>
        <w:ind w:firstLine="1080"/>
        <w:jc w:val="center"/>
        <w:rPr>
          <w:rFonts w:ascii="Tahoma" w:hAnsi="Tahoma" w:cs="Tahoma"/>
          <w:b/>
        </w:rPr>
      </w:pPr>
      <w:r>
        <w:rPr>
          <w:rFonts w:ascii="Tahoma" w:hAnsi="Tahoma" w:cs="Tahoma"/>
          <w:b/>
        </w:rPr>
        <w:t>ANEXO I</w:t>
      </w:r>
    </w:p>
    <w:p w:rsidR="00A42031" w:rsidRPr="00B8261C" w:rsidRDefault="00A42031" w:rsidP="00A42031">
      <w:pPr>
        <w:widowControl w:val="0"/>
        <w:ind w:firstLine="1080"/>
        <w:jc w:val="center"/>
        <w:rPr>
          <w:rFonts w:ascii="Tahoma" w:hAnsi="Tahoma" w:cs="Tahoma"/>
          <w:b/>
        </w:rPr>
      </w:pPr>
      <w:r w:rsidRPr="00B8261C">
        <w:rPr>
          <w:rFonts w:ascii="Tahoma" w:hAnsi="Tahoma" w:cs="Tahoma"/>
          <w:b/>
        </w:rPr>
        <w:t>RELAÇÃO DOS ITENS</w:t>
      </w:r>
    </w:p>
    <w:tbl>
      <w:tblPr>
        <w:tblpPr w:leftFromText="141" w:rightFromText="141" w:vertAnchor="text" w:horzAnchor="margin" w:tblpXSpec="center" w:tblpY="1286"/>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
        <w:gridCol w:w="284"/>
        <w:gridCol w:w="283"/>
        <w:gridCol w:w="6329"/>
        <w:gridCol w:w="1189"/>
        <w:gridCol w:w="587"/>
        <w:gridCol w:w="735"/>
      </w:tblGrid>
      <w:tr w:rsidR="00A42031" w:rsidRPr="00EE2059" w:rsidTr="000B70A1">
        <w:trPr>
          <w:trHeight w:val="300"/>
        </w:trPr>
        <w:tc>
          <w:tcPr>
            <w:tcW w:w="212" w:type="dxa"/>
            <w:vMerge w:val="restart"/>
            <w:shd w:val="clear" w:color="000000" w:fill="0066CC"/>
            <w:noWrap/>
            <w:vAlign w:val="center"/>
            <w:hideMark/>
          </w:tcPr>
          <w:p w:rsidR="00A42031" w:rsidRPr="00EE2059" w:rsidRDefault="00A42031" w:rsidP="000B70A1">
            <w:pPr>
              <w:jc w:val="center"/>
              <w:rPr>
                <w:rFonts w:ascii="Tahoma" w:hAnsi="Tahoma" w:cs="Tahoma"/>
                <w:b/>
                <w:bCs/>
                <w:color w:val="FFFFFF"/>
                <w:sz w:val="20"/>
                <w:szCs w:val="20"/>
              </w:rPr>
            </w:pPr>
            <w:r w:rsidRPr="00EE2059">
              <w:rPr>
                <w:rFonts w:ascii="Tahoma" w:hAnsi="Tahoma" w:cs="Tahoma"/>
                <w:b/>
                <w:bCs/>
                <w:color w:val="FFFFFF"/>
                <w:sz w:val="20"/>
                <w:szCs w:val="20"/>
              </w:rPr>
              <w:t>Item</w:t>
            </w:r>
          </w:p>
        </w:tc>
        <w:tc>
          <w:tcPr>
            <w:tcW w:w="284" w:type="dxa"/>
            <w:vMerge w:val="restart"/>
            <w:shd w:val="clear" w:color="000000" w:fill="0066CC"/>
            <w:noWrap/>
            <w:vAlign w:val="center"/>
            <w:hideMark/>
          </w:tcPr>
          <w:p w:rsidR="00A42031" w:rsidRPr="00EE2059" w:rsidRDefault="00A42031" w:rsidP="000B70A1">
            <w:pPr>
              <w:jc w:val="center"/>
              <w:rPr>
                <w:rFonts w:ascii="Tahoma" w:hAnsi="Tahoma" w:cs="Tahoma"/>
                <w:b/>
                <w:bCs/>
                <w:color w:val="FFFFFF"/>
                <w:sz w:val="20"/>
                <w:szCs w:val="20"/>
              </w:rPr>
            </w:pPr>
            <w:proofErr w:type="spellStart"/>
            <w:r w:rsidRPr="00EE2059">
              <w:rPr>
                <w:rFonts w:ascii="Tahoma" w:hAnsi="Tahoma" w:cs="Tahoma"/>
                <w:b/>
                <w:bCs/>
                <w:color w:val="FFFFFF"/>
                <w:sz w:val="20"/>
                <w:szCs w:val="20"/>
              </w:rPr>
              <w:t>Qtd</w:t>
            </w:r>
            <w:proofErr w:type="spellEnd"/>
            <w:r w:rsidRPr="00EE2059">
              <w:rPr>
                <w:rFonts w:ascii="Tahoma" w:hAnsi="Tahoma" w:cs="Tahoma"/>
                <w:b/>
                <w:bCs/>
                <w:color w:val="FFFFFF"/>
                <w:sz w:val="20"/>
                <w:szCs w:val="20"/>
              </w:rPr>
              <w:t>.</w:t>
            </w:r>
          </w:p>
        </w:tc>
        <w:tc>
          <w:tcPr>
            <w:tcW w:w="283" w:type="dxa"/>
            <w:vMerge w:val="restart"/>
            <w:shd w:val="clear" w:color="000000" w:fill="0066CC"/>
            <w:noWrap/>
            <w:vAlign w:val="center"/>
            <w:hideMark/>
          </w:tcPr>
          <w:p w:rsidR="00A42031" w:rsidRPr="00EE2059" w:rsidRDefault="00A42031" w:rsidP="000B70A1">
            <w:pPr>
              <w:jc w:val="center"/>
              <w:rPr>
                <w:rFonts w:ascii="Tahoma" w:hAnsi="Tahoma" w:cs="Tahoma"/>
                <w:b/>
                <w:bCs/>
                <w:color w:val="FFFFFF"/>
                <w:sz w:val="20"/>
                <w:szCs w:val="20"/>
              </w:rPr>
            </w:pPr>
            <w:proofErr w:type="spellStart"/>
            <w:r w:rsidRPr="00EE2059">
              <w:rPr>
                <w:rFonts w:ascii="Tahoma" w:hAnsi="Tahoma" w:cs="Tahoma"/>
                <w:b/>
                <w:bCs/>
                <w:color w:val="FFFFFF"/>
                <w:sz w:val="20"/>
                <w:szCs w:val="20"/>
              </w:rPr>
              <w:t>Und</w:t>
            </w:r>
            <w:proofErr w:type="spellEnd"/>
          </w:p>
        </w:tc>
        <w:tc>
          <w:tcPr>
            <w:tcW w:w="6329" w:type="dxa"/>
            <w:vMerge w:val="restart"/>
            <w:shd w:val="clear" w:color="000000" w:fill="0066CC"/>
            <w:vAlign w:val="center"/>
            <w:hideMark/>
          </w:tcPr>
          <w:p w:rsidR="00A42031" w:rsidRPr="00EE2059" w:rsidRDefault="00A42031" w:rsidP="000B70A1">
            <w:pPr>
              <w:jc w:val="center"/>
              <w:rPr>
                <w:rFonts w:ascii="Tahoma" w:hAnsi="Tahoma" w:cs="Tahoma"/>
                <w:b/>
                <w:bCs/>
                <w:color w:val="FFFFFF"/>
                <w:sz w:val="20"/>
                <w:szCs w:val="20"/>
              </w:rPr>
            </w:pPr>
            <w:r w:rsidRPr="00EE2059">
              <w:rPr>
                <w:rFonts w:ascii="Tahoma" w:hAnsi="Tahoma" w:cs="Tahoma"/>
                <w:b/>
                <w:bCs/>
                <w:color w:val="FFFFFF"/>
                <w:sz w:val="20"/>
                <w:szCs w:val="20"/>
              </w:rPr>
              <w:t>Especificação dos Produtos</w:t>
            </w:r>
          </w:p>
        </w:tc>
        <w:tc>
          <w:tcPr>
            <w:tcW w:w="1189" w:type="dxa"/>
            <w:vMerge w:val="restart"/>
            <w:shd w:val="clear" w:color="000000" w:fill="0066CC"/>
            <w:vAlign w:val="center"/>
            <w:hideMark/>
          </w:tcPr>
          <w:p w:rsidR="00A42031" w:rsidRPr="00EE2059" w:rsidRDefault="00A42031" w:rsidP="000B70A1">
            <w:pPr>
              <w:jc w:val="center"/>
              <w:rPr>
                <w:rFonts w:ascii="Tahoma" w:hAnsi="Tahoma" w:cs="Tahoma"/>
                <w:b/>
                <w:bCs/>
                <w:color w:val="FFFFFF"/>
                <w:sz w:val="20"/>
                <w:szCs w:val="20"/>
              </w:rPr>
            </w:pPr>
            <w:r w:rsidRPr="00EE2059">
              <w:rPr>
                <w:rFonts w:ascii="Tahoma" w:hAnsi="Tahoma" w:cs="Tahoma"/>
                <w:b/>
                <w:bCs/>
                <w:color w:val="FFFFFF"/>
                <w:sz w:val="20"/>
                <w:szCs w:val="20"/>
              </w:rPr>
              <w:t>Preço Max. R$</w:t>
            </w:r>
          </w:p>
        </w:tc>
        <w:tc>
          <w:tcPr>
            <w:tcW w:w="1322" w:type="dxa"/>
            <w:gridSpan w:val="2"/>
            <w:shd w:val="clear" w:color="000000" w:fill="0066CC"/>
            <w:noWrap/>
            <w:vAlign w:val="center"/>
            <w:hideMark/>
          </w:tcPr>
          <w:p w:rsidR="00A42031" w:rsidRPr="00EE2059" w:rsidRDefault="00A42031" w:rsidP="000B70A1">
            <w:pPr>
              <w:jc w:val="center"/>
              <w:rPr>
                <w:rFonts w:ascii="Tahoma" w:hAnsi="Tahoma" w:cs="Tahoma"/>
                <w:b/>
                <w:bCs/>
                <w:color w:val="FFFFFF"/>
                <w:sz w:val="20"/>
                <w:szCs w:val="20"/>
              </w:rPr>
            </w:pPr>
            <w:r w:rsidRPr="00EE2059">
              <w:rPr>
                <w:rFonts w:ascii="Tahoma" w:hAnsi="Tahoma" w:cs="Tahoma"/>
                <w:b/>
                <w:bCs/>
                <w:color w:val="FFFFFF"/>
                <w:sz w:val="20"/>
                <w:szCs w:val="20"/>
              </w:rPr>
              <w:t>Preço R$</w:t>
            </w:r>
          </w:p>
        </w:tc>
      </w:tr>
      <w:tr w:rsidR="00A42031" w:rsidRPr="00EE2059" w:rsidTr="000B70A1">
        <w:trPr>
          <w:trHeight w:val="300"/>
        </w:trPr>
        <w:tc>
          <w:tcPr>
            <w:tcW w:w="212" w:type="dxa"/>
            <w:vMerge/>
            <w:vAlign w:val="center"/>
            <w:hideMark/>
          </w:tcPr>
          <w:p w:rsidR="00A42031" w:rsidRPr="00EE2059" w:rsidRDefault="00A42031" w:rsidP="000B70A1">
            <w:pPr>
              <w:rPr>
                <w:rFonts w:ascii="Tahoma" w:hAnsi="Tahoma" w:cs="Tahoma"/>
                <w:b/>
                <w:bCs/>
                <w:color w:val="FFFFFF"/>
                <w:sz w:val="20"/>
                <w:szCs w:val="20"/>
              </w:rPr>
            </w:pPr>
          </w:p>
        </w:tc>
        <w:tc>
          <w:tcPr>
            <w:tcW w:w="284" w:type="dxa"/>
            <w:vMerge/>
            <w:vAlign w:val="center"/>
            <w:hideMark/>
          </w:tcPr>
          <w:p w:rsidR="00A42031" w:rsidRPr="00EE2059" w:rsidRDefault="00A42031" w:rsidP="000B70A1">
            <w:pPr>
              <w:rPr>
                <w:rFonts w:ascii="Tahoma" w:hAnsi="Tahoma" w:cs="Tahoma"/>
                <w:b/>
                <w:bCs/>
                <w:color w:val="FFFFFF"/>
                <w:sz w:val="20"/>
                <w:szCs w:val="20"/>
              </w:rPr>
            </w:pPr>
          </w:p>
        </w:tc>
        <w:tc>
          <w:tcPr>
            <w:tcW w:w="283" w:type="dxa"/>
            <w:vMerge/>
            <w:vAlign w:val="center"/>
            <w:hideMark/>
          </w:tcPr>
          <w:p w:rsidR="00A42031" w:rsidRPr="00EE2059" w:rsidRDefault="00A42031" w:rsidP="000B70A1">
            <w:pPr>
              <w:rPr>
                <w:rFonts w:ascii="Tahoma" w:hAnsi="Tahoma" w:cs="Tahoma"/>
                <w:b/>
                <w:bCs/>
                <w:color w:val="FFFFFF"/>
                <w:sz w:val="20"/>
                <w:szCs w:val="20"/>
              </w:rPr>
            </w:pPr>
          </w:p>
        </w:tc>
        <w:tc>
          <w:tcPr>
            <w:tcW w:w="6329" w:type="dxa"/>
            <w:vMerge/>
            <w:vAlign w:val="center"/>
            <w:hideMark/>
          </w:tcPr>
          <w:p w:rsidR="00A42031" w:rsidRPr="00EE2059" w:rsidRDefault="00A42031" w:rsidP="000B70A1">
            <w:pPr>
              <w:rPr>
                <w:rFonts w:ascii="Tahoma" w:hAnsi="Tahoma" w:cs="Tahoma"/>
                <w:b/>
                <w:bCs/>
                <w:color w:val="FFFFFF"/>
                <w:sz w:val="20"/>
                <w:szCs w:val="20"/>
              </w:rPr>
            </w:pPr>
          </w:p>
        </w:tc>
        <w:tc>
          <w:tcPr>
            <w:tcW w:w="1189" w:type="dxa"/>
            <w:vMerge/>
            <w:vAlign w:val="center"/>
            <w:hideMark/>
          </w:tcPr>
          <w:p w:rsidR="00A42031" w:rsidRPr="00EE2059" w:rsidRDefault="00A42031" w:rsidP="000B70A1">
            <w:pPr>
              <w:rPr>
                <w:rFonts w:ascii="Tahoma" w:hAnsi="Tahoma" w:cs="Tahoma"/>
                <w:b/>
                <w:bCs/>
                <w:color w:val="FFFFFF"/>
                <w:sz w:val="20"/>
                <w:szCs w:val="20"/>
              </w:rPr>
            </w:pPr>
          </w:p>
        </w:tc>
        <w:tc>
          <w:tcPr>
            <w:tcW w:w="587" w:type="dxa"/>
            <w:shd w:val="clear" w:color="000000" w:fill="0066CC"/>
            <w:noWrap/>
            <w:vAlign w:val="center"/>
            <w:hideMark/>
          </w:tcPr>
          <w:p w:rsidR="00A42031" w:rsidRPr="00EE2059" w:rsidRDefault="00A42031" w:rsidP="000B70A1">
            <w:pPr>
              <w:jc w:val="center"/>
              <w:rPr>
                <w:rFonts w:ascii="Tahoma" w:hAnsi="Tahoma" w:cs="Tahoma"/>
                <w:b/>
                <w:bCs/>
                <w:color w:val="FFFFFF"/>
                <w:sz w:val="20"/>
                <w:szCs w:val="20"/>
              </w:rPr>
            </w:pPr>
            <w:proofErr w:type="spellStart"/>
            <w:r w:rsidRPr="00EE2059">
              <w:rPr>
                <w:rFonts w:ascii="Tahoma" w:hAnsi="Tahoma" w:cs="Tahoma"/>
                <w:b/>
                <w:bCs/>
                <w:color w:val="FFFFFF"/>
                <w:sz w:val="20"/>
                <w:szCs w:val="20"/>
              </w:rPr>
              <w:t>Unt</w:t>
            </w:r>
            <w:proofErr w:type="spellEnd"/>
          </w:p>
        </w:tc>
        <w:tc>
          <w:tcPr>
            <w:tcW w:w="735" w:type="dxa"/>
            <w:shd w:val="clear" w:color="000000" w:fill="0066CC"/>
            <w:noWrap/>
            <w:vAlign w:val="center"/>
            <w:hideMark/>
          </w:tcPr>
          <w:p w:rsidR="00A42031" w:rsidRPr="00EE2059" w:rsidRDefault="00A42031" w:rsidP="000B70A1">
            <w:pPr>
              <w:jc w:val="center"/>
              <w:rPr>
                <w:rFonts w:ascii="Tahoma" w:hAnsi="Tahoma" w:cs="Tahoma"/>
                <w:b/>
                <w:bCs/>
                <w:color w:val="FFFFFF"/>
                <w:sz w:val="20"/>
                <w:szCs w:val="20"/>
              </w:rPr>
            </w:pPr>
            <w:r w:rsidRPr="00EE2059">
              <w:rPr>
                <w:rFonts w:ascii="Tahoma" w:hAnsi="Tahoma" w:cs="Tahoma"/>
                <w:b/>
                <w:bCs/>
                <w:color w:val="FFFFFF"/>
                <w:sz w:val="20"/>
                <w:szCs w:val="20"/>
              </w:rPr>
              <w:t>Total</w:t>
            </w:r>
          </w:p>
        </w:tc>
      </w:tr>
      <w:tr w:rsidR="00A42031" w:rsidRPr="00EE2059" w:rsidTr="000B70A1">
        <w:trPr>
          <w:trHeight w:val="771"/>
        </w:trPr>
        <w:tc>
          <w:tcPr>
            <w:tcW w:w="212" w:type="dxa"/>
            <w:shd w:val="clear" w:color="auto" w:fill="auto"/>
            <w:vAlign w:val="center"/>
            <w:hideMark/>
          </w:tcPr>
          <w:p w:rsidR="00A42031" w:rsidRPr="00EE2059" w:rsidRDefault="00A42031" w:rsidP="000B70A1">
            <w:pPr>
              <w:jc w:val="center"/>
              <w:rPr>
                <w:rFonts w:ascii="Tahoma" w:hAnsi="Tahoma" w:cs="Tahoma"/>
                <w:color w:val="000000"/>
                <w:sz w:val="20"/>
                <w:szCs w:val="20"/>
              </w:rPr>
            </w:pPr>
            <w:proofErr w:type="gramStart"/>
            <w:r w:rsidRPr="00EE2059">
              <w:rPr>
                <w:rFonts w:ascii="Tahoma" w:hAnsi="Tahoma" w:cs="Tahoma"/>
                <w:color w:val="000000"/>
                <w:sz w:val="20"/>
                <w:szCs w:val="20"/>
              </w:rPr>
              <w:t>1</w:t>
            </w:r>
            <w:proofErr w:type="gramEnd"/>
          </w:p>
        </w:tc>
        <w:tc>
          <w:tcPr>
            <w:tcW w:w="284" w:type="dxa"/>
            <w:shd w:val="clear" w:color="auto" w:fill="auto"/>
            <w:vAlign w:val="center"/>
            <w:hideMark/>
          </w:tcPr>
          <w:p w:rsidR="00A42031" w:rsidRPr="00EE2059" w:rsidRDefault="00A42031" w:rsidP="000B70A1">
            <w:pPr>
              <w:jc w:val="center"/>
              <w:rPr>
                <w:rFonts w:ascii="Tahoma" w:hAnsi="Tahoma" w:cs="Tahoma"/>
                <w:color w:val="000000"/>
                <w:sz w:val="20"/>
                <w:szCs w:val="20"/>
              </w:rPr>
            </w:pPr>
            <w:proofErr w:type="gramStart"/>
            <w:r w:rsidRPr="00EE2059">
              <w:rPr>
                <w:rFonts w:ascii="Tahoma" w:hAnsi="Tahoma" w:cs="Tahoma"/>
                <w:color w:val="000000"/>
                <w:sz w:val="20"/>
                <w:szCs w:val="20"/>
              </w:rPr>
              <w:t>1</w:t>
            </w:r>
            <w:proofErr w:type="gramEnd"/>
          </w:p>
        </w:tc>
        <w:tc>
          <w:tcPr>
            <w:tcW w:w="283" w:type="dxa"/>
            <w:shd w:val="clear" w:color="auto" w:fill="auto"/>
            <w:vAlign w:val="center"/>
            <w:hideMark/>
          </w:tcPr>
          <w:p w:rsidR="00A42031" w:rsidRPr="00EE2059" w:rsidRDefault="00A42031" w:rsidP="000B70A1">
            <w:pPr>
              <w:jc w:val="center"/>
              <w:rPr>
                <w:rFonts w:ascii="Tahoma" w:hAnsi="Tahoma" w:cs="Tahoma"/>
                <w:color w:val="000000"/>
                <w:sz w:val="20"/>
                <w:szCs w:val="20"/>
              </w:rPr>
            </w:pPr>
            <w:proofErr w:type="spellStart"/>
            <w:r w:rsidRPr="00EE2059">
              <w:rPr>
                <w:rFonts w:ascii="Tahoma" w:hAnsi="Tahoma" w:cs="Tahoma"/>
                <w:color w:val="000000"/>
                <w:sz w:val="20"/>
                <w:szCs w:val="20"/>
              </w:rPr>
              <w:t>Und</w:t>
            </w:r>
            <w:proofErr w:type="spellEnd"/>
          </w:p>
        </w:tc>
        <w:tc>
          <w:tcPr>
            <w:tcW w:w="6329" w:type="dxa"/>
            <w:shd w:val="clear" w:color="auto" w:fill="auto"/>
            <w:vAlign w:val="center"/>
            <w:hideMark/>
          </w:tcPr>
          <w:p w:rsidR="00A42031" w:rsidRPr="00EE2059" w:rsidRDefault="00A42031" w:rsidP="000B70A1">
            <w:pPr>
              <w:jc w:val="both"/>
              <w:rPr>
                <w:rFonts w:ascii="Tahoma" w:hAnsi="Tahoma" w:cs="Tahoma"/>
                <w:b/>
                <w:color w:val="000000"/>
                <w:sz w:val="20"/>
                <w:szCs w:val="20"/>
              </w:rPr>
            </w:pPr>
            <w:r w:rsidRPr="00EE2059">
              <w:rPr>
                <w:rFonts w:ascii="Tahoma" w:hAnsi="Tahoma" w:cs="Tahoma"/>
                <w:b/>
                <w:color w:val="000000"/>
                <w:sz w:val="20"/>
                <w:szCs w:val="20"/>
              </w:rPr>
              <w:t xml:space="preserve">Contratação de empresa especializada para prestação de serviços para atualização física e contábil do patrimônio público, de acordo com as normas Brasileiras e </w:t>
            </w:r>
            <w:proofErr w:type="gramStart"/>
            <w:r w:rsidRPr="00EE2059">
              <w:rPr>
                <w:rFonts w:ascii="Tahoma" w:hAnsi="Tahoma" w:cs="Tahoma"/>
                <w:b/>
                <w:color w:val="000000"/>
                <w:sz w:val="20"/>
                <w:szCs w:val="20"/>
              </w:rPr>
              <w:t>Internacional de Contabilidade Aplicadas ao Setor Público</w:t>
            </w:r>
            <w:proofErr w:type="gramEnd"/>
            <w:r w:rsidRPr="00EE2059">
              <w:rPr>
                <w:rFonts w:ascii="Tahoma" w:hAnsi="Tahoma" w:cs="Tahoma"/>
                <w:b/>
                <w:color w:val="000000"/>
                <w:sz w:val="20"/>
                <w:szCs w:val="20"/>
              </w:rPr>
              <w:t xml:space="preserve"> – NBCASP, compree</w:t>
            </w:r>
            <w:r w:rsidR="00EE2059">
              <w:rPr>
                <w:rFonts w:ascii="Tahoma" w:hAnsi="Tahoma" w:cs="Tahoma"/>
                <w:b/>
                <w:color w:val="000000"/>
                <w:sz w:val="20"/>
                <w:szCs w:val="20"/>
              </w:rPr>
              <w:t>ndendo as seguintes atividades:</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A) – Disponibilização de documento para formação de comissão de servidores conforme NBCASP, para fundamentar/validar o trabalho;</w:t>
            </w:r>
          </w:p>
          <w:p w:rsidR="000B70A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 xml:space="preserve">B) - Levantamento físico de todos os bens móveis e imóveis do Município, com descrição e anotação dos bens em má condição de uso, reconhecimento e mensuração de perdas por </w:t>
            </w:r>
            <w:proofErr w:type="spellStart"/>
            <w:r w:rsidRPr="00EE2059">
              <w:rPr>
                <w:rFonts w:ascii="Tahoma" w:hAnsi="Tahoma" w:cs="Tahoma"/>
                <w:color w:val="000000"/>
                <w:sz w:val="20"/>
                <w:szCs w:val="20"/>
              </w:rPr>
              <w:t>irrecuperabilidade</w:t>
            </w:r>
            <w:proofErr w:type="spellEnd"/>
            <w:r w:rsidRPr="00EE2059">
              <w:rPr>
                <w:rFonts w:ascii="Tahoma" w:hAnsi="Tahoma" w:cs="Tahoma"/>
                <w:color w:val="000000"/>
                <w:sz w:val="20"/>
                <w:szCs w:val="20"/>
              </w:rPr>
              <w:t xml:space="preserve"> e </w:t>
            </w:r>
            <w:proofErr w:type="spellStart"/>
            <w:r w:rsidRPr="00EE2059">
              <w:rPr>
                <w:rFonts w:ascii="Tahoma" w:hAnsi="Tahoma" w:cs="Tahoma"/>
                <w:color w:val="000000"/>
                <w:sz w:val="20"/>
                <w:szCs w:val="20"/>
              </w:rPr>
              <w:t>inservibilidade</w:t>
            </w:r>
            <w:proofErr w:type="spellEnd"/>
            <w:r w:rsidRPr="00EE2059">
              <w:rPr>
                <w:rFonts w:ascii="Tahoma" w:hAnsi="Tahoma" w:cs="Tahoma"/>
                <w:color w:val="000000"/>
                <w:sz w:val="20"/>
                <w:szCs w:val="20"/>
              </w:rPr>
              <w:t>; medição aproximada dos imóveis, exceto terrenos, que mantem a informação da matrícula atualizada;</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 xml:space="preserve">C) - Serviço de colocação de plaquetas faltantes, com registro fotográfico dos bens (não individual de cada bem), para protocolo em arquivo impresso. Não sendo necessário incluir as fotos no sistema, pois o banco de dados fica muito pesado. Deverão ser retiradas todas as etiquetas antigas dos bens, deixando apenas com uma etiqueta nova. As plaquetas serão disponibilizadas pelo Município, já os materiais como </w:t>
            </w:r>
            <w:proofErr w:type="spellStart"/>
            <w:r w:rsidRPr="00EE2059">
              <w:rPr>
                <w:rFonts w:ascii="Tahoma" w:hAnsi="Tahoma" w:cs="Tahoma"/>
                <w:color w:val="000000"/>
                <w:sz w:val="20"/>
                <w:szCs w:val="20"/>
              </w:rPr>
              <w:t>rebitadeiras</w:t>
            </w:r>
            <w:proofErr w:type="spellEnd"/>
            <w:r w:rsidRPr="00EE2059">
              <w:rPr>
                <w:rFonts w:ascii="Tahoma" w:hAnsi="Tahoma" w:cs="Tahoma"/>
                <w:color w:val="000000"/>
                <w:sz w:val="20"/>
                <w:szCs w:val="20"/>
              </w:rPr>
              <w:t>, rebites, formão, fita dupla face e outros deverão ser disponibilizados pela empresa contratada</w:t>
            </w:r>
            <w:r w:rsidR="00EE2059">
              <w:rPr>
                <w:rFonts w:ascii="Tahoma" w:hAnsi="Tahoma" w:cs="Tahoma"/>
                <w:color w:val="000000"/>
                <w:sz w:val="20"/>
                <w:szCs w:val="20"/>
              </w:rPr>
              <w:t>;</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D) - Emissão dos termos de responsabilidade pela guarda;</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E) - Comparação do patrimônio físico atual com o sistema informatizado, baixas e incorporações (cadastramento) necessárias no sistema patrimonial (móveis e imóveis), com base em procedimentos legais necessários; Transferências de locais no sistema informatizado e atualização dos responsáveis por cada setor; Caso o Município não possua sistema informatizado com dados confiáveis, poderá optar iniciar o trabalho com um banco de dados zerado;</w:t>
            </w:r>
          </w:p>
          <w:p w:rsidR="00A42031" w:rsidRPr="00EE2059" w:rsidRDefault="00A42031" w:rsidP="000B70A1">
            <w:pPr>
              <w:jc w:val="both"/>
              <w:rPr>
                <w:rFonts w:ascii="Tahoma" w:hAnsi="Tahoma" w:cs="Tahoma"/>
                <w:color w:val="000000"/>
                <w:sz w:val="20"/>
                <w:szCs w:val="20"/>
              </w:rPr>
            </w:pPr>
          </w:p>
          <w:p w:rsidR="000B70A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F) - Recadastramento, organização e atualização das contas contábeis no sistema de patrimônio, com conferência das contas analíticas dos bens no sistema patrimonial, segundo classe sintética superior, já pré-definidas no novo plano de contas;</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G) – Elaboração de manual de administração do patrimônio físico e contábil, definindo critérios de reconhecimento pelas características dos ativos, mensuração e avaliação dos bens, de acordo com as normas brasileiras de contabilidade aplicadas ao setor público. Procedimentos para depreciação, exaustão e amortização, com definição de método, por classe de bens, rotinas para cálculo do valor residual, valor depreciável, estimativa de vida útil econômica dos bens, taxa de depreciação, apuração do valor líquido contábil, reavaliação, redução a valor recuperável, segundo critérios adotados pela Secretaria do Tesouro Nacional e Tribunal de Contas de Santa Catarina, atendendo ainda as NBCASP. Caracterização de bens intangíveis e procedimentos de sua administração. Definição de controles internos por responsabilidade e transferência, baixas e incorporações, rotinas para ser adotados pelo setor de patrimônio do Município, no andamento das atividades;</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H) - Cálculo do valor justo (redução a valor recuperável) de cada classe dos bens móveis, como a diferença entre o valor líquido contábil do bem e o valor justo ou valor em uso, com base em laudo técnico ou relatório de análise com pesquisa de mercado de todos os itens, realizado e registrado no sistema informatizado de patrimônio, em cada cadastro de bens, pela empresa contratada;</w:t>
            </w:r>
          </w:p>
          <w:p w:rsidR="000B70A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I) – Reavaliação dos bens imóveis, segundo critérios da NBCASP;</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J) - Configuração do sistema de patrimônio, de todos os cadastros de bens móveis e imóveis, com atendimento aos critérios de reconhecimento, mensuração e avaliação dos ativos, de acordo com as normas brasileiras de contabilidade aplicadas ao setor público, com definição do método de depreciação, depreciação restante de cada item, dos bens atualizados, por classe de bens, com cálculo do valor residual, valor depreciável, estimativa de vida útil econômica dos bens, taxa de depreciação, apuração do valor líquido contábil, reavaliação, redução a valor recuperável e caracterização de bens intangíveis, segundo critérios adotados pela Secretaria do Tesouro Nacional e Tribunal de Contas de Santa Catar</w:t>
            </w:r>
            <w:r w:rsidR="00EE2059">
              <w:rPr>
                <w:rFonts w:ascii="Tahoma" w:hAnsi="Tahoma" w:cs="Tahoma"/>
                <w:color w:val="000000"/>
                <w:sz w:val="20"/>
                <w:szCs w:val="20"/>
              </w:rPr>
              <w:t>ina, atendendo ainda as NBCASP;</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K) – Disponibilização de tabela de depreciação para cada classe de bens para uso permanente do município;</w:t>
            </w:r>
          </w:p>
          <w:p w:rsidR="00A42031" w:rsidRDefault="00A42031" w:rsidP="000B70A1">
            <w:pPr>
              <w:jc w:val="both"/>
              <w:rPr>
                <w:rFonts w:ascii="Tahoma" w:hAnsi="Tahoma" w:cs="Tahoma"/>
                <w:color w:val="000000"/>
                <w:sz w:val="20"/>
                <w:szCs w:val="20"/>
              </w:rPr>
            </w:pPr>
          </w:p>
          <w:p w:rsidR="00EE2059" w:rsidRDefault="00EE2059" w:rsidP="000B70A1">
            <w:pPr>
              <w:jc w:val="both"/>
              <w:rPr>
                <w:rFonts w:ascii="Tahoma" w:hAnsi="Tahoma" w:cs="Tahoma"/>
                <w:color w:val="000000"/>
                <w:sz w:val="20"/>
                <w:szCs w:val="20"/>
              </w:rPr>
            </w:pPr>
          </w:p>
          <w:p w:rsidR="00EE2059" w:rsidRDefault="00EE2059" w:rsidP="000B70A1">
            <w:pPr>
              <w:jc w:val="both"/>
              <w:rPr>
                <w:rFonts w:ascii="Tahoma" w:hAnsi="Tahoma" w:cs="Tahoma"/>
                <w:color w:val="000000"/>
                <w:sz w:val="20"/>
                <w:szCs w:val="20"/>
              </w:rPr>
            </w:pPr>
          </w:p>
          <w:p w:rsidR="00EE2059" w:rsidRPr="00EE2059" w:rsidRDefault="00EE2059" w:rsidP="000B70A1">
            <w:pPr>
              <w:jc w:val="both"/>
              <w:rPr>
                <w:rFonts w:ascii="Tahoma" w:hAnsi="Tahoma" w:cs="Tahoma"/>
                <w:color w:val="000000"/>
                <w:sz w:val="20"/>
                <w:szCs w:val="20"/>
              </w:rPr>
            </w:pP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 xml:space="preserve">L) - Elaboração e disponibilização dos modelos das atas da execução do trabalho, para </w:t>
            </w:r>
            <w:proofErr w:type="gramStart"/>
            <w:r w:rsidRPr="00EE2059">
              <w:rPr>
                <w:rFonts w:ascii="Tahoma" w:hAnsi="Tahoma" w:cs="Tahoma"/>
                <w:color w:val="000000"/>
                <w:sz w:val="20"/>
                <w:szCs w:val="20"/>
              </w:rPr>
              <w:t>serem</w:t>
            </w:r>
            <w:proofErr w:type="gramEnd"/>
            <w:r w:rsidRPr="00EE2059">
              <w:rPr>
                <w:rFonts w:ascii="Tahoma" w:hAnsi="Tahoma" w:cs="Tahoma"/>
                <w:color w:val="000000"/>
                <w:sz w:val="20"/>
                <w:szCs w:val="20"/>
              </w:rPr>
              <w:t xml:space="preserve"> analisadas, validadas e assinadas pela comissão de patrimônio do Município, atendendo as exigências das normas brasileiras de contabilidade, especificando todo o histórico do levantamento e ajuste físico, critérios das NBCASP adotados na atualização contábil dos valores dos bens, para compor parte de todo o process</w:t>
            </w:r>
            <w:r w:rsidR="00EE2059">
              <w:rPr>
                <w:rFonts w:ascii="Tahoma" w:hAnsi="Tahoma" w:cs="Tahoma"/>
                <w:color w:val="000000"/>
                <w:sz w:val="20"/>
                <w:szCs w:val="20"/>
              </w:rPr>
              <w:t>o de atualização do patrimônio;</w:t>
            </w:r>
          </w:p>
          <w:p w:rsidR="000B70A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M) - Elaboração de notas explicativas, contendo todos os todos os atos e fatos relevantes que envolvem o patrimônio imobilizado, como os critérios de reconhecimento, mensuração e avaliação dos ativos, método de depreciação utilizado por classe de bens, cálculo do valor residual, valor depreciável, vida útil dos bens, segundo critérios adotados pelo Município, atendendo ainda as NBCASP;</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N) - Capacitação do servidor responsável pelo patrimônio para quer seja mantido controle permanente do patrimônio, e da comissão responsável, com treinamento referente às exigências das NBCASP; Capacitação da pessoa responsável do patrimônio e do contador, em relação às conferências mensais entre patrimônio e contabilidade;</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O) - Entrega final do processo, contendo todos os documentos, fotos, papéis de trabalho, relatórios, tabelas, atas, decretos e leis, notas explicativas e outros itens utilizados na atualização física e contábil do patrimônio, ao Chefe do Poder Executivo Municipal; O trabalho é entregue completo, tanto na questão física como contábil, e de acordo com as Normas Brasileiras de Contabilid</w:t>
            </w:r>
            <w:r w:rsidR="00EE2059">
              <w:rPr>
                <w:rFonts w:ascii="Tahoma" w:hAnsi="Tahoma" w:cs="Tahoma"/>
                <w:color w:val="000000"/>
                <w:sz w:val="20"/>
                <w:szCs w:val="20"/>
              </w:rPr>
              <w:t>ade Aplicadas ao Setor Público;</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P) – Configuração da integração automática da depreciação do patrimônio com a contabilidade.</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 xml:space="preserve">Q) Serviços de treinamento in loco de servidores do Município de Celso Ramos nas etapas de colocação de etiquetas, lançamentos no sistema informatizado, ajustes de depreciação e todas as rotinas necessárias para o funcionamento das atividades inerentes ao setor, com carga horária mínima de 20 horas e ser realizado em </w:t>
            </w:r>
            <w:proofErr w:type="gramStart"/>
            <w:r w:rsidRPr="00EE2059">
              <w:rPr>
                <w:rFonts w:ascii="Tahoma" w:hAnsi="Tahoma" w:cs="Tahoma"/>
                <w:color w:val="000000"/>
                <w:sz w:val="20"/>
                <w:szCs w:val="20"/>
              </w:rPr>
              <w:t>3</w:t>
            </w:r>
            <w:proofErr w:type="gramEnd"/>
            <w:r w:rsidRPr="00EE2059">
              <w:rPr>
                <w:rFonts w:ascii="Tahoma" w:hAnsi="Tahoma" w:cs="Tahoma"/>
                <w:color w:val="000000"/>
                <w:sz w:val="20"/>
                <w:szCs w:val="20"/>
              </w:rPr>
              <w:t xml:space="preserve"> etapas com intervalo mínimo de 20 dias cada etapa do treinamento</w:t>
            </w:r>
          </w:p>
        </w:tc>
        <w:tc>
          <w:tcPr>
            <w:tcW w:w="1189" w:type="dxa"/>
            <w:shd w:val="clear" w:color="auto" w:fill="auto"/>
            <w:vAlign w:val="center"/>
            <w:hideMark/>
          </w:tcPr>
          <w:p w:rsidR="00A42031" w:rsidRPr="00EE2059" w:rsidRDefault="00106BB0" w:rsidP="000B70A1">
            <w:pPr>
              <w:jc w:val="center"/>
              <w:rPr>
                <w:rFonts w:ascii="Tahoma" w:hAnsi="Tahoma" w:cs="Tahoma"/>
                <w:sz w:val="20"/>
                <w:szCs w:val="20"/>
              </w:rPr>
            </w:pPr>
            <w:r>
              <w:rPr>
                <w:rFonts w:ascii="Tahoma" w:hAnsi="Tahoma" w:cs="Tahoma"/>
                <w:sz w:val="20"/>
                <w:szCs w:val="20"/>
              </w:rPr>
              <w:lastRenderedPageBreak/>
              <w:t>32</w:t>
            </w:r>
            <w:r w:rsidR="00A42031" w:rsidRPr="00EE2059">
              <w:rPr>
                <w:rFonts w:ascii="Tahoma" w:hAnsi="Tahoma" w:cs="Tahoma"/>
                <w:sz w:val="20"/>
                <w:szCs w:val="20"/>
              </w:rPr>
              <w:t>.000,00</w:t>
            </w:r>
          </w:p>
        </w:tc>
        <w:tc>
          <w:tcPr>
            <w:tcW w:w="587" w:type="dxa"/>
            <w:shd w:val="clear" w:color="auto" w:fill="auto"/>
            <w:vAlign w:val="center"/>
            <w:hideMark/>
          </w:tcPr>
          <w:p w:rsidR="00A42031" w:rsidRPr="00EE2059" w:rsidRDefault="00A42031" w:rsidP="000B70A1">
            <w:pPr>
              <w:jc w:val="center"/>
              <w:rPr>
                <w:rFonts w:ascii="Tahoma" w:hAnsi="Tahoma" w:cs="Tahoma"/>
                <w:sz w:val="20"/>
                <w:szCs w:val="20"/>
              </w:rPr>
            </w:pPr>
            <w:r w:rsidRPr="00EE2059">
              <w:rPr>
                <w:rFonts w:ascii="Tahoma" w:hAnsi="Tahoma" w:cs="Tahoma"/>
                <w:sz w:val="20"/>
                <w:szCs w:val="20"/>
              </w:rPr>
              <w:t> </w:t>
            </w:r>
          </w:p>
        </w:tc>
        <w:tc>
          <w:tcPr>
            <w:tcW w:w="735" w:type="dxa"/>
            <w:shd w:val="clear" w:color="auto" w:fill="auto"/>
            <w:noWrap/>
            <w:vAlign w:val="center"/>
            <w:hideMark/>
          </w:tcPr>
          <w:p w:rsidR="00A42031" w:rsidRPr="00EE2059" w:rsidRDefault="00A42031" w:rsidP="000B70A1">
            <w:pPr>
              <w:rPr>
                <w:rFonts w:ascii="Tahoma" w:hAnsi="Tahoma" w:cs="Tahoma"/>
                <w:sz w:val="20"/>
                <w:szCs w:val="20"/>
              </w:rPr>
            </w:pPr>
            <w:r w:rsidRPr="00EE2059">
              <w:rPr>
                <w:rFonts w:ascii="Tahoma" w:hAnsi="Tahoma" w:cs="Tahoma"/>
                <w:sz w:val="20"/>
                <w:szCs w:val="20"/>
              </w:rPr>
              <w:t> </w:t>
            </w:r>
          </w:p>
        </w:tc>
      </w:tr>
      <w:tr w:rsidR="00A42031" w:rsidRPr="00EE2059" w:rsidTr="000B70A1">
        <w:trPr>
          <w:trHeight w:val="300"/>
        </w:trPr>
        <w:tc>
          <w:tcPr>
            <w:tcW w:w="8884" w:type="dxa"/>
            <w:gridSpan w:val="6"/>
            <w:shd w:val="clear" w:color="auto" w:fill="auto"/>
            <w:vAlign w:val="center"/>
            <w:hideMark/>
          </w:tcPr>
          <w:p w:rsidR="00A42031" w:rsidRPr="00EE2059" w:rsidRDefault="00A42031" w:rsidP="000B70A1">
            <w:pPr>
              <w:jc w:val="right"/>
              <w:rPr>
                <w:rFonts w:ascii="Tahoma" w:hAnsi="Tahoma" w:cs="Tahoma"/>
                <w:b/>
                <w:color w:val="000000"/>
                <w:sz w:val="20"/>
                <w:szCs w:val="20"/>
              </w:rPr>
            </w:pPr>
            <w:r w:rsidRPr="00EE2059">
              <w:rPr>
                <w:rFonts w:ascii="Tahoma" w:hAnsi="Tahoma" w:cs="Tahoma"/>
                <w:b/>
                <w:color w:val="000000"/>
                <w:sz w:val="20"/>
                <w:szCs w:val="20"/>
              </w:rPr>
              <w:lastRenderedPageBreak/>
              <w:t>Total:</w:t>
            </w:r>
          </w:p>
        </w:tc>
        <w:tc>
          <w:tcPr>
            <w:tcW w:w="735" w:type="dxa"/>
            <w:shd w:val="clear" w:color="auto" w:fill="auto"/>
            <w:noWrap/>
            <w:vAlign w:val="center"/>
            <w:hideMark/>
          </w:tcPr>
          <w:p w:rsidR="00A42031" w:rsidRPr="00EE2059" w:rsidRDefault="00A42031" w:rsidP="000B70A1">
            <w:pPr>
              <w:rPr>
                <w:rFonts w:ascii="Tahoma" w:hAnsi="Tahoma" w:cs="Tahoma"/>
                <w:sz w:val="20"/>
                <w:szCs w:val="20"/>
              </w:rPr>
            </w:pPr>
            <w:r w:rsidRPr="00EE2059">
              <w:rPr>
                <w:rFonts w:ascii="Tahoma" w:hAnsi="Tahoma" w:cs="Tahoma"/>
                <w:sz w:val="20"/>
                <w:szCs w:val="20"/>
              </w:rPr>
              <w:t> </w:t>
            </w:r>
          </w:p>
        </w:tc>
      </w:tr>
      <w:tr w:rsidR="00A42031" w:rsidRPr="00EE2059" w:rsidTr="000B70A1">
        <w:trPr>
          <w:trHeight w:val="300"/>
        </w:trPr>
        <w:tc>
          <w:tcPr>
            <w:tcW w:w="9619" w:type="dxa"/>
            <w:gridSpan w:val="7"/>
            <w:shd w:val="clear" w:color="auto" w:fill="auto"/>
            <w:vAlign w:val="center"/>
          </w:tcPr>
          <w:p w:rsidR="00A42031" w:rsidRPr="00EE2059" w:rsidRDefault="00A42031" w:rsidP="000B70A1">
            <w:pPr>
              <w:rPr>
                <w:rFonts w:ascii="Tahoma" w:hAnsi="Tahoma" w:cs="Tahoma"/>
                <w:sz w:val="20"/>
                <w:szCs w:val="20"/>
              </w:rPr>
            </w:pPr>
            <w:r w:rsidRPr="00EE2059">
              <w:rPr>
                <w:rFonts w:ascii="Tahoma" w:hAnsi="Tahoma" w:cs="Tahoma"/>
                <w:b/>
                <w:color w:val="FF0000"/>
                <w:sz w:val="20"/>
                <w:szCs w:val="20"/>
              </w:rPr>
              <w:t>Obs.:</w:t>
            </w:r>
            <w:r w:rsidRPr="00EE2059">
              <w:rPr>
                <w:rFonts w:ascii="Tahoma" w:hAnsi="Tahoma" w:cs="Tahoma"/>
                <w:sz w:val="20"/>
                <w:szCs w:val="20"/>
              </w:rPr>
              <w:t xml:space="preserve"> Estima-se que o município possua aproximadamente 3.500 (</w:t>
            </w:r>
            <w:r w:rsidR="000B70A1" w:rsidRPr="00EE2059">
              <w:rPr>
                <w:rFonts w:ascii="Tahoma" w:hAnsi="Tahoma" w:cs="Tahoma"/>
                <w:sz w:val="20"/>
                <w:szCs w:val="20"/>
              </w:rPr>
              <w:t xml:space="preserve">três mil e quinhentos) </w:t>
            </w:r>
            <w:r w:rsidRPr="00EE2059">
              <w:rPr>
                <w:rFonts w:ascii="Tahoma" w:hAnsi="Tahoma" w:cs="Tahoma"/>
                <w:sz w:val="20"/>
                <w:szCs w:val="20"/>
              </w:rPr>
              <w:t>itens (Bens móveis e imóveis) para o referido levantamento, salientamos que este é um número estimado e que não haverá alteração de valores em virtude do aumento ou redução deste quantitativo.</w:t>
            </w:r>
          </w:p>
        </w:tc>
      </w:tr>
    </w:tbl>
    <w:p w:rsidR="00A42031" w:rsidRPr="00406D83" w:rsidRDefault="00A42031" w:rsidP="00406D83">
      <w:pPr>
        <w:pStyle w:val="NormalWeb"/>
        <w:spacing w:before="0" w:after="0"/>
        <w:jc w:val="center"/>
        <w:rPr>
          <w:rFonts w:ascii="Tahoma" w:hAnsi="Tahoma" w:cs="Tahoma"/>
          <w:b/>
          <w:sz w:val="22"/>
          <w:szCs w:val="22"/>
        </w:rPr>
      </w:pPr>
      <w:r w:rsidRPr="00B8261C">
        <w:rPr>
          <w:rFonts w:ascii="Tahoma" w:hAnsi="Tahoma" w:cs="Tahoma"/>
          <w:sz w:val="22"/>
          <w:szCs w:val="22"/>
        </w:rPr>
        <w:br w:type="page"/>
      </w:r>
      <w:r w:rsidRPr="00B8261C">
        <w:rPr>
          <w:rFonts w:ascii="Tahoma" w:hAnsi="Tahoma" w:cs="Tahoma"/>
          <w:b/>
          <w:sz w:val="22"/>
          <w:szCs w:val="22"/>
        </w:rPr>
        <w:lastRenderedPageBreak/>
        <w:t xml:space="preserve">PREGÃO PRESENCIAL Nº </w:t>
      </w:r>
      <w:r w:rsidR="00DA46D1">
        <w:rPr>
          <w:rFonts w:ascii="Tahoma" w:hAnsi="Tahoma" w:cs="Tahoma"/>
          <w:b/>
          <w:sz w:val="22"/>
          <w:szCs w:val="22"/>
        </w:rPr>
        <w:t>28/2017</w:t>
      </w:r>
    </w:p>
    <w:p w:rsidR="00A42031" w:rsidRPr="00B8261C" w:rsidRDefault="00A42031" w:rsidP="00406D83">
      <w:pPr>
        <w:pStyle w:val="Ttulo4"/>
        <w:keepNext w:val="0"/>
        <w:ind w:firstLine="1080"/>
        <w:jc w:val="center"/>
        <w:rPr>
          <w:rFonts w:ascii="Tahoma" w:hAnsi="Tahoma" w:cs="Tahoma"/>
        </w:rPr>
      </w:pPr>
      <w:bookmarkStart w:id="0" w:name="_GoBack"/>
      <w:bookmarkEnd w:id="0"/>
      <w:r w:rsidRPr="00B8261C">
        <w:rPr>
          <w:rFonts w:ascii="Tahoma" w:hAnsi="Tahoma" w:cs="Tahoma"/>
        </w:rPr>
        <w:t>ANEXO II</w:t>
      </w:r>
    </w:p>
    <w:p w:rsidR="00A42031" w:rsidRPr="00B8261C" w:rsidRDefault="00A42031" w:rsidP="00406D83">
      <w:pPr>
        <w:pStyle w:val="Ttulo4"/>
        <w:keepNext w:val="0"/>
        <w:rPr>
          <w:rFonts w:ascii="Tahoma" w:hAnsi="Tahoma" w:cs="Tahoma"/>
        </w:rPr>
      </w:pPr>
      <w:r w:rsidRPr="00B8261C">
        <w:rPr>
          <w:rFonts w:ascii="Tahoma" w:hAnsi="Tahoma" w:cs="Tahoma"/>
        </w:rPr>
        <w:t>MODELO DE DECLARAÇÃO DE ATENDIMENTO AO INCISO VII DO ART. 4º DA LEI Nº. 10.520/2002 (*)</w:t>
      </w:r>
    </w:p>
    <w:p w:rsidR="00A42031" w:rsidRPr="00B8261C" w:rsidRDefault="00A42031" w:rsidP="00406D83">
      <w:pPr>
        <w:widowControl w:val="0"/>
        <w:tabs>
          <w:tab w:val="num" w:pos="0"/>
        </w:tabs>
        <w:jc w:val="both"/>
        <w:rPr>
          <w:rFonts w:ascii="Tahoma" w:hAnsi="Tahoma" w:cs="Tahoma"/>
          <w:color w:val="000000"/>
        </w:rPr>
      </w:pPr>
    </w:p>
    <w:p w:rsidR="00A42031" w:rsidRPr="00B8261C" w:rsidRDefault="00A42031" w:rsidP="00A42031">
      <w:pPr>
        <w:widowControl w:val="0"/>
        <w:ind w:firstLine="1080"/>
        <w:jc w:val="both"/>
        <w:rPr>
          <w:rFonts w:ascii="Tahoma" w:hAnsi="Tahoma" w:cs="Tahoma"/>
          <w:color w:val="000000"/>
        </w:rPr>
      </w:pPr>
      <w:r w:rsidRPr="00B8261C">
        <w:rPr>
          <w:rFonts w:ascii="Tahoma" w:hAnsi="Tahoma" w:cs="Tahoma"/>
          <w:color w:val="000000"/>
        </w:rPr>
        <w:t>Razão Social:</w:t>
      </w:r>
    </w:p>
    <w:p w:rsidR="00A42031" w:rsidRPr="00B8261C" w:rsidRDefault="00A42031" w:rsidP="00A42031">
      <w:pPr>
        <w:widowControl w:val="0"/>
        <w:ind w:firstLine="1080"/>
        <w:jc w:val="both"/>
        <w:rPr>
          <w:rFonts w:ascii="Tahoma" w:hAnsi="Tahoma" w:cs="Tahoma"/>
          <w:color w:val="000000"/>
        </w:rPr>
      </w:pPr>
      <w:r w:rsidRPr="00B8261C">
        <w:rPr>
          <w:rFonts w:ascii="Tahoma" w:hAnsi="Tahoma" w:cs="Tahoma"/>
          <w:color w:val="000000"/>
        </w:rPr>
        <w:t>Endereço:</w:t>
      </w:r>
    </w:p>
    <w:p w:rsidR="00A42031" w:rsidRPr="00B8261C" w:rsidRDefault="00A42031" w:rsidP="00A42031">
      <w:pPr>
        <w:widowControl w:val="0"/>
        <w:ind w:firstLine="1080"/>
        <w:jc w:val="both"/>
        <w:rPr>
          <w:rFonts w:ascii="Tahoma" w:hAnsi="Tahoma" w:cs="Tahoma"/>
          <w:color w:val="000000"/>
        </w:rPr>
      </w:pPr>
      <w:r w:rsidRPr="00B8261C">
        <w:rPr>
          <w:rFonts w:ascii="Tahoma" w:hAnsi="Tahoma" w:cs="Tahoma"/>
          <w:color w:val="000000"/>
        </w:rPr>
        <w:t>Cidade/Estado:</w:t>
      </w:r>
    </w:p>
    <w:p w:rsidR="00A42031" w:rsidRPr="00B8261C" w:rsidRDefault="00A42031" w:rsidP="00A42031">
      <w:pPr>
        <w:widowControl w:val="0"/>
        <w:ind w:firstLine="1080"/>
        <w:jc w:val="both"/>
        <w:rPr>
          <w:rFonts w:ascii="Tahoma" w:hAnsi="Tahoma" w:cs="Tahoma"/>
          <w:color w:val="000000"/>
        </w:rPr>
      </w:pPr>
      <w:r w:rsidRPr="00B8261C">
        <w:rPr>
          <w:rFonts w:ascii="Tahoma" w:hAnsi="Tahoma" w:cs="Tahoma"/>
          <w:color w:val="000000"/>
        </w:rPr>
        <w:t>CNPJ:</w:t>
      </w:r>
    </w:p>
    <w:p w:rsidR="00A42031" w:rsidRPr="00B8261C" w:rsidRDefault="00A42031" w:rsidP="00406D83">
      <w:pPr>
        <w:widowControl w:val="0"/>
        <w:tabs>
          <w:tab w:val="num" w:pos="0"/>
        </w:tabs>
        <w:jc w:val="both"/>
        <w:rPr>
          <w:rFonts w:ascii="Tahoma" w:hAnsi="Tahoma" w:cs="Tahoma"/>
          <w:color w:val="000000"/>
        </w:rPr>
      </w:pPr>
    </w:p>
    <w:p w:rsidR="00A42031" w:rsidRPr="00B8261C" w:rsidRDefault="00A42031" w:rsidP="00A42031">
      <w:pPr>
        <w:widowControl w:val="0"/>
        <w:ind w:firstLine="1080"/>
        <w:jc w:val="center"/>
        <w:rPr>
          <w:rFonts w:ascii="Tahoma" w:hAnsi="Tahoma" w:cs="Tahoma"/>
          <w:b/>
          <w:color w:val="000000"/>
        </w:rPr>
      </w:pPr>
      <w:r w:rsidRPr="00B8261C">
        <w:rPr>
          <w:rFonts w:ascii="Tahoma" w:hAnsi="Tahoma" w:cs="Tahoma"/>
          <w:b/>
          <w:color w:val="000000"/>
        </w:rPr>
        <w:t>DECLARAÇÃO</w:t>
      </w:r>
    </w:p>
    <w:p w:rsidR="00A42031" w:rsidRPr="00B8261C" w:rsidRDefault="00A42031" w:rsidP="00A42031">
      <w:pPr>
        <w:widowControl w:val="0"/>
        <w:ind w:firstLine="1080"/>
        <w:jc w:val="center"/>
        <w:rPr>
          <w:rFonts w:ascii="Tahoma" w:hAnsi="Tahoma" w:cs="Tahoma"/>
          <w:b/>
          <w:color w:val="000000"/>
        </w:rPr>
      </w:pPr>
    </w:p>
    <w:p w:rsidR="00A42031" w:rsidRPr="00B8261C" w:rsidRDefault="00A42031" w:rsidP="00A42031">
      <w:pPr>
        <w:widowControl w:val="0"/>
        <w:tabs>
          <w:tab w:val="num" w:pos="0"/>
        </w:tabs>
        <w:ind w:firstLine="1080"/>
        <w:jc w:val="center"/>
        <w:rPr>
          <w:rFonts w:ascii="Tahoma" w:hAnsi="Tahoma" w:cs="Tahoma"/>
          <w:color w:val="000000"/>
        </w:rPr>
      </w:pPr>
    </w:p>
    <w:p w:rsidR="00A42031" w:rsidRPr="00B8261C" w:rsidRDefault="00A42031" w:rsidP="00A42031">
      <w:pPr>
        <w:widowControl w:val="0"/>
        <w:tabs>
          <w:tab w:val="num" w:pos="0"/>
        </w:tabs>
        <w:ind w:firstLine="1080"/>
        <w:jc w:val="center"/>
        <w:rPr>
          <w:rFonts w:ascii="Tahoma" w:hAnsi="Tahoma" w:cs="Tahoma"/>
          <w:color w:val="000000"/>
        </w:rPr>
      </w:pPr>
    </w:p>
    <w:p w:rsidR="00A42031" w:rsidRPr="00406D83" w:rsidRDefault="00A42031" w:rsidP="00406D83">
      <w:pPr>
        <w:ind w:firstLine="1080"/>
        <w:jc w:val="both"/>
        <w:rPr>
          <w:rFonts w:ascii="Tahoma" w:hAnsi="Tahoma" w:cs="Tahoma"/>
        </w:rPr>
      </w:pPr>
      <w:r w:rsidRPr="00B8261C">
        <w:rPr>
          <w:rFonts w:ascii="Tahoma" w:hAnsi="Tahoma" w:cs="Tahoma"/>
        </w:rPr>
        <w:t xml:space="preserve">Em atendimento ao inciso VII, do artigo 4º, da Lei Federal nº. 10.520, de 17 de julho de 2002, a empresa </w:t>
      </w:r>
      <w:r w:rsidRPr="00B8261C">
        <w:rPr>
          <w:rFonts w:ascii="Tahoma" w:hAnsi="Tahoma" w:cs="Tahoma"/>
          <w:b/>
        </w:rPr>
        <w:t>_________________________________________</w:t>
      </w:r>
      <w:r w:rsidRPr="00B8261C">
        <w:rPr>
          <w:rFonts w:ascii="Tahoma" w:hAnsi="Tahoma" w:cs="Tahoma"/>
        </w:rPr>
        <w:t xml:space="preserve">, inscrita no CNPJ sob o nº. </w:t>
      </w:r>
      <w:r w:rsidRPr="00B8261C">
        <w:rPr>
          <w:rFonts w:ascii="Tahoma" w:hAnsi="Tahoma" w:cs="Tahoma"/>
          <w:b/>
        </w:rPr>
        <w:t>__________________</w:t>
      </w:r>
      <w:r w:rsidRPr="00B8261C">
        <w:rPr>
          <w:rFonts w:ascii="Tahoma" w:hAnsi="Tahoma" w:cs="Tahoma"/>
        </w:rPr>
        <w:t xml:space="preserve">, </w:t>
      </w:r>
      <w:r w:rsidRPr="00B8261C">
        <w:rPr>
          <w:rFonts w:ascii="Tahoma" w:hAnsi="Tahoma" w:cs="Tahoma"/>
          <w:b/>
        </w:rPr>
        <w:t>DECLARA</w:t>
      </w:r>
      <w:r w:rsidRPr="00B8261C">
        <w:rPr>
          <w:rFonts w:ascii="Tahoma" w:hAnsi="Tahoma" w:cs="Tahoma"/>
        </w:rPr>
        <w:t xml:space="preserve"> que cumpre plenamente os requisitos de habilitação exigidos no </w:t>
      </w:r>
      <w:r w:rsidRPr="00B8261C">
        <w:rPr>
          <w:rFonts w:ascii="Tahoma" w:hAnsi="Tahoma" w:cs="Tahoma"/>
          <w:b/>
        </w:rPr>
        <w:t xml:space="preserve">PREGÃO PRESENCIAL Nº </w:t>
      </w:r>
      <w:r w:rsidR="00DA46D1">
        <w:rPr>
          <w:rFonts w:ascii="Tahoma" w:hAnsi="Tahoma" w:cs="Tahoma"/>
          <w:b/>
        </w:rPr>
        <w:t>28/2017</w:t>
      </w:r>
      <w:r w:rsidRPr="00B8261C">
        <w:rPr>
          <w:rFonts w:ascii="Tahoma" w:hAnsi="Tahoma" w:cs="Tahoma"/>
        </w:rPr>
        <w:t>, instaurado pelo Município de Celso Ramos.</w:t>
      </w:r>
    </w:p>
    <w:p w:rsidR="00A42031" w:rsidRPr="00B8261C" w:rsidRDefault="00A42031" w:rsidP="00A42031">
      <w:pPr>
        <w:widowControl w:val="0"/>
        <w:tabs>
          <w:tab w:val="num" w:pos="0"/>
        </w:tabs>
        <w:ind w:firstLine="1080"/>
        <w:jc w:val="both"/>
        <w:rPr>
          <w:rFonts w:ascii="Tahoma" w:hAnsi="Tahoma" w:cs="Tahoma"/>
          <w:color w:val="000000"/>
        </w:rPr>
      </w:pPr>
    </w:p>
    <w:p w:rsidR="00A42031" w:rsidRPr="00B8261C" w:rsidRDefault="00A42031" w:rsidP="00406D83">
      <w:pPr>
        <w:widowControl w:val="0"/>
        <w:ind w:firstLine="1080"/>
        <w:jc w:val="both"/>
        <w:rPr>
          <w:rFonts w:ascii="Tahoma" w:hAnsi="Tahoma" w:cs="Tahoma"/>
          <w:color w:val="000000"/>
        </w:rPr>
      </w:pPr>
      <w:r w:rsidRPr="00B8261C">
        <w:rPr>
          <w:rFonts w:ascii="Tahoma" w:hAnsi="Tahoma" w:cs="Tahoma"/>
          <w:color w:val="000000"/>
        </w:rPr>
        <w:t xml:space="preserve">Local, ______ de ____________________ </w:t>
      </w:r>
      <w:proofErr w:type="spellStart"/>
      <w:r w:rsidRPr="00B8261C">
        <w:rPr>
          <w:rFonts w:ascii="Tahoma" w:hAnsi="Tahoma" w:cs="Tahoma"/>
          <w:color w:val="000000"/>
        </w:rPr>
        <w:t>de</w:t>
      </w:r>
      <w:proofErr w:type="spellEnd"/>
      <w:r w:rsidRPr="00B8261C">
        <w:rPr>
          <w:rFonts w:ascii="Tahoma" w:hAnsi="Tahoma" w:cs="Tahoma"/>
          <w:color w:val="000000"/>
        </w:rPr>
        <w:t xml:space="preserve"> </w:t>
      </w:r>
      <w:r w:rsidR="00406D83">
        <w:rPr>
          <w:rFonts w:ascii="Tahoma" w:hAnsi="Tahoma" w:cs="Tahoma"/>
          <w:color w:val="000000"/>
        </w:rPr>
        <w:t>2017.</w:t>
      </w:r>
    </w:p>
    <w:p w:rsidR="00A42031" w:rsidRPr="00B8261C" w:rsidRDefault="00A42031" w:rsidP="00406D83">
      <w:pPr>
        <w:widowControl w:val="0"/>
        <w:tabs>
          <w:tab w:val="num" w:pos="0"/>
        </w:tabs>
        <w:jc w:val="both"/>
        <w:rPr>
          <w:rFonts w:ascii="Tahoma" w:hAnsi="Tahoma" w:cs="Tahoma"/>
          <w:color w:val="000000"/>
        </w:rPr>
      </w:pPr>
    </w:p>
    <w:p w:rsidR="00A42031" w:rsidRPr="00B8261C" w:rsidRDefault="00A42031" w:rsidP="00A42031">
      <w:pPr>
        <w:widowControl w:val="0"/>
        <w:tabs>
          <w:tab w:val="num" w:pos="0"/>
        </w:tabs>
        <w:ind w:firstLine="1080"/>
        <w:jc w:val="both"/>
        <w:rPr>
          <w:rFonts w:ascii="Tahoma" w:hAnsi="Tahoma" w:cs="Tahoma"/>
          <w:color w:val="000000"/>
        </w:rPr>
      </w:pPr>
    </w:p>
    <w:p w:rsidR="00A42031" w:rsidRPr="00B8261C" w:rsidRDefault="00A42031" w:rsidP="00A42031">
      <w:pPr>
        <w:widowControl w:val="0"/>
        <w:ind w:firstLine="1080"/>
        <w:jc w:val="right"/>
        <w:rPr>
          <w:rFonts w:ascii="Tahoma" w:hAnsi="Tahoma" w:cs="Tahoma"/>
          <w:color w:val="000000"/>
        </w:rPr>
      </w:pPr>
      <w:r w:rsidRPr="00B8261C">
        <w:rPr>
          <w:rFonts w:ascii="Tahoma" w:hAnsi="Tahoma" w:cs="Tahoma"/>
          <w:color w:val="000000"/>
        </w:rPr>
        <w:t xml:space="preserve"> (nome e assinatura do responsável legal)</w:t>
      </w:r>
    </w:p>
    <w:p w:rsidR="00A42031" w:rsidRPr="00B8261C" w:rsidRDefault="00A42031" w:rsidP="00A42031">
      <w:pPr>
        <w:widowControl w:val="0"/>
        <w:ind w:firstLine="1080"/>
        <w:jc w:val="right"/>
        <w:rPr>
          <w:rFonts w:ascii="Tahoma" w:hAnsi="Tahoma" w:cs="Tahoma"/>
          <w:color w:val="000000"/>
        </w:rPr>
      </w:pPr>
      <w:r w:rsidRPr="00B8261C">
        <w:rPr>
          <w:rFonts w:ascii="Tahoma" w:hAnsi="Tahoma" w:cs="Tahoma"/>
          <w:color w:val="000000"/>
        </w:rPr>
        <w:t xml:space="preserve"> (número da carteira de identidade e órgão emissor)</w:t>
      </w:r>
    </w:p>
    <w:p w:rsidR="00A42031" w:rsidRPr="00EE2059" w:rsidRDefault="00A42031" w:rsidP="00406D83">
      <w:pPr>
        <w:tabs>
          <w:tab w:val="num" w:pos="0"/>
        </w:tabs>
        <w:jc w:val="center"/>
        <w:rPr>
          <w:rFonts w:ascii="Tahoma" w:hAnsi="Tahoma" w:cs="Tahoma"/>
          <w:b/>
          <w:sz w:val="20"/>
          <w:szCs w:val="20"/>
        </w:rPr>
      </w:pPr>
      <w:r w:rsidRPr="00B8261C">
        <w:rPr>
          <w:rFonts w:ascii="Tahoma" w:hAnsi="Tahoma" w:cs="Tahoma"/>
          <w:b/>
          <w:u w:val="single"/>
        </w:rPr>
        <w:br w:type="page"/>
      </w:r>
      <w:r w:rsidRPr="00EE2059">
        <w:rPr>
          <w:rFonts w:ascii="Tahoma" w:hAnsi="Tahoma" w:cs="Tahoma"/>
          <w:b/>
          <w:sz w:val="20"/>
          <w:szCs w:val="20"/>
        </w:rPr>
        <w:lastRenderedPageBreak/>
        <w:t>ANEXO III</w:t>
      </w:r>
    </w:p>
    <w:p w:rsidR="00A42031" w:rsidRPr="00EE2059" w:rsidRDefault="00A42031" w:rsidP="00A42031">
      <w:pPr>
        <w:tabs>
          <w:tab w:val="num" w:pos="0"/>
        </w:tabs>
        <w:jc w:val="both"/>
        <w:rPr>
          <w:rFonts w:ascii="Tahoma" w:hAnsi="Tahoma" w:cs="Tahoma"/>
          <w:b/>
          <w:sz w:val="20"/>
          <w:szCs w:val="20"/>
          <w:u w:val="single"/>
        </w:rPr>
      </w:pPr>
    </w:p>
    <w:p w:rsidR="00A42031" w:rsidRPr="00EE2059" w:rsidRDefault="00406D83" w:rsidP="00A42031">
      <w:pPr>
        <w:tabs>
          <w:tab w:val="num" w:pos="0"/>
        </w:tabs>
        <w:jc w:val="center"/>
        <w:rPr>
          <w:rFonts w:ascii="Tahoma" w:hAnsi="Tahoma" w:cs="Tahoma"/>
          <w:b/>
          <w:sz w:val="20"/>
          <w:szCs w:val="20"/>
          <w:u w:val="single"/>
        </w:rPr>
      </w:pPr>
      <w:r w:rsidRPr="00EE2059">
        <w:rPr>
          <w:rFonts w:ascii="Tahoma" w:hAnsi="Tahoma" w:cs="Tahoma"/>
          <w:b/>
          <w:sz w:val="20"/>
          <w:szCs w:val="20"/>
          <w:u w:val="single"/>
        </w:rPr>
        <w:t xml:space="preserve">Anexo III - </w:t>
      </w:r>
      <w:r w:rsidR="00A42031" w:rsidRPr="00EE2059">
        <w:rPr>
          <w:rFonts w:ascii="Tahoma" w:hAnsi="Tahoma" w:cs="Tahoma"/>
          <w:b/>
          <w:sz w:val="20"/>
          <w:szCs w:val="20"/>
          <w:u w:val="single"/>
        </w:rPr>
        <w:t>MINUTA DO CONTRATO PÚBLICO ADMINISTRATIVO Nº XX/2017</w:t>
      </w:r>
    </w:p>
    <w:p w:rsidR="00A42031" w:rsidRPr="00EE2059" w:rsidRDefault="00A42031" w:rsidP="00A42031">
      <w:pPr>
        <w:pStyle w:val="Corpodetexto3"/>
        <w:rPr>
          <w:rFonts w:ascii="Tahoma" w:hAnsi="Tahoma" w:cs="Tahoma"/>
          <w:sz w:val="20"/>
          <w:szCs w:val="20"/>
        </w:rPr>
      </w:pPr>
    </w:p>
    <w:p w:rsidR="00A42031" w:rsidRPr="00EE2059" w:rsidRDefault="00A42031" w:rsidP="00EE2059">
      <w:pPr>
        <w:jc w:val="both"/>
        <w:rPr>
          <w:rFonts w:ascii="Tahoma" w:hAnsi="Tahoma" w:cs="Tahoma"/>
          <w:sz w:val="20"/>
          <w:szCs w:val="20"/>
        </w:rPr>
      </w:pPr>
      <w:r w:rsidRPr="00EE2059">
        <w:rPr>
          <w:rFonts w:ascii="Tahoma" w:hAnsi="Tahoma" w:cs="Tahoma"/>
          <w:sz w:val="20"/>
          <w:szCs w:val="20"/>
        </w:rPr>
        <w:t xml:space="preserve">Pelo presente termo de Contrato que entre si fazem o </w:t>
      </w:r>
      <w:r w:rsidRPr="00EE2059">
        <w:rPr>
          <w:rFonts w:ascii="Tahoma" w:hAnsi="Tahoma" w:cs="Tahoma"/>
          <w:b/>
          <w:sz w:val="20"/>
          <w:szCs w:val="20"/>
        </w:rPr>
        <w:t>MUNICÍPIO DE CELSO RAMOS-SC,</w:t>
      </w:r>
      <w:r w:rsidRPr="00EE2059">
        <w:rPr>
          <w:rFonts w:ascii="Tahoma" w:hAnsi="Tahoma" w:cs="Tahoma"/>
          <w:sz w:val="20"/>
          <w:szCs w:val="20"/>
        </w:rPr>
        <w:t xml:space="preserve"> Pessoa Jurídica de direito público interno, inscrita no CNPJ </w:t>
      </w:r>
      <w:proofErr w:type="gramStart"/>
      <w:r w:rsidRPr="00EE2059">
        <w:rPr>
          <w:rFonts w:ascii="Tahoma" w:hAnsi="Tahoma" w:cs="Tahoma"/>
          <w:sz w:val="20"/>
          <w:szCs w:val="20"/>
        </w:rPr>
        <w:t>n° ...</w:t>
      </w:r>
      <w:proofErr w:type="gramEnd"/>
      <w:r w:rsidRPr="00EE2059">
        <w:rPr>
          <w:rFonts w:ascii="Tahoma" w:hAnsi="Tahoma" w:cs="Tahoma"/>
          <w:sz w:val="20"/>
          <w:szCs w:val="20"/>
        </w:rPr>
        <w:t xml:space="preserve">.........., com sede à Rua ......., centro, doravante denominada simplesmente de </w:t>
      </w:r>
      <w:r w:rsidRPr="00EE2059">
        <w:rPr>
          <w:rFonts w:ascii="Tahoma" w:hAnsi="Tahoma" w:cs="Tahoma"/>
          <w:b/>
          <w:sz w:val="20"/>
          <w:szCs w:val="20"/>
        </w:rPr>
        <w:t xml:space="preserve">MUNICÍPIO, </w:t>
      </w:r>
      <w:r w:rsidRPr="00EE2059">
        <w:rPr>
          <w:rFonts w:ascii="Tahoma" w:hAnsi="Tahoma" w:cs="Tahoma"/>
          <w:sz w:val="20"/>
          <w:szCs w:val="20"/>
        </w:rPr>
        <w:t>neste ato representada por sua titular .......</w:t>
      </w:r>
      <w:r w:rsidRPr="00EE2059">
        <w:rPr>
          <w:rFonts w:ascii="Tahoma" w:hAnsi="Tahoma" w:cs="Tahoma"/>
          <w:b/>
          <w:sz w:val="20"/>
          <w:szCs w:val="20"/>
        </w:rPr>
        <w:t xml:space="preserve">, </w:t>
      </w:r>
      <w:r w:rsidRPr="00EE2059">
        <w:rPr>
          <w:rFonts w:ascii="Tahoma" w:hAnsi="Tahoma" w:cs="Tahoma"/>
          <w:sz w:val="20"/>
          <w:szCs w:val="20"/>
        </w:rPr>
        <w:t>Prefeito</w:t>
      </w:r>
      <w:r w:rsidR="00406D83" w:rsidRPr="00EE2059">
        <w:rPr>
          <w:rFonts w:ascii="Tahoma" w:hAnsi="Tahoma" w:cs="Tahoma"/>
          <w:sz w:val="20"/>
          <w:szCs w:val="20"/>
        </w:rPr>
        <w:t xml:space="preserve"> Municipal, brasileiro</w:t>
      </w:r>
      <w:r w:rsidRPr="00EE2059">
        <w:rPr>
          <w:rFonts w:ascii="Tahoma" w:hAnsi="Tahoma" w:cs="Tahoma"/>
          <w:sz w:val="20"/>
          <w:szCs w:val="20"/>
        </w:rPr>
        <w:t>, residente e domiciliada neste Município, inscrita no CPF nº, e</w:t>
      </w:r>
      <w:r w:rsidRPr="00EE2059">
        <w:rPr>
          <w:rFonts w:ascii="Tahoma" w:hAnsi="Tahoma" w:cs="Tahoma"/>
          <w:b/>
          <w:sz w:val="20"/>
          <w:szCs w:val="20"/>
        </w:rPr>
        <w:t xml:space="preserve"> XXXXXXXXXX, </w:t>
      </w:r>
      <w:r w:rsidRPr="00EE2059">
        <w:rPr>
          <w:rFonts w:ascii="Tahoma" w:hAnsi="Tahoma" w:cs="Tahoma"/>
          <w:sz w:val="20"/>
          <w:szCs w:val="20"/>
        </w:rPr>
        <w:t>Pessoa Jurídica de Direito Privado, com sede à XXXXXXXXXXXXXX, XXXXXXX, inscrita no CNPJ nº XXXXXXXXXXXXXX, neste ato representada pelo seu Sócio Gerente o Senhor</w:t>
      </w:r>
      <w:r w:rsidRPr="00EE2059">
        <w:rPr>
          <w:rFonts w:ascii="Tahoma" w:hAnsi="Tahoma" w:cs="Tahoma"/>
          <w:b/>
          <w:sz w:val="20"/>
          <w:szCs w:val="20"/>
        </w:rPr>
        <w:t xml:space="preserve"> XXXXXXXXXXXXXX, </w:t>
      </w:r>
      <w:r w:rsidRPr="00EE2059">
        <w:rPr>
          <w:rFonts w:ascii="Tahoma" w:hAnsi="Tahoma" w:cs="Tahoma"/>
          <w:sz w:val="20"/>
          <w:szCs w:val="20"/>
        </w:rPr>
        <w:t>portador da Carteira de Identidade n° XXXXXXXXXXX e CPF n° XXXXXXXXXXXXX, a seguir denominada simplesmente de</w:t>
      </w:r>
      <w:r w:rsidRPr="00EE2059">
        <w:rPr>
          <w:rFonts w:ascii="Tahoma" w:hAnsi="Tahoma" w:cs="Tahoma"/>
          <w:b/>
          <w:sz w:val="20"/>
          <w:szCs w:val="20"/>
        </w:rPr>
        <w:t xml:space="preserve"> CONTRATADA</w:t>
      </w:r>
      <w:r w:rsidRPr="00EE2059">
        <w:rPr>
          <w:rFonts w:ascii="Tahoma" w:hAnsi="Tahoma" w:cs="Tahoma"/>
          <w:sz w:val="20"/>
          <w:szCs w:val="20"/>
        </w:rPr>
        <w:t xml:space="preserve">, perante as testemunhas abaixo firmadas, pactuam o presente contrato, cuja celebração foi autorizada pelo </w:t>
      </w:r>
      <w:r w:rsidRPr="00EE2059">
        <w:rPr>
          <w:rFonts w:ascii="Tahoma" w:hAnsi="Tahoma" w:cs="Tahoma"/>
          <w:b/>
          <w:sz w:val="20"/>
          <w:szCs w:val="20"/>
        </w:rPr>
        <w:t xml:space="preserve">Processo Licitatório nº </w:t>
      </w:r>
      <w:r w:rsidR="00406D83" w:rsidRPr="00EE2059">
        <w:rPr>
          <w:rFonts w:ascii="Tahoma" w:hAnsi="Tahoma" w:cs="Tahoma"/>
          <w:b/>
          <w:sz w:val="20"/>
          <w:szCs w:val="20"/>
        </w:rPr>
        <w:t>28</w:t>
      </w:r>
      <w:r w:rsidRPr="00EE2059">
        <w:rPr>
          <w:rFonts w:ascii="Tahoma" w:hAnsi="Tahoma" w:cs="Tahoma"/>
          <w:b/>
          <w:sz w:val="20"/>
          <w:szCs w:val="20"/>
        </w:rPr>
        <w:t xml:space="preserve">/2017, Pregão Presencial n° </w:t>
      </w:r>
      <w:r w:rsidR="00406D83" w:rsidRPr="00EE2059">
        <w:rPr>
          <w:rFonts w:ascii="Tahoma" w:hAnsi="Tahoma" w:cs="Tahoma"/>
          <w:b/>
          <w:sz w:val="20"/>
          <w:szCs w:val="20"/>
        </w:rPr>
        <w:t>22</w:t>
      </w:r>
      <w:r w:rsidRPr="00EE2059">
        <w:rPr>
          <w:rFonts w:ascii="Tahoma" w:hAnsi="Tahoma" w:cs="Tahoma"/>
          <w:b/>
          <w:sz w:val="20"/>
          <w:szCs w:val="20"/>
        </w:rPr>
        <w:t xml:space="preserve">/2017 </w:t>
      </w:r>
      <w:r w:rsidRPr="00EE2059">
        <w:rPr>
          <w:rFonts w:ascii="Tahoma" w:hAnsi="Tahoma" w:cs="Tahoma"/>
          <w:sz w:val="20"/>
          <w:szCs w:val="20"/>
        </w:rPr>
        <w:t>que se regerá nos termos da Lei 8.666/93 e suas alterações</w:t>
      </w:r>
      <w:r w:rsidRPr="00EE2059">
        <w:rPr>
          <w:rFonts w:ascii="Tahoma" w:eastAsia="Arial Unicode MS" w:hAnsi="Tahoma" w:cs="Tahoma"/>
          <w:color w:val="000000"/>
          <w:sz w:val="20"/>
          <w:szCs w:val="20"/>
        </w:rPr>
        <w:t xml:space="preserve">, </w:t>
      </w:r>
      <w:r w:rsidRPr="00EE2059">
        <w:rPr>
          <w:rFonts w:ascii="Tahoma" w:hAnsi="Tahoma" w:cs="Tahoma"/>
          <w:sz w:val="20"/>
          <w:szCs w:val="20"/>
        </w:rPr>
        <w:t>atendidas as Cláusulas e condições que anunciam a seguir:</w:t>
      </w:r>
    </w:p>
    <w:p w:rsidR="00A42031" w:rsidRPr="00EE2059" w:rsidRDefault="00A42031" w:rsidP="00A42031">
      <w:pPr>
        <w:jc w:val="both"/>
        <w:rPr>
          <w:rFonts w:ascii="Tahoma" w:hAnsi="Tahoma" w:cs="Tahoma"/>
          <w:sz w:val="20"/>
          <w:szCs w:val="20"/>
        </w:rPr>
      </w:pPr>
    </w:p>
    <w:p w:rsidR="00A42031" w:rsidRPr="00EE2059" w:rsidRDefault="00A42031" w:rsidP="00A42031">
      <w:pPr>
        <w:jc w:val="both"/>
        <w:rPr>
          <w:rFonts w:ascii="Tahoma" w:hAnsi="Tahoma" w:cs="Tahoma"/>
          <w:b/>
          <w:sz w:val="20"/>
          <w:szCs w:val="20"/>
        </w:rPr>
      </w:pPr>
      <w:r w:rsidRPr="00EE2059">
        <w:rPr>
          <w:rFonts w:ascii="Tahoma" w:hAnsi="Tahoma" w:cs="Tahoma"/>
          <w:b/>
          <w:sz w:val="20"/>
          <w:szCs w:val="20"/>
          <w:u w:val="single"/>
        </w:rPr>
        <w:t>CLÁUSULA PRIMEIRA</w:t>
      </w:r>
      <w:r w:rsidRPr="00EE2059">
        <w:rPr>
          <w:rFonts w:ascii="Tahoma" w:hAnsi="Tahoma" w:cs="Tahoma"/>
          <w:b/>
          <w:sz w:val="20"/>
          <w:szCs w:val="20"/>
        </w:rPr>
        <w:t xml:space="preserve"> – DO OBJETO:</w:t>
      </w:r>
    </w:p>
    <w:p w:rsidR="00A42031" w:rsidRPr="00EE2059" w:rsidRDefault="00A42031" w:rsidP="00EE2059">
      <w:pPr>
        <w:ind w:firstLine="708"/>
        <w:jc w:val="both"/>
        <w:rPr>
          <w:rFonts w:ascii="Tahoma" w:hAnsi="Tahoma" w:cs="Tahoma"/>
          <w:sz w:val="20"/>
          <w:szCs w:val="20"/>
        </w:rPr>
      </w:pPr>
      <w:r w:rsidRPr="00EE2059">
        <w:rPr>
          <w:rFonts w:ascii="Tahoma" w:hAnsi="Tahoma" w:cs="Tahoma"/>
          <w:sz w:val="20"/>
          <w:szCs w:val="20"/>
        </w:rPr>
        <w:t xml:space="preserve">O presente contrato tem por objeto a aquisição </w:t>
      </w:r>
      <w:r w:rsidRPr="00EE2059">
        <w:rPr>
          <w:rFonts w:ascii="Tahoma" w:hAnsi="Tahoma" w:cs="Tahoma"/>
          <w:color w:val="000000"/>
          <w:sz w:val="20"/>
          <w:szCs w:val="20"/>
        </w:rPr>
        <w:t>de produtos para confecção de Cestas básicas para distribuição aos servidores municipais</w:t>
      </w:r>
      <w:r w:rsidR="00EE2059" w:rsidRPr="00EE2059">
        <w:rPr>
          <w:rFonts w:ascii="Tahoma" w:hAnsi="Tahoma" w:cs="Tahoma"/>
          <w:sz w:val="20"/>
          <w:szCs w:val="20"/>
        </w:rPr>
        <w:t xml:space="preserve"> conforme relação em anexo:</w:t>
      </w:r>
    </w:p>
    <w:tbl>
      <w:tblPr>
        <w:tblpPr w:leftFromText="141" w:rightFromText="141" w:vertAnchor="text" w:horzAnchor="margin" w:tblpY="881"/>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
        <w:gridCol w:w="284"/>
        <w:gridCol w:w="283"/>
        <w:gridCol w:w="7618"/>
        <w:gridCol w:w="745"/>
      </w:tblGrid>
      <w:tr w:rsidR="00EE2059" w:rsidRPr="00EE2059" w:rsidTr="00EE2059">
        <w:trPr>
          <w:trHeight w:val="478"/>
        </w:trPr>
        <w:tc>
          <w:tcPr>
            <w:tcW w:w="212" w:type="dxa"/>
            <w:vMerge w:val="restart"/>
            <w:shd w:val="clear" w:color="000000" w:fill="0066CC"/>
            <w:noWrap/>
            <w:vAlign w:val="center"/>
            <w:hideMark/>
          </w:tcPr>
          <w:p w:rsidR="00EE2059" w:rsidRPr="00EE2059" w:rsidRDefault="00EE2059" w:rsidP="00EE2059">
            <w:pPr>
              <w:jc w:val="center"/>
              <w:rPr>
                <w:rFonts w:ascii="Tahoma" w:hAnsi="Tahoma" w:cs="Tahoma"/>
                <w:b/>
                <w:bCs/>
                <w:color w:val="FFFFFF"/>
                <w:sz w:val="20"/>
                <w:szCs w:val="20"/>
              </w:rPr>
            </w:pPr>
            <w:r w:rsidRPr="00EE2059">
              <w:rPr>
                <w:rFonts w:ascii="Tahoma" w:hAnsi="Tahoma" w:cs="Tahoma"/>
                <w:b/>
                <w:bCs/>
                <w:color w:val="FFFFFF"/>
                <w:sz w:val="20"/>
                <w:szCs w:val="20"/>
              </w:rPr>
              <w:lastRenderedPageBreak/>
              <w:t>Item</w:t>
            </w:r>
          </w:p>
        </w:tc>
        <w:tc>
          <w:tcPr>
            <w:tcW w:w="284" w:type="dxa"/>
            <w:vMerge w:val="restart"/>
            <w:shd w:val="clear" w:color="000000" w:fill="0066CC"/>
            <w:noWrap/>
            <w:vAlign w:val="center"/>
            <w:hideMark/>
          </w:tcPr>
          <w:p w:rsidR="00EE2059" w:rsidRPr="00EE2059" w:rsidRDefault="00EE2059" w:rsidP="00EE2059">
            <w:pPr>
              <w:jc w:val="center"/>
              <w:rPr>
                <w:rFonts w:ascii="Tahoma" w:hAnsi="Tahoma" w:cs="Tahoma"/>
                <w:b/>
                <w:bCs/>
                <w:color w:val="FFFFFF"/>
                <w:sz w:val="20"/>
                <w:szCs w:val="20"/>
              </w:rPr>
            </w:pPr>
            <w:proofErr w:type="spellStart"/>
            <w:r w:rsidRPr="00EE2059">
              <w:rPr>
                <w:rFonts w:ascii="Tahoma" w:hAnsi="Tahoma" w:cs="Tahoma"/>
                <w:b/>
                <w:bCs/>
                <w:color w:val="FFFFFF"/>
                <w:sz w:val="20"/>
                <w:szCs w:val="20"/>
              </w:rPr>
              <w:t>Qtd</w:t>
            </w:r>
            <w:proofErr w:type="spellEnd"/>
            <w:r w:rsidRPr="00EE2059">
              <w:rPr>
                <w:rFonts w:ascii="Tahoma" w:hAnsi="Tahoma" w:cs="Tahoma"/>
                <w:b/>
                <w:bCs/>
                <w:color w:val="FFFFFF"/>
                <w:sz w:val="20"/>
                <w:szCs w:val="20"/>
              </w:rPr>
              <w:t>.</w:t>
            </w:r>
          </w:p>
        </w:tc>
        <w:tc>
          <w:tcPr>
            <w:tcW w:w="283" w:type="dxa"/>
            <w:vMerge w:val="restart"/>
            <w:shd w:val="clear" w:color="000000" w:fill="0066CC"/>
            <w:noWrap/>
            <w:vAlign w:val="center"/>
            <w:hideMark/>
          </w:tcPr>
          <w:p w:rsidR="00EE2059" w:rsidRPr="00EE2059" w:rsidRDefault="00EE2059" w:rsidP="00EE2059">
            <w:pPr>
              <w:jc w:val="center"/>
              <w:rPr>
                <w:rFonts w:ascii="Tahoma" w:hAnsi="Tahoma" w:cs="Tahoma"/>
                <w:b/>
                <w:bCs/>
                <w:color w:val="FFFFFF"/>
                <w:sz w:val="20"/>
                <w:szCs w:val="20"/>
              </w:rPr>
            </w:pPr>
            <w:proofErr w:type="spellStart"/>
            <w:r w:rsidRPr="00EE2059">
              <w:rPr>
                <w:rFonts w:ascii="Tahoma" w:hAnsi="Tahoma" w:cs="Tahoma"/>
                <w:b/>
                <w:bCs/>
                <w:color w:val="FFFFFF"/>
                <w:sz w:val="20"/>
                <w:szCs w:val="20"/>
              </w:rPr>
              <w:t>Und</w:t>
            </w:r>
            <w:proofErr w:type="spellEnd"/>
          </w:p>
        </w:tc>
        <w:tc>
          <w:tcPr>
            <w:tcW w:w="8363" w:type="dxa"/>
            <w:gridSpan w:val="2"/>
            <w:vMerge w:val="restart"/>
            <w:shd w:val="clear" w:color="000000" w:fill="0066CC"/>
            <w:vAlign w:val="center"/>
            <w:hideMark/>
          </w:tcPr>
          <w:p w:rsidR="00EE2059" w:rsidRPr="00EE2059" w:rsidRDefault="00EE2059" w:rsidP="00EE2059">
            <w:pPr>
              <w:jc w:val="center"/>
              <w:rPr>
                <w:rFonts w:ascii="Tahoma" w:hAnsi="Tahoma" w:cs="Tahoma"/>
                <w:b/>
                <w:bCs/>
                <w:color w:val="FFFFFF"/>
                <w:sz w:val="20"/>
                <w:szCs w:val="20"/>
              </w:rPr>
            </w:pPr>
            <w:r w:rsidRPr="00EE2059">
              <w:rPr>
                <w:rFonts w:ascii="Tahoma" w:hAnsi="Tahoma" w:cs="Tahoma"/>
                <w:b/>
                <w:bCs/>
                <w:color w:val="FFFFFF"/>
                <w:sz w:val="20"/>
                <w:szCs w:val="20"/>
              </w:rPr>
              <w:t>Especificação dos Produtos</w:t>
            </w:r>
          </w:p>
        </w:tc>
      </w:tr>
      <w:tr w:rsidR="00EE2059" w:rsidRPr="00EE2059" w:rsidTr="00EE2059">
        <w:trPr>
          <w:trHeight w:val="478"/>
        </w:trPr>
        <w:tc>
          <w:tcPr>
            <w:tcW w:w="212" w:type="dxa"/>
            <w:vMerge/>
            <w:vAlign w:val="center"/>
            <w:hideMark/>
          </w:tcPr>
          <w:p w:rsidR="00EE2059" w:rsidRPr="00EE2059" w:rsidRDefault="00EE2059" w:rsidP="00EE2059">
            <w:pPr>
              <w:rPr>
                <w:rFonts w:ascii="Tahoma" w:hAnsi="Tahoma" w:cs="Tahoma"/>
                <w:b/>
                <w:bCs/>
                <w:color w:val="FFFFFF"/>
                <w:sz w:val="20"/>
                <w:szCs w:val="20"/>
              </w:rPr>
            </w:pPr>
          </w:p>
        </w:tc>
        <w:tc>
          <w:tcPr>
            <w:tcW w:w="284" w:type="dxa"/>
            <w:vMerge/>
            <w:vAlign w:val="center"/>
            <w:hideMark/>
          </w:tcPr>
          <w:p w:rsidR="00EE2059" w:rsidRPr="00EE2059" w:rsidRDefault="00EE2059" w:rsidP="00EE2059">
            <w:pPr>
              <w:rPr>
                <w:rFonts w:ascii="Tahoma" w:hAnsi="Tahoma" w:cs="Tahoma"/>
                <w:b/>
                <w:bCs/>
                <w:color w:val="FFFFFF"/>
                <w:sz w:val="20"/>
                <w:szCs w:val="20"/>
              </w:rPr>
            </w:pPr>
          </w:p>
        </w:tc>
        <w:tc>
          <w:tcPr>
            <w:tcW w:w="283" w:type="dxa"/>
            <w:vMerge/>
            <w:vAlign w:val="center"/>
            <w:hideMark/>
          </w:tcPr>
          <w:p w:rsidR="00EE2059" w:rsidRPr="00EE2059" w:rsidRDefault="00EE2059" w:rsidP="00EE2059">
            <w:pPr>
              <w:rPr>
                <w:rFonts w:ascii="Tahoma" w:hAnsi="Tahoma" w:cs="Tahoma"/>
                <w:b/>
                <w:bCs/>
                <w:color w:val="FFFFFF"/>
                <w:sz w:val="20"/>
                <w:szCs w:val="20"/>
              </w:rPr>
            </w:pPr>
          </w:p>
        </w:tc>
        <w:tc>
          <w:tcPr>
            <w:tcW w:w="8363" w:type="dxa"/>
            <w:gridSpan w:val="2"/>
            <w:vMerge/>
            <w:vAlign w:val="center"/>
            <w:hideMark/>
          </w:tcPr>
          <w:p w:rsidR="00EE2059" w:rsidRPr="00EE2059" w:rsidRDefault="00EE2059" w:rsidP="00EE2059">
            <w:pPr>
              <w:rPr>
                <w:rFonts w:ascii="Tahoma" w:hAnsi="Tahoma" w:cs="Tahoma"/>
                <w:b/>
                <w:bCs/>
                <w:color w:val="FFFFFF"/>
                <w:sz w:val="20"/>
                <w:szCs w:val="20"/>
              </w:rPr>
            </w:pPr>
          </w:p>
        </w:tc>
      </w:tr>
      <w:tr w:rsidR="00EE2059" w:rsidRPr="00EE2059" w:rsidTr="00EE2059">
        <w:trPr>
          <w:trHeight w:val="771"/>
        </w:trPr>
        <w:tc>
          <w:tcPr>
            <w:tcW w:w="212" w:type="dxa"/>
            <w:shd w:val="clear" w:color="auto" w:fill="auto"/>
            <w:vAlign w:val="center"/>
            <w:hideMark/>
          </w:tcPr>
          <w:p w:rsidR="00EE2059" w:rsidRPr="00EE2059" w:rsidRDefault="00EE2059" w:rsidP="00EE2059">
            <w:pPr>
              <w:jc w:val="center"/>
              <w:rPr>
                <w:rFonts w:ascii="Tahoma" w:hAnsi="Tahoma" w:cs="Tahoma"/>
                <w:color w:val="000000"/>
                <w:sz w:val="20"/>
                <w:szCs w:val="20"/>
              </w:rPr>
            </w:pPr>
            <w:proofErr w:type="gramStart"/>
            <w:r w:rsidRPr="00EE2059">
              <w:rPr>
                <w:rFonts w:ascii="Tahoma" w:hAnsi="Tahoma" w:cs="Tahoma"/>
                <w:color w:val="000000"/>
                <w:sz w:val="20"/>
                <w:szCs w:val="20"/>
              </w:rPr>
              <w:t>1</w:t>
            </w:r>
            <w:proofErr w:type="gramEnd"/>
          </w:p>
        </w:tc>
        <w:tc>
          <w:tcPr>
            <w:tcW w:w="284" w:type="dxa"/>
            <w:shd w:val="clear" w:color="auto" w:fill="auto"/>
            <w:vAlign w:val="center"/>
            <w:hideMark/>
          </w:tcPr>
          <w:p w:rsidR="00EE2059" w:rsidRPr="00EE2059" w:rsidRDefault="00EE2059" w:rsidP="00EE2059">
            <w:pPr>
              <w:jc w:val="center"/>
              <w:rPr>
                <w:rFonts w:ascii="Tahoma" w:hAnsi="Tahoma" w:cs="Tahoma"/>
                <w:color w:val="000000"/>
                <w:sz w:val="20"/>
                <w:szCs w:val="20"/>
              </w:rPr>
            </w:pPr>
            <w:proofErr w:type="gramStart"/>
            <w:r w:rsidRPr="00EE2059">
              <w:rPr>
                <w:rFonts w:ascii="Tahoma" w:hAnsi="Tahoma" w:cs="Tahoma"/>
                <w:color w:val="000000"/>
                <w:sz w:val="20"/>
                <w:szCs w:val="20"/>
              </w:rPr>
              <w:t>1</w:t>
            </w:r>
            <w:proofErr w:type="gramEnd"/>
          </w:p>
        </w:tc>
        <w:tc>
          <w:tcPr>
            <w:tcW w:w="283" w:type="dxa"/>
            <w:shd w:val="clear" w:color="auto" w:fill="auto"/>
            <w:vAlign w:val="center"/>
            <w:hideMark/>
          </w:tcPr>
          <w:p w:rsidR="00EE2059" w:rsidRPr="00EE2059" w:rsidRDefault="00EE2059" w:rsidP="00EE2059">
            <w:pPr>
              <w:jc w:val="center"/>
              <w:rPr>
                <w:rFonts w:ascii="Tahoma" w:hAnsi="Tahoma" w:cs="Tahoma"/>
                <w:color w:val="000000"/>
                <w:sz w:val="20"/>
                <w:szCs w:val="20"/>
              </w:rPr>
            </w:pPr>
            <w:proofErr w:type="spellStart"/>
            <w:r w:rsidRPr="00EE2059">
              <w:rPr>
                <w:rFonts w:ascii="Tahoma" w:hAnsi="Tahoma" w:cs="Tahoma"/>
                <w:color w:val="000000"/>
                <w:sz w:val="20"/>
                <w:szCs w:val="20"/>
              </w:rPr>
              <w:t>Und</w:t>
            </w:r>
            <w:proofErr w:type="spellEnd"/>
          </w:p>
        </w:tc>
        <w:tc>
          <w:tcPr>
            <w:tcW w:w="8363" w:type="dxa"/>
            <w:gridSpan w:val="2"/>
            <w:shd w:val="clear" w:color="auto" w:fill="auto"/>
            <w:vAlign w:val="center"/>
            <w:hideMark/>
          </w:tcPr>
          <w:p w:rsidR="00EE2059" w:rsidRPr="00EE2059" w:rsidRDefault="00EE2059" w:rsidP="00EE2059">
            <w:pPr>
              <w:rPr>
                <w:rFonts w:ascii="Tahoma" w:hAnsi="Tahoma" w:cs="Tahoma"/>
                <w:b/>
                <w:color w:val="000000"/>
                <w:sz w:val="20"/>
                <w:szCs w:val="20"/>
              </w:rPr>
            </w:pPr>
            <w:r w:rsidRPr="00EE2059">
              <w:rPr>
                <w:rFonts w:ascii="Tahoma" w:hAnsi="Tahoma" w:cs="Tahoma"/>
                <w:b/>
                <w:color w:val="000000"/>
                <w:sz w:val="20"/>
                <w:szCs w:val="20"/>
              </w:rPr>
              <w:t xml:space="preserve">Contratação de empresa especializada para prestação de serviços para atualização física e contábil do patrimônio público, de acordo com as normas Brasileiras e </w:t>
            </w:r>
            <w:proofErr w:type="gramStart"/>
            <w:r w:rsidRPr="00EE2059">
              <w:rPr>
                <w:rFonts w:ascii="Tahoma" w:hAnsi="Tahoma" w:cs="Tahoma"/>
                <w:b/>
                <w:color w:val="000000"/>
                <w:sz w:val="20"/>
                <w:szCs w:val="20"/>
              </w:rPr>
              <w:t>Internacional de Contabilidade Aplicadas ao Setor Público</w:t>
            </w:r>
            <w:proofErr w:type="gramEnd"/>
            <w:r w:rsidRPr="00EE2059">
              <w:rPr>
                <w:rFonts w:ascii="Tahoma" w:hAnsi="Tahoma" w:cs="Tahoma"/>
                <w:b/>
                <w:color w:val="000000"/>
                <w:sz w:val="20"/>
                <w:szCs w:val="20"/>
              </w:rPr>
              <w:t xml:space="preserve"> – NBCASP, compree</w:t>
            </w:r>
            <w:r>
              <w:rPr>
                <w:rFonts w:ascii="Tahoma" w:hAnsi="Tahoma" w:cs="Tahoma"/>
                <w:b/>
                <w:color w:val="000000"/>
                <w:sz w:val="20"/>
                <w:szCs w:val="20"/>
              </w:rPr>
              <w:t>ndendo as seguintes atividades:</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A) – Disponibilização de documento para formação de comissão de servidores conforme NBCASP, para fundamentar/validar o trabalho;</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 xml:space="preserve">B) - Levantamento físico de todos os bens móveis e imóveis do Município, com descrição e anotação dos bens em má condição de uso, reconhecimento e mensuração de perdas por </w:t>
            </w:r>
            <w:proofErr w:type="spellStart"/>
            <w:r w:rsidRPr="00EE2059">
              <w:rPr>
                <w:rFonts w:ascii="Tahoma" w:hAnsi="Tahoma" w:cs="Tahoma"/>
                <w:color w:val="000000"/>
                <w:sz w:val="20"/>
                <w:szCs w:val="20"/>
              </w:rPr>
              <w:t>irrecuperabilidade</w:t>
            </w:r>
            <w:proofErr w:type="spellEnd"/>
            <w:r w:rsidRPr="00EE2059">
              <w:rPr>
                <w:rFonts w:ascii="Tahoma" w:hAnsi="Tahoma" w:cs="Tahoma"/>
                <w:color w:val="000000"/>
                <w:sz w:val="20"/>
                <w:szCs w:val="20"/>
              </w:rPr>
              <w:t xml:space="preserve"> e </w:t>
            </w:r>
            <w:proofErr w:type="spellStart"/>
            <w:r w:rsidRPr="00EE2059">
              <w:rPr>
                <w:rFonts w:ascii="Tahoma" w:hAnsi="Tahoma" w:cs="Tahoma"/>
                <w:color w:val="000000"/>
                <w:sz w:val="20"/>
                <w:szCs w:val="20"/>
              </w:rPr>
              <w:t>inservibilidade</w:t>
            </w:r>
            <w:proofErr w:type="spellEnd"/>
            <w:r w:rsidRPr="00EE2059">
              <w:rPr>
                <w:rFonts w:ascii="Tahoma" w:hAnsi="Tahoma" w:cs="Tahoma"/>
                <w:color w:val="000000"/>
                <w:sz w:val="20"/>
                <w:szCs w:val="20"/>
              </w:rPr>
              <w:t>; medição aproximada dos imóveis, exceto terrenos, que mantem a informação da matrícula atualizada;</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 xml:space="preserve">C) - Serviço de colocação de plaquetas faltantes, com registro fotográfico dos bens (não individual de cada bem), para protocolo em arquivo impresso. Não sendo necessário incluir as fotos no sistema, pois o banco de dados fica muito pesado. Deverão ser retiradas todas as etiquetas antigas dos bens, deixando apenas com uma etiqueta nova. As plaquetas serão disponibilizadas pelo Município, já os materiais como </w:t>
            </w:r>
            <w:proofErr w:type="spellStart"/>
            <w:r w:rsidRPr="00EE2059">
              <w:rPr>
                <w:rFonts w:ascii="Tahoma" w:hAnsi="Tahoma" w:cs="Tahoma"/>
                <w:color w:val="000000"/>
                <w:sz w:val="20"/>
                <w:szCs w:val="20"/>
              </w:rPr>
              <w:t>rebitadeiras</w:t>
            </w:r>
            <w:proofErr w:type="spellEnd"/>
            <w:r w:rsidRPr="00EE2059">
              <w:rPr>
                <w:rFonts w:ascii="Tahoma" w:hAnsi="Tahoma" w:cs="Tahoma"/>
                <w:color w:val="000000"/>
                <w:sz w:val="20"/>
                <w:szCs w:val="20"/>
              </w:rPr>
              <w:t>, rebites, formão, fita dupla face e outros deverão ser disponibilizados pela empresa contratada</w:t>
            </w:r>
            <w:r>
              <w:rPr>
                <w:rFonts w:ascii="Tahoma" w:hAnsi="Tahoma" w:cs="Tahoma"/>
                <w:color w:val="000000"/>
                <w:sz w:val="20"/>
                <w:szCs w:val="20"/>
              </w:rPr>
              <w:t>;</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D) - Emissão dos termos de responsabilidade pela guarda;</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E) - Comparação do patrimônio físico atual com o sistema informatizado, baixas e incorporações (cadastramento) necessárias no sistema patrimonial (móveis e imóveis), com base em procedimentos legais necessários; Transferências de locais no sistema informatizado e atualização dos responsáveis por cada setor; Caso o Município não possua sistema informatizado com dados confiáveis, poderá optar iniciar o trabalho com um banco de dados zerado;</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F) - Recadastramento, organização e atualização das contas contábeis no sistema de patrimônio, com conferência das contas analíticas dos bens no sistema patrimonial, segundo classe sintética superior, já pré-definidas no novo plano de contas;</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 xml:space="preserve">G) – Elaboração de manual de administração do patrimônio físico e contábil, definindo critérios de reconhecimento pelas características dos ativos, mensuração e avaliação dos bens, de acordo com as normas brasileiras de contabilidade aplicadas ao setor público. Procedimentos para depreciação, exaustão e amortização, com definição de método, por classe de bens, rotinas para cálculo do valor residual, valor depreciável, estimativa de vida útil econômica dos bens, taxa de depreciação, apuração do valor líquido contábil, reavaliação, redução a valor recuperável, segundo critérios adotados pela Secretaria do Tesouro Nacional e Tribunal de Contas de Santa Catarina, atendendo ainda as NBCASP. Caracterização de bens intangíveis e procedimentos de sua administração. Definição de controles internos por responsabilidade e transferência, baixas e incorporações, rotinas para </w:t>
            </w:r>
            <w:r w:rsidRPr="00EE2059">
              <w:rPr>
                <w:rFonts w:ascii="Tahoma" w:hAnsi="Tahoma" w:cs="Tahoma"/>
                <w:color w:val="000000"/>
                <w:sz w:val="20"/>
                <w:szCs w:val="20"/>
              </w:rPr>
              <w:lastRenderedPageBreak/>
              <w:t>ser adotados pelo setor de patrimônio do Município, no andamento das atividades;</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H) - Cálculo do valor justo (redução a valor recuperável) de cada classe dos bens móveis, como a diferença entre o valor líquido contábil do bem e o valor justo ou valor em uso, com base em laudo técnico ou relatório de análise com pesquisa de mercado de todos os itens, realizado e registrado no sistema informatizado de patrim</w:t>
            </w:r>
            <w:r>
              <w:rPr>
                <w:rFonts w:ascii="Tahoma" w:hAnsi="Tahoma" w:cs="Tahoma"/>
                <w:color w:val="000000"/>
                <w:sz w:val="20"/>
                <w:szCs w:val="20"/>
              </w:rPr>
              <w:t xml:space="preserve">ônio, em cada cadastro de bens, </w:t>
            </w:r>
            <w:r w:rsidRPr="00EE2059">
              <w:rPr>
                <w:rFonts w:ascii="Tahoma" w:hAnsi="Tahoma" w:cs="Tahoma"/>
                <w:color w:val="000000"/>
                <w:sz w:val="20"/>
                <w:szCs w:val="20"/>
              </w:rPr>
              <w:t>pela empresa contratada;</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I) – Reavaliação dos bens imóveis, segundo critérios da NBCASP;</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J) - Configuração do sistema de patrimônio, de todos os cadastros de bens móveis e imóveis, com atendimento aos critérios de reconhecimento, mensuração e avaliação dos ativos, de acordo com as normas brasileiras de contabilidade aplicadas ao setor público, com definição do método de depreciação, depreciação restante de cada item, dos bens atualizados, por classe de bens, com cálculo do valor residual, valor depreciável, estimativa de vida útil econômica dos bens, taxa de depreciação, apuração do valor líquido contábil, reavaliação, redução a valor recuperável e caracterização de bens intangíveis, segundo critérios adotados pela Secretaria do Tesouro Nacional e Tribunal de Contas de Santa Catar</w:t>
            </w:r>
            <w:r>
              <w:rPr>
                <w:rFonts w:ascii="Tahoma" w:hAnsi="Tahoma" w:cs="Tahoma"/>
                <w:color w:val="000000"/>
                <w:sz w:val="20"/>
                <w:szCs w:val="20"/>
              </w:rPr>
              <w:t>ina, atendendo ainda as NBCASP;</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K) – Disponibilização de tabela de depreciação para cada classe de bens para uso permanente do município;</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 xml:space="preserve">L) - Elaboração e disponibilização dos modelos das atas da execução do trabalho, para </w:t>
            </w:r>
            <w:proofErr w:type="gramStart"/>
            <w:r w:rsidRPr="00EE2059">
              <w:rPr>
                <w:rFonts w:ascii="Tahoma" w:hAnsi="Tahoma" w:cs="Tahoma"/>
                <w:color w:val="000000"/>
                <w:sz w:val="20"/>
                <w:szCs w:val="20"/>
              </w:rPr>
              <w:t>serem</w:t>
            </w:r>
            <w:proofErr w:type="gramEnd"/>
            <w:r w:rsidRPr="00EE2059">
              <w:rPr>
                <w:rFonts w:ascii="Tahoma" w:hAnsi="Tahoma" w:cs="Tahoma"/>
                <w:color w:val="000000"/>
                <w:sz w:val="20"/>
                <w:szCs w:val="20"/>
              </w:rPr>
              <w:t xml:space="preserve"> analisadas, validadas e assinadas pela comissão de patrimônio do Município, atendendo as exigências das normas brasileiras de contabilidade, especificando todo o histórico do levantamento e ajuste físico, critérios das NBCASP adotados na atualização contábil dos valores dos bens, para compor parte de todo o process</w:t>
            </w:r>
            <w:r>
              <w:rPr>
                <w:rFonts w:ascii="Tahoma" w:hAnsi="Tahoma" w:cs="Tahoma"/>
                <w:color w:val="000000"/>
                <w:sz w:val="20"/>
                <w:szCs w:val="20"/>
              </w:rPr>
              <w:t>o de atualização do patrimônio;</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M) - Elaboração de notas explicativas, contendo todos os todos os atos e fatos relevantes que envolvem o patrimônio imobilizado, como os critérios de reconhecimento, mensuração e avaliação dos ativos, método de depreciação utilizado por classe de bens, cálculo do valor residual, valor depreciável, vida útil dos bens, segundo critérios adotados pelo Município, atendendo ain</w:t>
            </w:r>
            <w:r>
              <w:rPr>
                <w:rFonts w:ascii="Tahoma" w:hAnsi="Tahoma" w:cs="Tahoma"/>
                <w:color w:val="000000"/>
                <w:sz w:val="20"/>
                <w:szCs w:val="20"/>
              </w:rPr>
              <w:t>da as NBCASP;</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N) - Capacitação do servidor responsável pelo patrimônio para quer seja mantido controle permanente do patrimônio, e da comissão responsável, com treinamento referente às exigências das NBCASP; Capacitação da pessoa responsável do patrimônio e do contador, em relação às conferências mensais entre patrimônio e contabilidade;</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O) - Entrega final do processo, contendo todos os documentos, fotos, papéis de trabalho, relatórios, tabelas, atas, decretos e leis, notas explicativas e outros itens utilizados na atualização física e contábil do patrimônio, ao Chefe do Poder Executivo Municipal; O trabalho é entregue completo, tanto na questão física como contábil, e de acordo com as Normas Brasileiras de Contabilid</w:t>
            </w:r>
            <w:r>
              <w:rPr>
                <w:rFonts w:ascii="Tahoma" w:hAnsi="Tahoma" w:cs="Tahoma"/>
                <w:color w:val="000000"/>
                <w:sz w:val="20"/>
                <w:szCs w:val="20"/>
              </w:rPr>
              <w:t>ade Aplicadas ao Setor Público;</w:t>
            </w:r>
          </w:p>
          <w:p w:rsid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P) – Configuração da integração automática da depreciação do patrimônio com a contabilidade.</w:t>
            </w:r>
          </w:p>
          <w:p w:rsidR="00EE2059" w:rsidRDefault="00EE2059" w:rsidP="00EE2059">
            <w:pPr>
              <w:jc w:val="both"/>
              <w:rPr>
                <w:rFonts w:ascii="Tahoma" w:hAnsi="Tahoma" w:cs="Tahoma"/>
                <w:color w:val="000000"/>
                <w:sz w:val="20"/>
                <w:szCs w:val="20"/>
              </w:rPr>
            </w:pPr>
          </w:p>
          <w:p w:rsidR="00EE2059" w:rsidRDefault="00EE2059" w:rsidP="00EE2059">
            <w:pPr>
              <w:jc w:val="both"/>
              <w:rPr>
                <w:rFonts w:ascii="Tahoma" w:hAnsi="Tahoma" w:cs="Tahoma"/>
                <w:color w:val="000000"/>
                <w:sz w:val="20"/>
                <w:szCs w:val="20"/>
              </w:rPr>
            </w:pPr>
          </w:p>
          <w:p w:rsidR="00EE2059" w:rsidRDefault="00EE2059" w:rsidP="00EE2059">
            <w:pPr>
              <w:jc w:val="both"/>
              <w:rPr>
                <w:rFonts w:ascii="Tahoma" w:hAnsi="Tahoma" w:cs="Tahoma"/>
                <w:color w:val="000000"/>
                <w:sz w:val="20"/>
                <w:szCs w:val="20"/>
              </w:rPr>
            </w:pPr>
          </w:p>
          <w:p w:rsidR="00EE2059" w:rsidRPr="00EE2059" w:rsidRDefault="00EE2059" w:rsidP="00EE2059">
            <w:pPr>
              <w:jc w:val="both"/>
              <w:rPr>
                <w:rFonts w:ascii="Tahoma" w:hAnsi="Tahoma" w:cs="Tahoma"/>
                <w:color w:val="000000"/>
                <w:sz w:val="20"/>
                <w:szCs w:val="20"/>
              </w:rPr>
            </w:pP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 xml:space="preserve">Q) Serviços de treinamento in loco de servidores do Município de Celso Ramos nas etapas de colocação de etiquetas, lançamentos no sistema informatizado, ajustes de depreciação e todas as rotinas necessárias para o funcionamento das atividades inerentes ao setor, com carga horária mínima de 20 horas e ser realizado em </w:t>
            </w:r>
            <w:proofErr w:type="gramStart"/>
            <w:r w:rsidRPr="00EE2059">
              <w:rPr>
                <w:rFonts w:ascii="Tahoma" w:hAnsi="Tahoma" w:cs="Tahoma"/>
                <w:color w:val="000000"/>
                <w:sz w:val="20"/>
                <w:szCs w:val="20"/>
              </w:rPr>
              <w:t>3</w:t>
            </w:r>
            <w:proofErr w:type="gramEnd"/>
            <w:r w:rsidRPr="00EE2059">
              <w:rPr>
                <w:rFonts w:ascii="Tahoma" w:hAnsi="Tahoma" w:cs="Tahoma"/>
                <w:color w:val="000000"/>
                <w:sz w:val="20"/>
                <w:szCs w:val="20"/>
              </w:rPr>
              <w:t xml:space="preserve"> etapas com intervalo mínimo de 20 dias cada etapa do treinamento</w:t>
            </w:r>
          </w:p>
        </w:tc>
      </w:tr>
      <w:tr w:rsidR="00A42031" w:rsidRPr="00EE2059" w:rsidTr="00EE2059">
        <w:trPr>
          <w:trHeight w:val="300"/>
        </w:trPr>
        <w:tc>
          <w:tcPr>
            <w:tcW w:w="8397" w:type="dxa"/>
            <w:gridSpan w:val="4"/>
            <w:shd w:val="clear" w:color="auto" w:fill="auto"/>
            <w:vAlign w:val="center"/>
            <w:hideMark/>
          </w:tcPr>
          <w:p w:rsidR="00A42031" w:rsidRPr="00EE2059" w:rsidRDefault="00A42031" w:rsidP="00EE2059">
            <w:pPr>
              <w:jc w:val="right"/>
              <w:rPr>
                <w:rFonts w:ascii="Tahoma" w:hAnsi="Tahoma" w:cs="Tahoma"/>
                <w:b/>
                <w:color w:val="000000"/>
                <w:sz w:val="20"/>
                <w:szCs w:val="20"/>
              </w:rPr>
            </w:pPr>
            <w:r w:rsidRPr="00EE2059">
              <w:rPr>
                <w:rFonts w:ascii="Tahoma" w:hAnsi="Tahoma" w:cs="Tahoma"/>
                <w:b/>
                <w:color w:val="000000"/>
                <w:sz w:val="20"/>
                <w:szCs w:val="20"/>
              </w:rPr>
              <w:lastRenderedPageBreak/>
              <w:t>Total:</w:t>
            </w:r>
          </w:p>
        </w:tc>
        <w:tc>
          <w:tcPr>
            <w:tcW w:w="745" w:type="dxa"/>
            <w:shd w:val="clear" w:color="auto" w:fill="auto"/>
            <w:noWrap/>
            <w:vAlign w:val="center"/>
            <w:hideMark/>
          </w:tcPr>
          <w:p w:rsidR="00A42031" w:rsidRPr="00EE2059" w:rsidRDefault="00A42031" w:rsidP="00EE2059">
            <w:pPr>
              <w:rPr>
                <w:rFonts w:ascii="Tahoma" w:hAnsi="Tahoma" w:cs="Tahoma"/>
                <w:sz w:val="20"/>
                <w:szCs w:val="20"/>
              </w:rPr>
            </w:pPr>
            <w:r w:rsidRPr="00EE2059">
              <w:rPr>
                <w:rFonts w:ascii="Tahoma" w:hAnsi="Tahoma" w:cs="Tahoma"/>
                <w:sz w:val="20"/>
                <w:szCs w:val="20"/>
              </w:rPr>
              <w:t> </w:t>
            </w:r>
          </w:p>
        </w:tc>
      </w:tr>
    </w:tbl>
    <w:p w:rsidR="00A42031" w:rsidRPr="00EE2059" w:rsidRDefault="00A42031" w:rsidP="00A42031">
      <w:pPr>
        <w:tabs>
          <w:tab w:val="num" w:pos="0"/>
        </w:tabs>
        <w:jc w:val="both"/>
        <w:rPr>
          <w:rFonts w:ascii="Tahoma" w:hAnsi="Tahoma" w:cs="Tahoma"/>
          <w:sz w:val="20"/>
          <w:szCs w:val="20"/>
        </w:rPr>
      </w:pPr>
      <w:r w:rsidRPr="00EE2059">
        <w:rPr>
          <w:rFonts w:ascii="Tahoma" w:hAnsi="Tahoma" w:cs="Tahoma"/>
          <w:b/>
          <w:sz w:val="20"/>
          <w:szCs w:val="20"/>
        </w:rPr>
        <w:t>Parágrafo único.</w:t>
      </w:r>
      <w:r w:rsidRPr="00EE2059">
        <w:rPr>
          <w:rFonts w:ascii="Tahoma" w:hAnsi="Tahoma" w:cs="Tahoma"/>
          <w:sz w:val="20"/>
          <w:szCs w:val="20"/>
        </w:rPr>
        <w:t xml:space="preserve"> Integram e completam o presente Termo de Contrato para todos os fins e direito, obrigando as partes em todos os seus termos e condições do certame licitat</w:t>
      </w:r>
      <w:r w:rsidR="00406D83" w:rsidRPr="00EE2059">
        <w:rPr>
          <w:rFonts w:ascii="Tahoma" w:hAnsi="Tahoma" w:cs="Tahoma"/>
          <w:sz w:val="20"/>
          <w:szCs w:val="20"/>
        </w:rPr>
        <w:t>ório citado ao preâmbulo deste.</w:t>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u w:val="single"/>
        </w:rPr>
        <w:t>CLÁUSULA SEGUNDA</w:t>
      </w:r>
      <w:r w:rsidRPr="00EE2059">
        <w:rPr>
          <w:rFonts w:ascii="Tahoma" w:hAnsi="Tahoma" w:cs="Tahoma"/>
          <w:b/>
          <w:sz w:val="20"/>
          <w:szCs w:val="20"/>
        </w:rPr>
        <w:t xml:space="preserve"> – DO PREÇO, CONDIÇÕES DE PAGAMENTO, DA ENTREGA, DO REAJUSTE, DA VIGÊNCIA E PRAZO:</w:t>
      </w:r>
    </w:p>
    <w:p w:rsidR="00A42031" w:rsidRPr="00EE2059" w:rsidRDefault="00A42031" w:rsidP="00A42031">
      <w:pPr>
        <w:pStyle w:val="NormalWeb"/>
        <w:spacing w:before="0" w:after="0"/>
        <w:jc w:val="both"/>
        <w:rPr>
          <w:rFonts w:ascii="Tahoma" w:hAnsi="Tahoma" w:cs="Tahoma"/>
          <w:sz w:val="20"/>
          <w:szCs w:val="20"/>
        </w:rPr>
      </w:pPr>
      <w:r w:rsidRPr="00EE2059">
        <w:rPr>
          <w:rFonts w:ascii="Tahoma" w:hAnsi="Tahoma" w:cs="Tahoma"/>
          <w:b/>
          <w:sz w:val="20"/>
          <w:szCs w:val="20"/>
          <w:u w:val="single"/>
        </w:rPr>
        <w:t>Do Preço:</w:t>
      </w:r>
      <w:r w:rsidRPr="00EE2059">
        <w:rPr>
          <w:rFonts w:ascii="Tahoma" w:hAnsi="Tahoma" w:cs="Tahoma"/>
          <w:sz w:val="20"/>
          <w:szCs w:val="20"/>
        </w:rPr>
        <w:t xml:space="preserve"> O valor pela aquisição do objeto do presente contrato é de R$ </w:t>
      </w:r>
      <w:proofErr w:type="spellStart"/>
      <w:proofErr w:type="gramStart"/>
      <w:r w:rsidRPr="00EE2059">
        <w:rPr>
          <w:rFonts w:ascii="Tahoma" w:hAnsi="Tahoma" w:cs="Tahoma"/>
          <w:sz w:val="20"/>
          <w:szCs w:val="20"/>
        </w:rPr>
        <w:t>xxxxxxxx</w:t>
      </w:r>
      <w:proofErr w:type="spellEnd"/>
      <w:r w:rsidRPr="00EE2059">
        <w:rPr>
          <w:rFonts w:ascii="Tahoma" w:hAnsi="Tahoma" w:cs="Tahoma"/>
          <w:sz w:val="20"/>
          <w:szCs w:val="20"/>
        </w:rPr>
        <w:t>(</w:t>
      </w:r>
      <w:proofErr w:type="gramEnd"/>
      <w:r w:rsidRPr="00EE2059">
        <w:rPr>
          <w:rFonts w:ascii="Tahoma" w:hAnsi="Tahoma" w:cs="Tahoma"/>
          <w:sz w:val="20"/>
          <w:szCs w:val="20"/>
        </w:rPr>
        <w:t xml:space="preserve">) cujo valor será pago pelo </w:t>
      </w:r>
      <w:r w:rsidRPr="00EE2059">
        <w:rPr>
          <w:rFonts w:ascii="Tahoma" w:hAnsi="Tahoma" w:cs="Tahoma"/>
          <w:b/>
          <w:sz w:val="20"/>
          <w:szCs w:val="20"/>
        </w:rPr>
        <w:t>MUNICÍPIO</w:t>
      </w:r>
      <w:r w:rsidRPr="00EE2059">
        <w:rPr>
          <w:rFonts w:ascii="Tahoma" w:hAnsi="Tahoma" w:cs="Tahoma"/>
          <w:sz w:val="20"/>
          <w:szCs w:val="20"/>
        </w:rPr>
        <w:t xml:space="preserve"> a </w:t>
      </w:r>
      <w:r w:rsidRPr="00EE2059">
        <w:rPr>
          <w:rFonts w:ascii="Tahoma" w:hAnsi="Tahoma" w:cs="Tahoma"/>
          <w:b/>
          <w:sz w:val="20"/>
          <w:szCs w:val="20"/>
        </w:rPr>
        <w:t xml:space="preserve">CONTRATADA, </w:t>
      </w:r>
      <w:r w:rsidRPr="00EE2059">
        <w:rPr>
          <w:rFonts w:ascii="Tahoma" w:hAnsi="Tahoma" w:cs="Tahoma"/>
          <w:sz w:val="20"/>
          <w:szCs w:val="20"/>
        </w:rPr>
        <w:t>da seguinte forma:</w:t>
      </w:r>
    </w:p>
    <w:p w:rsidR="00A42031" w:rsidRPr="00EE2059" w:rsidRDefault="00A42031" w:rsidP="00A42031">
      <w:pPr>
        <w:pStyle w:val="NormalWeb"/>
        <w:spacing w:before="0" w:after="0"/>
        <w:jc w:val="both"/>
        <w:rPr>
          <w:rFonts w:ascii="Tahoma" w:hAnsi="Tahoma" w:cs="Tahoma"/>
          <w:sz w:val="20"/>
          <w:szCs w:val="20"/>
        </w:rPr>
      </w:pPr>
      <w:r w:rsidRPr="00EE2059">
        <w:rPr>
          <w:rFonts w:ascii="Tahoma" w:hAnsi="Tahoma" w:cs="Tahoma"/>
          <w:sz w:val="20"/>
          <w:szCs w:val="20"/>
        </w:rPr>
        <w:t>2.1 – Os serviços de recadastramento, avaliação e ajustes do patrimônio em</w:t>
      </w:r>
      <w:proofErr w:type="gramStart"/>
      <w:r w:rsidRPr="00EE2059">
        <w:rPr>
          <w:rFonts w:ascii="Tahoma" w:hAnsi="Tahoma" w:cs="Tahoma"/>
          <w:sz w:val="20"/>
          <w:szCs w:val="20"/>
        </w:rPr>
        <w:t xml:space="preserve">  </w:t>
      </w:r>
      <w:proofErr w:type="gramEnd"/>
      <w:r w:rsidRPr="00EE2059">
        <w:rPr>
          <w:rFonts w:ascii="Tahoma" w:hAnsi="Tahoma" w:cs="Tahoma"/>
          <w:sz w:val="20"/>
          <w:szCs w:val="20"/>
        </w:rPr>
        <w:t>(três) vezes sendo em até 30 (trinta) dias da data de aceitação pela CONTRATANTE, do serviço mediante aprovação do relatório das atividades desenvolvidas apresentado pela contratada, e aceitação das fiscais, sendo o serviço e pagamento dividido em duas fases:</w:t>
      </w:r>
    </w:p>
    <w:p w:rsidR="00A42031" w:rsidRPr="00EE2059" w:rsidRDefault="00A42031" w:rsidP="00A42031">
      <w:pPr>
        <w:pStyle w:val="NormalWeb"/>
        <w:spacing w:before="0" w:after="0"/>
        <w:jc w:val="both"/>
        <w:rPr>
          <w:rFonts w:ascii="Tahoma" w:hAnsi="Tahoma" w:cs="Tahoma"/>
          <w:sz w:val="20"/>
          <w:szCs w:val="20"/>
        </w:rPr>
      </w:pPr>
      <w:r w:rsidRPr="00EE2059">
        <w:rPr>
          <w:rFonts w:ascii="Tahoma" w:hAnsi="Tahoma" w:cs="Tahoma"/>
          <w:sz w:val="20"/>
          <w:szCs w:val="20"/>
        </w:rPr>
        <w:t>2.2 – Os serviços de treinamento/capacitação da equipe serão pagos após a conclusão do treinamento.</w:t>
      </w:r>
    </w:p>
    <w:p w:rsidR="00A42031" w:rsidRPr="00EE2059" w:rsidRDefault="00A42031" w:rsidP="00A42031">
      <w:pPr>
        <w:pStyle w:val="NormalWeb"/>
        <w:spacing w:before="0" w:after="0"/>
        <w:jc w:val="both"/>
        <w:rPr>
          <w:rFonts w:ascii="Tahoma" w:hAnsi="Tahoma" w:cs="Tahoma"/>
          <w:sz w:val="20"/>
          <w:szCs w:val="20"/>
        </w:rPr>
      </w:pPr>
    </w:p>
    <w:p w:rsidR="00A42031" w:rsidRPr="00EE2059" w:rsidRDefault="00A42031" w:rsidP="00A42031">
      <w:pPr>
        <w:pStyle w:val="NormalWeb"/>
        <w:spacing w:before="0" w:after="0"/>
        <w:jc w:val="both"/>
        <w:rPr>
          <w:rFonts w:ascii="Tahoma" w:hAnsi="Tahoma" w:cs="Tahoma"/>
          <w:sz w:val="20"/>
          <w:szCs w:val="20"/>
        </w:rPr>
      </w:pPr>
      <w:r w:rsidRPr="00EE2059">
        <w:rPr>
          <w:rFonts w:ascii="Tahoma" w:hAnsi="Tahoma" w:cs="Tahoma"/>
          <w:b/>
          <w:sz w:val="20"/>
          <w:szCs w:val="20"/>
          <w:u w:val="single"/>
        </w:rPr>
        <w:t>Da Entrega/Execução</w:t>
      </w:r>
      <w:r w:rsidRPr="00EE2059">
        <w:rPr>
          <w:rFonts w:ascii="Tahoma" w:hAnsi="Tahoma" w:cs="Tahoma"/>
          <w:sz w:val="20"/>
          <w:szCs w:val="20"/>
          <w:u w:val="single"/>
        </w:rPr>
        <w:t>:</w:t>
      </w:r>
      <w:r w:rsidRPr="00EE2059">
        <w:rPr>
          <w:rFonts w:ascii="Tahoma" w:hAnsi="Tahoma" w:cs="Tahoma"/>
          <w:b/>
          <w:bCs/>
          <w:iCs/>
          <w:color w:val="FF0000"/>
          <w:sz w:val="20"/>
          <w:szCs w:val="20"/>
        </w:rPr>
        <w:t xml:space="preserve"> </w:t>
      </w:r>
      <w:r w:rsidRPr="00EE2059">
        <w:rPr>
          <w:rFonts w:ascii="Tahoma" w:hAnsi="Tahoma" w:cs="Tahoma"/>
          <w:sz w:val="20"/>
          <w:szCs w:val="20"/>
        </w:rPr>
        <w:t xml:space="preserve">– A execução do objeto deste contrato deverá ser em até </w:t>
      </w:r>
      <w:r w:rsidRPr="00EE2059">
        <w:rPr>
          <w:rFonts w:ascii="Tahoma" w:hAnsi="Tahoma" w:cs="Tahoma"/>
          <w:b/>
          <w:sz w:val="20"/>
          <w:szCs w:val="20"/>
        </w:rPr>
        <w:t>180 (cento e oitenta)</w:t>
      </w:r>
      <w:r w:rsidRPr="00EE2059">
        <w:rPr>
          <w:rFonts w:ascii="Tahoma" w:hAnsi="Tahoma" w:cs="Tahoma"/>
          <w:sz w:val="20"/>
          <w:szCs w:val="20"/>
        </w:rPr>
        <w:t xml:space="preserve"> dias corridos, sendo que ocorrerão duas fases:</w:t>
      </w:r>
    </w:p>
    <w:p w:rsidR="00A42031" w:rsidRPr="00EE2059" w:rsidRDefault="00A42031" w:rsidP="00A42031">
      <w:pPr>
        <w:pStyle w:val="NormalWeb"/>
        <w:spacing w:before="0" w:after="0"/>
        <w:jc w:val="both"/>
        <w:rPr>
          <w:rFonts w:ascii="Tahoma" w:hAnsi="Tahoma" w:cs="Tahoma"/>
          <w:sz w:val="20"/>
          <w:szCs w:val="20"/>
        </w:rPr>
      </w:pPr>
      <w:r w:rsidRPr="00EE2059">
        <w:rPr>
          <w:rFonts w:ascii="Tahoma" w:hAnsi="Tahoma" w:cs="Tahoma"/>
          <w:b/>
          <w:sz w:val="20"/>
          <w:szCs w:val="20"/>
        </w:rPr>
        <w:t xml:space="preserve">Fase </w:t>
      </w:r>
      <w:proofErr w:type="gramStart"/>
      <w:r w:rsidRPr="00EE2059">
        <w:rPr>
          <w:rFonts w:ascii="Tahoma" w:hAnsi="Tahoma" w:cs="Tahoma"/>
          <w:b/>
          <w:sz w:val="20"/>
          <w:szCs w:val="20"/>
        </w:rPr>
        <w:t>1</w:t>
      </w:r>
      <w:proofErr w:type="gramEnd"/>
      <w:r w:rsidRPr="00EE2059">
        <w:rPr>
          <w:rFonts w:ascii="Tahoma" w:hAnsi="Tahoma" w:cs="Tahoma"/>
          <w:b/>
          <w:sz w:val="20"/>
          <w:szCs w:val="20"/>
        </w:rPr>
        <w:t>:</w:t>
      </w:r>
      <w:r w:rsidRPr="00EE2059">
        <w:rPr>
          <w:rFonts w:ascii="Tahoma" w:hAnsi="Tahoma" w:cs="Tahoma"/>
          <w:sz w:val="20"/>
          <w:szCs w:val="20"/>
        </w:rPr>
        <w:t xml:space="preserve"> Compreendendo as atividades “A” a “F”, do item 1 do “ANEXO I” do edital, o prazo será de 90 (noventa) dias, contados da emissão da Autorização de Fornecimento (AF) pelo Município de Celso Ramos/SC;</w:t>
      </w:r>
    </w:p>
    <w:p w:rsidR="00A42031" w:rsidRPr="00EE2059" w:rsidRDefault="00A42031" w:rsidP="00A42031">
      <w:pPr>
        <w:pStyle w:val="NormalWeb"/>
        <w:spacing w:before="0" w:after="0"/>
        <w:jc w:val="both"/>
        <w:rPr>
          <w:rFonts w:ascii="Tahoma" w:hAnsi="Tahoma" w:cs="Tahoma"/>
          <w:sz w:val="20"/>
          <w:szCs w:val="20"/>
        </w:rPr>
      </w:pPr>
      <w:r w:rsidRPr="00EE2059">
        <w:rPr>
          <w:rFonts w:ascii="Tahoma" w:hAnsi="Tahoma" w:cs="Tahoma"/>
          <w:b/>
          <w:sz w:val="20"/>
          <w:szCs w:val="20"/>
        </w:rPr>
        <w:t xml:space="preserve">Fase </w:t>
      </w:r>
      <w:proofErr w:type="gramStart"/>
      <w:r w:rsidRPr="00EE2059">
        <w:rPr>
          <w:rFonts w:ascii="Tahoma" w:hAnsi="Tahoma" w:cs="Tahoma"/>
          <w:b/>
          <w:sz w:val="20"/>
          <w:szCs w:val="20"/>
        </w:rPr>
        <w:t>2</w:t>
      </w:r>
      <w:proofErr w:type="gramEnd"/>
      <w:r w:rsidRPr="00EE2059">
        <w:rPr>
          <w:rFonts w:ascii="Tahoma" w:hAnsi="Tahoma" w:cs="Tahoma"/>
          <w:b/>
          <w:sz w:val="20"/>
          <w:szCs w:val="20"/>
        </w:rPr>
        <w:t>:</w:t>
      </w:r>
      <w:r w:rsidRPr="00EE2059">
        <w:rPr>
          <w:rFonts w:ascii="Tahoma" w:hAnsi="Tahoma" w:cs="Tahoma"/>
          <w:sz w:val="20"/>
          <w:szCs w:val="20"/>
        </w:rPr>
        <w:t xml:space="preserve"> Compreendendo as atividades “G” a “P” do item 1 do “ANEXO I” do edital, será de 90 (noventa) dias a contar da conclusão e entrega das atividades de “A” a “F.</w:t>
      </w:r>
    </w:p>
    <w:p w:rsidR="00A42031" w:rsidRPr="00EE2059" w:rsidRDefault="00A42031" w:rsidP="00A42031">
      <w:pPr>
        <w:pStyle w:val="NormalWeb"/>
        <w:spacing w:before="0" w:after="0"/>
        <w:jc w:val="both"/>
        <w:rPr>
          <w:rFonts w:ascii="Tahoma" w:hAnsi="Tahoma" w:cs="Tahoma"/>
          <w:sz w:val="20"/>
          <w:szCs w:val="20"/>
        </w:rPr>
      </w:pPr>
      <w:r w:rsidRPr="00EE2059">
        <w:rPr>
          <w:rFonts w:ascii="Tahoma" w:hAnsi="Tahoma" w:cs="Tahoma"/>
          <w:sz w:val="20"/>
          <w:szCs w:val="20"/>
        </w:rPr>
        <w:t xml:space="preserve">Será dado como retirada / recebida, a Nota de Empenho ou Autorização de Fornecimento (AF), enviada via correio eletrônico (e-mail) ou </w:t>
      </w:r>
      <w:proofErr w:type="spellStart"/>
      <w:r w:rsidRPr="00EE2059">
        <w:rPr>
          <w:rFonts w:ascii="Tahoma" w:hAnsi="Tahoma" w:cs="Tahoma"/>
          <w:sz w:val="20"/>
          <w:szCs w:val="20"/>
        </w:rPr>
        <w:t>fac-simile</w:t>
      </w:r>
      <w:proofErr w:type="spellEnd"/>
      <w:r w:rsidRPr="00EE2059">
        <w:rPr>
          <w:rFonts w:ascii="Tahoma" w:hAnsi="Tahoma" w:cs="Tahoma"/>
          <w:sz w:val="20"/>
          <w:szCs w:val="20"/>
        </w:rPr>
        <w:t>.</w:t>
      </w:r>
    </w:p>
    <w:p w:rsidR="00A42031" w:rsidRPr="00EE2059" w:rsidRDefault="00A42031" w:rsidP="00A42031">
      <w:pPr>
        <w:pStyle w:val="Corpodetexto2"/>
        <w:tabs>
          <w:tab w:val="left" w:pos="8640"/>
        </w:tabs>
        <w:rPr>
          <w:rFonts w:ascii="Tahoma" w:hAnsi="Tahoma" w:cs="Tahoma"/>
          <w:b/>
          <w:sz w:val="20"/>
          <w:szCs w:val="20"/>
        </w:rPr>
      </w:pPr>
      <w:r w:rsidRPr="00EE2059">
        <w:rPr>
          <w:rFonts w:ascii="Tahoma" w:hAnsi="Tahoma" w:cs="Tahoma"/>
          <w:sz w:val="20"/>
          <w:szCs w:val="20"/>
        </w:rPr>
        <w:t>Do Reajuste:</w:t>
      </w:r>
      <w:r w:rsidRPr="00EE2059">
        <w:rPr>
          <w:rFonts w:ascii="Tahoma" w:hAnsi="Tahoma" w:cs="Tahoma"/>
          <w:b/>
          <w:bCs/>
          <w:sz w:val="20"/>
          <w:szCs w:val="20"/>
        </w:rPr>
        <w:t xml:space="preserve"> Os valores do presente contrato são irreajustáveis</w:t>
      </w:r>
      <w:r w:rsidRPr="00EE2059">
        <w:rPr>
          <w:rFonts w:ascii="Tahoma" w:hAnsi="Tahoma" w:cs="Tahoma"/>
          <w:b/>
          <w:sz w:val="20"/>
          <w:szCs w:val="20"/>
        </w:rPr>
        <w:t>.</w:t>
      </w:r>
    </w:p>
    <w:p w:rsidR="00A42031" w:rsidRPr="00EE2059" w:rsidRDefault="00A42031" w:rsidP="00A42031">
      <w:pPr>
        <w:pStyle w:val="Corpodetexto2"/>
        <w:rPr>
          <w:rFonts w:ascii="Tahoma" w:hAnsi="Tahoma" w:cs="Tahoma"/>
          <w:b/>
          <w:sz w:val="20"/>
          <w:szCs w:val="20"/>
        </w:rPr>
      </w:pPr>
      <w:r w:rsidRPr="00EE2059">
        <w:rPr>
          <w:rFonts w:ascii="Tahoma" w:hAnsi="Tahoma" w:cs="Tahoma"/>
          <w:sz w:val="20"/>
          <w:szCs w:val="20"/>
        </w:rPr>
        <w:t>Do Prazo de Vigência:</w:t>
      </w:r>
      <w:r w:rsidRPr="00EE2059">
        <w:rPr>
          <w:rFonts w:ascii="Tahoma" w:hAnsi="Tahoma" w:cs="Tahoma"/>
          <w:b/>
          <w:sz w:val="20"/>
          <w:szCs w:val="20"/>
        </w:rPr>
        <w:t xml:space="preserve"> O presente contrato terá vigência a partir </w:t>
      </w:r>
      <w:r w:rsidR="00406D83" w:rsidRPr="00EE2059">
        <w:rPr>
          <w:rFonts w:ascii="Tahoma" w:hAnsi="Tahoma" w:cs="Tahoma"/>
          <w:b/>
          <w:sz w:val="20"/>
          <w:szCs w:val="20"/>
        </w:rPr>
        <w:t xml:space="preserve">de sua </w:t>
      </w:r>
      <w:r w:rsidRPr="00EE2059">
        <w:rPr>
          <w:rFonts w:ascii="Tahoma" w:hAnsi="Tahoma" w:cs="Tahoma"/>
          <w:b/>
          <w:sz w:val="20"/>
          <w:szCs w:val="20"/>
        </w:rPr>
        <w:t>assinatura até 31/12/2017.</w:t>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u w:val="single"/>
        </w:rPr>
        <w:t>CLÁUSULA TERCEIRA</w:t>
      </w:r>
      <w:r w:rsidRPr="00EE2059">
        <w:rPr>
          <w:rFonts w:ascii="Tahoma" w:hAnsi="Tahoma" w:cs="Tahoma"/>
          <w:b/>
          <w:sz w:val="20"/>
          <w:szCs w:val="20"/>
        </w:rPr>
        <w:t xml:space="preserve"> – DOS RECURSOS E DOTAÇÃO ORÇAMENTÁRIA:</w:t>
      </w:r>
    </w:p>
    <w:p w:rsidR="00A42031" w:rsidRPr="00EE2059" w:rsidRDefault="00A42031" w:rsidP="00A42031">
      <w:pPr>
        <w:jc w:val="both"/>
        <w:rPr>
          <w:rFonts w:ascii="Tahoma" w:hAnsi="Tahoma" w:cs="Tahoma"/>
          <w:sz w:val="20"/>
          <w:szCs w:val="20"/>
        </w:rPr>
      </w:pPr>
      <w:r w:rsidRPr="00EE2059">
        <w:rPr>
          <w:rFonts w:ascii="Tahoma" w:hAnsi="Tahoma" w:cs="Tahoma"/>
          <w:sz w:val="20"/>
          <w:szCs w:val="20"/>
        </w:rPr>
        <w:t xml:space="preserve">O pagamento do objeto do presente Contrato </w:t>
      </w:r>
      <w:r w:rsidRPr="00EE2059">
        <w:rPr>
          <w:rFonts w:ascii="Tahoma" w:hAnsi="Tahoma" w:cs="Tahoma"/>
          <w:iCs/>
          <w:sz w:val="20"/>
          <w:szCs w:val="20"/>
        </w:rPr>
        <w:t xml:space="preserve">integram as dotações orçamentárias do orçamento vigente da Prefeitura Municipal de Celso Ramos para o </w:t>
      </w:r>
      <w:r w:rsidRPr="00EE2059">
        <w:rPr>
          <w:rFonts w:ascii="Tahoma" w:hAnsi="Tahoma" w:cs="Tahoma"/>
          <w:b/>
          <w:iCs/>
          <w:sz w:val="20"/>
          <w:szCs w:val="20"/>
          <w:u w:val="single"/>
        </w:rPr>
        <w:t>exercício de 2017.</w:t>
      </w:r>
    </w:p>
    <w:p w:rsidR="00A42031" w:rsidRPr="00EE2059" w:rsidRDefault="00406D83" w:rsidP="00A42031">
      <w:pPr>
        <w:jc w:val="both"/>
        <w:rPr>
          <w:rFonts w:ascii="Tahoma" w:hAnsi="Tahoma" w:cs="Tahoma"/>
          <w:sz w:val="20"/>
          <w:szCs w:val="20"/>
        </w:rPr>
      </w:pPr>
      <w:r w:rsidRPr="00EE2059">
        <w:rPr>
          <w:rFonts w:ascii="Tahoma" w:hAnsi="Tahoma" w:cs="Tahoma"/>
          <w:b/>
          <w:iCs/>
          <w:sz w:val="20"/>
          <w:szCs w:val="20"/>
        </w:rPr>
        <w:t xml:space="preserve">11 – 3.3.90.00.00.00.00.0002 – </w:t>
      </w:r>
      <w:proofErr w:type="spellStart"/>
      <w:r w:rsidRPr="00EE2059">
        <w:rPr>
          <w:rFonts w:ascii="Tahoma" w:hAnsi="Tahoma" w:cs="Tahoma"/>
          <w:b/>
          <w:iCs/>
          <w:sz w:val="20"/>
          <w:szCs w:val="20"/>
        </w:rPr>
        <w:t>Aplicaçoes</w:t>
      </w:r>
      <w:proofErr w:type="spellEnd"/>
      <w:r w:rsidRPr="00EE2059">
        <w:rPr>
          <w:rFonts w:ascii="Tahoma" w:hAnsi="Tahoma" w:cs="Tahoma"/>
          <w:b/>
          <w:iCs/>
          <w:sz w:val="20"/>
          <w:szCs w:val="20"/>
        </w:rPr>
        <w:t xml:space="preserve"> Diretas – Secretaria de Administração e </w:t>
      </w:r>
      <w:r w:rsidRPr="00EE2059">
        <w:rPr>
          <w:rFonts w:ascii="Tahoma" w:hAnsi="Tahoma" w:cs="Tahoma"/>
          <w:b/>
          <w:iCs/>
          <w:sz w:val="20"/>
          <w:szCs w:val="20"/>
        </w:rPr>
        <w:lastRenderedPageBreak/>
        <w:t>Finanças.</w:t>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u w:val="single"/>
        </w:rPr>
        <w:t>CLÁUSULA QUARTA</w:t>
      </w:r>
      <w:r w:rsidRPr="00EE2059">
        <w:rPr>
          <w:rFonts w:ascii="Tahoma" w:hAnsi="Tahoma" w:cs="Tahoma"/>
          <w:b/>
          <w:sz w:val="20"/>
          <w:szCs w:val="20"/>
        </w:rPr>
        <w:t xml:space="preserve"> – DOS DIREITOS E DAS RESPONSABILIDADES DO MUNICÍPIO:</w:t>
      </w:r>
    </w:p>
    <w:p w:rsidR="00A42031" w:rsidRPr="00EE2059" w:rsidRDefault="00A42031" w:rsidP="00A42031">
      <w:pPr>
        <w:jc w:val="both"/>
        <w:rPr>
          <w:rFonts w:ascii="Tahoma" w:hAnsi="Tahoma" w:cs="Tahoma"/>
          <w:sz w:val="20"/>
          <w:szCs w:val="20"/>
        </w:rPr>
      </w:pPr>
      <w:r w:rsidRPr="00EE2059">
        <w:rPr>
          <w:rFonts w:ascii="Tahoma" w:hAnsi="Tahoma" w:cs="Tahoma"/>
          <w:b/>
          <w:bCs/>
          <w:sz w:val="20"/>
          <w:szCs w:val="20"/>
        </w:rPr>
        <w:t>I –</w:t>
      </w:r>
      <w:r w:rsidRPr="00EE2059">
        <w:rPr>
          <w:rFonts w:ascii="Tahoma" w:hAnsi="Tahoma" w:cs="Tahoma"/>
          <w:sz w:val="20"/>
          <w:szCs w:val="20"/>
        </w:rPr>
        <w:t xml:space="preserve"> Reservar-se do direito de rejeitar as propostas que julgar contrárias aos seus interesses, anular ou revogar em todo ou em parte a presente licitação.</w:t>
      </w:r>
    </w:p>
    <w:p w:rsidR="00A42031" w:rsidRPr="00EE2059" w:rsidRDefault="00A42031" w:rsidP="00A42031">
      <w:pPr>
        <w:jc w:val="both"/>
        <w:rPr>
          <w:rFonts w:ascii="Tahoma" w:hAnsi="Tahoma" w:cs="Tahoma"/>
          <w:sz w:val="20"/>
          <w:szCs w:val="20"/>
        </w:rPr>
      </w:pPr>
      <w:r w:rsidRPr="00EE2059">
        <w:rPr>
          <w:rFonts w:ascii="Tahoma" w:hAnsi="Tahoma" w:cs="Tahoma"/>
          <w:b/>
          <w:bCs/>
          <w:sz w:val="20"/>
          <w:szCs w:val="20"/>
        </w:rPr>
        <w:t>II –</w:t>
      </w:r>
      <w:r w:rsidRPr="00EE2059">
        <w:rPr>
          <w:rFonts w:ascii="Tahoma" w:hAnsi="Tahoma" w:cs="Tahoma"/>
          <w:sz w:val="20"/>
          <w:szCs w:val="20"/>
        </w:rPr>
        <w:t xml:space="preserve"> Caberá ao </w:t>
      </w:r>
      <w:r w:rsidRPr="00EE2059">
        <w:rPr>
          <w:rFonts w:ascii="Tahoma" w:hAnsi="Tahoma" w:cs="Tahoma"/>
          <w:b/>
          <w:sz w:val="20"/>
          <w:szCs w:val="20"/>
        </w:rPr>
        <w:t xml:space="preserve">MUNICÍPIO </w:t>
      </w:r>
      <w:r w:rsidRPr="00EE2059">
        <w:rPr>
          <w:rFonts w:ascii="Tahoma" w:hAnsi="Tahoma" w:cs="Tahoma"/>
          <w:sz w:val="20"/>
          <w:szCs w:val="20"/>
        </w:rPr>
        <w:t>efetuar o pagamento pela execução do objeto do presente Contrato, de acordo com o estabelecido na Cláusula Segunda.</w:t>
      </w:r>
    </w:p>
    <w:p w:rsidR="00A42031" w:rsidRPr="00EE2059" w:rsidRDefault="00A42031" w:rsidP="00A42031">
      <w:pPr>
        <w:jc w:val="both"/>
        <w:rPr>
          <w:rFonts w:ascii="Tahoma" w:hAnsi="Tahoma" w:cs="Tahoma"/>
          <w:sz w:val="20"/>
          <w:szCs w:val="20"/>
        </w:rPr>
      </w:pPr>
      <w:r w:rsidRPr="00EE2059">
        <w:rPr>
          <w:rFonts w:ascii="Tahoma" w:hAnsi="Tahoma" w:cs="Tahoma"/>
          <w:b/>
          <w:bCs/>
          <w:sz w:val="20"/>
          <w:szCs w:val="20"/>
        </w:rPr>
        <w:t>III –</w:t>
      </w:r>
      <w:r w:rsidRPr="00EE2059">
        <w:rPr>
          <w:rFonts w:ascii="Tahoma" w:hAnsi="Tahoma" w:cs="Tahoma"/>
          <w:sz w:val="20"/>
          <w:szCs w:val="20"/>
        </w:rPr>
        <w:t xml:space="preserve"> Efetuar a fiscalização dos serviços prestados e exigir que a CONTRATADA cumpra com o exposto neste edital.</w:t>
      </w:r>
    </w:p>
    <w:p w:rsidR="00A42031" w:rsidRPr="00EE2059" w:rsidRDefault="00A42031" w:rsidP="00A42031">
      <w:pPr>
        <w:jc w:val="both"/>
        <w:rPr>
          <w:rFonts w:ascii="Tahoma" w:hAnsi="Tahoma" w:cs="Tahoma"/>
          <w:sz w:val="20"/>
          <w:szCs w:val="20"/>
        </w:rPr>
      </w:pPr>
      <w:r w:rsidRPr="00EE2059">
        <w:rPr>
          <w:rFonts w:ascii="Tahoma" w:hAnsi="Tahoma" w:cs="Tahoma"/>
          <w:b/>
          <w:sz w:val="20"/>
          <w:szCs w:val="20"/>
          <w:u w:val="single"/>
        </w:rPr>
        <w:t>CLÁUSULA QUINTA</w:t>
      </w:r>
      <w:r w:rsidRPr="00EE2059">
        <w:rPr>
          <w:rFonts w:ascii="Tahoma" w:hAnsi="Tahoma" w:cs="Tahoma"/>
          <w:b/>
          <w:sz w:val="20"/>
          <w:szCs w:val="20"/>
        </w:rPr>
        <w:t xml:space="preserve"> – DAS RESPONSABILIDADES DA CONTRATADA:</w:t>
      </w:r>
      <w:r w:rsidRPr="00EE2059">
        <w:rPr>
          <w:rFonts w:ascii="Tahoma" w:hAnsi="Tahoma" w:cs="Tahoma"/>
          <w:sz w:val="20"/>
          <w:szCs w:val="20"/>
        </w:rPr>
        <w:t xml:space="preserve"> </w:t>
      </w:r>
    </w:p>
    <w:p w:rsidR="00A42031" w:rsidRPr="00EE2059" w:rsidRDefault="00A42031" w:rsidP="00A42031">
      <w:pPr>
        <w:jc w:val="both"/>
        <w:rPr>
          <w:rFonts w:ascii="Tahoma" w:hAnsi="Tahoma" w:cs="Tahoma"/>
          <w:sz w:val="20"/>
          <w:szCs w:val="20"/>
        </w:rPr>
      </w:pPr>
      <w:r w:rsidRPr="00EE2059">
        <w:rPr>
          <w:rFonts w:ascii="Tahoma" w:hAnsi="Tahoma" w:cs="Tahoma"/>
          <w:b/>
          <w:bCs/>
          <w:sz w:val="20"/>
          <w:szCs w:val="20"/>
        </w:rPr>
        <w:t>I –</w:t>
      </w:r>
      <w:r w:rsidRPr="00EE2059">
        <w:rPr>
          <w:rFonts w:ascii="Tahoma" w:hAnsi="Tahoma" w:cs="Tahoma"/>
          <w:sz w:val="20"/>
          <w:szCs w:val="20"/>
        </w:rPr>
        <w:t xml:space="preserve"> A </w:t>
      </w:r>
      <w:r w:rsidRPr="00EE2059">
        <w:rPr>
          <w:rFonts w:ascii="Tahoma" w:hAnsi="Tahoma" w:cs="Tahoma"/>
          <w:b/>
          <w:sz w:val="20"/>
          <w:szCs w:val="20"/>
        </w:rPr>
        <w:t xml:space="preserve">CONTRATADA, </w:t>
      </w:r>
      <w:r w:rsidRPr="00EE2059">
        <w:rPr>
          <w:rFonts w:ascii="Tahoma" w:hAnsi="Tahoma" w:cs="Tahoma"/>
          <w:sz w:val="20"/>
          <w:szCs w:val="20"/>
        </w:rPr>
        <w:t xml:space="preserve">obriga-se a executar o objeto especificado na Cláusula Primeira de acordo com a proposta apresentada no procedimento licitatório citado ao preâmbulo onde, como todos os documentos da Licitação e especificados pelo </w:t>
      </w:r>
      <w:r w:rsidRPr="00EE2059">
        <w:rPr>
          <w:rFonts w:ascii="Tahoma" w:hAnsi="Tahoma" w:cs="Tahoma"/>
          <w:b/>
          <w:sz w:val="20"/>
          <w:szCs w:val="20"/>
        </w:rPr>
        <w:t xml:space="preserve">MUNICÍPIO, </w:t>
      </w:r>
      <w:r w:rsidRPr="00EE2059">
        <w:rPr>
          <w:rFonts w:ascii="Tahoma" w:hAnsi="Tahoma" w:cs="Tahoma"/>
          <w:sz w:val="20"/>
          <w:szCs w:val="20"/>
        </w:rPr>
        <w:t>passam a fazer parte integrante do presente contrato, independente de transcrição.</w:t>
      </w:r>
    </w:p>
    <w:p w:rsidR="00A42031" w:rsidRPr="00EE2059" w:rsidRDefault="00A42031" w:rsidP="00A42031">
      <w:pPr>
        <w:jc w:val="both"/>
        <w:rPr>
          <w:rFonts w:ascii="Tahoma" w:hAnsi="Tahoma" w:cs="Tahoma"/>
          <w:sz w:val="20"/>
          <w:szCs w:val="20"/>
        </w:rPr>
      </w:pPr>
      <w:r w:rsidRPr="00EE2059">
        <w:rPr>
          <w:rFonts w:ascii="Tahoma" w:hAnsi="Tahoma" w:cs="Tahoma"/>
          <w:b/>
          <w:sz w:val="20"/>
          <w:szCs w:val="20"/>
        </w:rPr>
        <w:t>II -</w:t>
      </w:r>
      <w:r w:rsidRPr="00EE2059">
        <w:rPr>
          <w:rFonts w:ascii="Tahoma" w:hAnsi="Tahoma" w:cs="Tahoma"/>
          <w:sz w:val="20"/>
          <w:szCs w:val="20"/>
        </w:rPr>
        <w:t xml:space="preserve"> Executar o objeto conforme disposições contratuais.</w:t>
      </w:r>
    </w:p>
    <w:p w:rsidR="00A42031" w:rsidRPr="00EE2059" w:rsidRDefault="00A42031" w:rsidP="00A42031">
      <w:pPr>
        <w:jc w:val="both"/>
        <w:rPr>
          <w:rFonts w:ascii="Tahoma" w:hAnsi="Tahoma" w:cs="Tahoma"/>
          <w:sz w:val="20"/>
          <w:szCs w:val="20"/>
        </w:rPr>
      </w:pPr>
      <w:r w:rsidRPr="00EE2059">
        <w:rPr>
          <w:rFonts w:ascii="Tahoma" w:hAnsi="Tahoma" w:cs="Tahoma"/>
          <w:b/>
          <w:sz w:val="20"/>
          <w:szCs w:val="20"/>
        </w:rPr>
        <w:t>III –</w:t>
      </w:r>
      <w:r w:rsidRPr="00EE2059">
        <w:rPr>
          <w:rFonts w:ascii="Tahoma" w:hAnsi="Tahoma" w:cs="Tahoma"/>
          <w:sz w:val="20"/>
          <w:szCs w:val="20"/>
        </w:rPr>
        <w:t xml:space="preserve"> A contratada</w:t>
      </w:r>
      <w:r w:rsidRPr="00EE2059">
        <w:rPr>
          <w:rFonts w:ascii="Tahoma" w:hAnsi="Tahoma" w:cs="Tahoma"/>
          <w:spacing w:val="3"/>
          <w:sz w:val="20"/>
          <w:szCs w:val="20"/>
        </w:rPr>
        <w:t xml:space="preserve"> </w:t>
      </w:r>
      <w:r w:rsidRPr="00EE2059">
        <w:rPr>
          <w:rFonts w:ascii="Tahoma" w:hAnsi="Tahoma" w:cs="Tahoma"/>
          <w:spacing w:val="-1"/>
          <w:sz w:val="20"/>
          <w:szCs w:val="20"/>
        </w:rPr>
        <w:t>f</w:t>
      </w:r>
      <w:r w:rsidRPr="00EE2059">
        <w:rPr>
          <w:rFonts w:ascii="Tahoma" w:hAnsi="Tahoma" w:cs="Tahoma"/>
          <w:spacing w:val="1"/>
          <w:sz w:val="20"/>
          <w:szCs w:val="20"/>
        </w:rPr>
        <w:t>i</w:t>
      </w:r>
      <w:r w:rsidRPr="00EE2059">
        <w:rPr>
          <w:rFonts w:ascii="Tahoma" w:hAnsi="Tahoma" w:cs="Tahoma"/>
          <w:sz w:val="20"/>
          <w:szCs w:val="20"/>
        </w:rPr>
        <w:t>ca</w:t>
      </w:r>
      <w:r w:rsidRPr="00EE2059">
        <w:rPr>
          <w:rFonts w:ascii="Tahoma" w:hAnsi="Tahoma" w:cs="Tahoma"/>
          <w:spacing w:val="2"/>
          <w:sz w:val="20"/>
          <w:szCs w:val="20"/>
        </w:rPr>
        <w:t xml:space="preserve"> </w:t>
      </w:r>
      <w:r w:rsidRPr="00EE2059">
        <w:rPr>
          <w:rFonts w:ascii="Tahoma" w:hAnsi="Tahoma" w:cs="Tahoma"/>
          <w:sz w:val="20"/>
          <w:szCs w:val="20"/>
        </w:rPr>
        <w:t>o</w:t>
      </w:r>
      <w:r w:rsidRPr="00EE2059">
        <w:rPr>
          <w:rFonts w:ascii="Tahoma" w:hAnsi="Tahoma" w:cs="Tahoma"/>
          <w:spacing w:val="-2"/>
          <w:sz w:val="20"/>
          <w:szCs w:val="20"/>
        </w:rPr>
        <w:t>b</w:t>
      </w:r>
      <w:r w:rsidRPr="00EE2059">
        <w:rPr>
          <w:rFonts w:ascii="Tahoma" w:hAnsi="Tahoma" w:cs="Tahoma"/>
          <w:spacing w:val="1"/>
          <w:sz w:val="20"/>
          <w:szCs w:val="20"/>
        </w:rPr>
        <w:t>ri</w:t>
      </w:r>
      <w:r w:rsidRPr="00EE2059">
        <w:rPr>
          <w:rFonts w:ascii="Tahoma" w:hAnsi="Tahoma" w:cs="Tahoma"/>
          <w:spacing w:val="-2"/>
          <w:sz w:val="20"/>
          <w:szCs w:val="20"/>
        </w:rPr>
        <w:t>g</w:t>
      </w:r>
      <w:r w:rsidRPr="00EE2059">
        <w:rPr>
          <w:rFonts w:ascii="Tahoma" w:hAnsi="Tahoma" w:cs="Tahoma"/>
          <w:sz w:val="20"/>
          <w:szCs w:val="20"/>
        </w:rPr>
        <w:t>ada</w:t>
      </w:r>
      <w:r w:rsidRPr="00EE2059">
        <w:rPr>
          <w:rFonts w:ascii="Tahoma" w:hAnsi="Tahoma" w:cs="Tahoma"/>
          <w:spacing w:val="2"/>
          <w:sz w:val="20"/>
          <w:szCs w:val="20"/>
        </w:rPr>
        <w:t xml:space="preserve"> </w:t>
      </w:r>
      <w:r w:rsidRPr="00EE2059">
        <w:rPr>
          <w:rFonts w:ascii="Tahoma" w:hAnsi="Tahoma" w:cs="Tahoma"/>
          <w:sz w:val="20"/>
          <w:szCs w:val="20"/>
        </w:rPr>
        <w:t>a</w:t>
      </w:r>
      <w:r w:rsidRPr="00EE2059">
        <w:rPr>
          <w:rFonts w:ascii="Tahoma" w:hAnsi="Tahoma" w:cs="Tahoma"/>
          <w:spacing w:val="2"/>
          <w:sz w:val="20"/>
          <w:szCs w:val="20"/>
        </w:rPr>
        <w:t xml:space="preserve"> </w:t>
      </w:r>
      <w:r w:rsidRPr="00EE2059">
        <w:rPr>
          <w:rFonts w:ascii="Tahoma" w:hAnsi="Tahoma" w:cs="Tahoma"/>
          <w:spacing w:val="-2"/>
          <w:sz w:val="20"/>
          <w:szCs w:val="20"/>
        </w:rPr>
        <w:t>a</w:t>
      </w:r>
      <w:r w:rsidRPr="00EE2059">
        <w:rPr>
          <w:rFonts w:ascii="Tahoma" w:hAnsi="Tahoma" w:cs="Tahoma"/>
          <w:sz w:val="20"/>
          <w:szCs w:val="20"/>
        </w:rPr>
        <w:t>ce</w:t>
      </w:r>
      <w:r w:rsidRPr="00EE2059">
        <w:rPr>
          <w:rFonts w:ascii="Tahoma" w:hAnsi="Tahoma" w:cs="Tahoma"/>
          <w:spacing w:val="-1"/>
          <w:sz w:val="20"/>
          <w:szCs w:val="20"/>
        </w:rPr>
        <w:t>i</w:t>
      </w:r>
      <w:r w:rsidRPr="00EE2059">
        <w:rPr>
          <w:rFonts w:ascii="Tahoma" w:hAnsi="Tahoma" w:cs="Tahoma"/>
          <w:spacing w:val="1"/>
          <w:sz w:val="20"/>
          <w:szCs w:val="20"/>
        </w:rPr>
        <w:t>t</w:t>
      </w:r>
      <w:r w:rsidRPr="00EE2059">
        <w:rPr>
          <w:rFonts w:ascii="Tahoma" w:hAnsi="Tahoma" w:cs="Tahoma"/>
          <w:spacing w:val="-2"/>
          <w:sz w:val="20"/>
          <w:szCs w:val="20"/>
        </w:rPr>
        <w:t>a</w:t>
      </w:r>
      <w:r w:rsidRPr="00EE2059">
        <w:rPr>
          <w:rFonts w:ascii="Tahoma" w:hAnsi="Tahoma" w:cs="Tahoma"/>
          <w:spacing w:val="1"/>
          <w:sz w:val="20"/>
          <w:szCs w:val="20"/>
        </w:rPr>
        <w:t>r</w:t>
      </w:r>
      <w:r w:rsidRPr="00EE2059">
        <w:rPr>
          <w:rFonts w:ascii="Tahoma" w:hAnsi="Tahoma" w:cs="Tahoma"/>
          <w:sz w:val="20"/>
          <w:szCs w:val="20"/>
        </w:rPr>
        <w:t>,</w:t>
      </w:r>
      <w:r w:rsidRPr="00EE2059">
        <w:rPr>
          <w:rFonts w:ascii="Tahoma" w:hAnsi="Tahoma" w:cs="Tahoma"/>
          <w:spacing w:val="2"/>
          <w:sz w:val="20"/>
          <w:szCs w:val="20"/>
        </w:rPr>
        <w:t xml:space="preserve"> </w:t>
      </w:r>
      <w:r w:rsidRPr="00EE2059">
        <w:rPr>
          <w:rFonts w:ascii="Tahoma" w:hAnsi="Tahoma" w:cs="Tahoma"/>
          <w:sz w:val="20"/>
          <w:szCs w:val="20"/>
        </w:rPr>
        <w:t xml:space="preserve">nas </w:t>
      </w:r>
      <w:r w:rsidRPr="00EE2059">
        <w:rPr>
          <w:rFonts w:ascii="Tahoma" w:hAnsi="Tahoma" w:cs="Tahoma"/>
          <w:spacing w:val="-4"/>
          <w:sz w:val="20"/>
          <w:szCs w:val="20"/>
        </w:rPr>
        <w:t>m</w:t>
      </w:r>
      <w:r w:rsidRPr="00EE2059">
        <w:rPr>
          <w:rFonts w:ascii="Tahoma" w:hAnsi="Tahoma" w:cs="Tahoma"/>
          <w:sz w:val="20"/>
          <w:szCs w:val="20"/>
        </w:rPr>
        <w:t>e</w:t>
      </w:r>
      <w:r w:rsidRPr="00EE2059">
        <w:rPr>
          <w:rFonts w:ascii="Tahoma" w:hAnsi="Tahoma" w:cs="Tahoma"/>
          <w:spacing w:val="3"/>
          <w:sz w:val="20"/>
          <w:szCs w:val="20"/>
        </w:rPr>
        <w:t>s</w:t>
      </w:r>
      <w:r w:rsidRPr="00EE2059">
        <w:rPr>
          <w:rFonts w:ascii="Tahoma" w:hAnsi="Tahoma" w:cs="Tahoma"/>
          <w:spacing w:val="-4"/>
          <w:sz w:val="20"/>
          <w:szCs w:val="20"/>
        </w:rPr>
        <w:t>m</w:t>
      </w:r>
      <w:r w:rsidRPr="00EE2059">
        <w:rPr>
          <w:rFonts w:ascii="Tahoma" w:hAnsi="Tahoma" w:cs="Tahoma"/>
          <w:sz w:val="20"/>
          <w:szCs w:val="20"/>
        </w:rPr>
        <w:t>as</w:t>
      </w:r>
      <w:r w:rsidRPr="00EE2059">
        <w:rPr>
          <w:rFonts w:ascii="Tahoma" w:hAnsi="Tahoma" w:cs="Tahoma"/>
          <w:spacing w:val="2"/>
          <w:sz w:val="20"/>
          <w:szCs w:val="20"/>
        </w:rPr>
        <w:t xml:space="preserve"> </w:t>
      </w:r>
      <w:r w:rsidRPr="00EE2059">
        <w:rPr>
          <w:rFonts w:ascii="Tahoma" w:hAnsi="Tahoma" w:cs="Tahoma"/>
          <w:sz w:val="20"/>
          <w:szCs w:val="20"/>
        </w:rPr>
        <w:t>cond</w:t>
      </w:r>
      <w:r w:rsidRPr="00EE2059">
        <w:rPr>
          <w:rFonts w:ascii="Tahoma" w:hAnsi="Tahoma" w:cs="Tahoma"/>
          <w:spacing w:val="1"/>
          <w:sz w:val="20"/>
          <w:szCs w:val="20"/>
        </w:rPr>
        <w:t>i</w:t>
      </w:r>
      <w:r w:rsidRPr="00EE2059">
        <w:rPr>
          <w:rFonts w:ascii="Tahoma" w:hAnsi="Tahoma" w:cs="Tahoma"/>
          <w:sz w:val="20"/>
          <w:szCs w:val="20"/>
        </w:rPr>
        <w:t>ç</w:t>
      </w:r>
      <w:r w:rsidRPr="00EE2059">
        <w:rPr>
          <w:rFonts w:ascii="Tahoma" w:hAnsi="Tahoma" w:cs="Tahoma"/>
          <w:spacing w:val="-2"/>
          <w:sz w:val="20"/>
          <w:szCs w:val="20"/>
        </w:rPr>
        <w:t>õ</w:t>
      </w:r>
      <w:r w:rsidRPr="00EE2059">
        <w:rPr>
          <w:rFonts w:ascii="Tahoma" w:hAnsi="Tahoma" w:cs="Tahoma"/>
          <w:sz w:val="20"/>
          <w:szCs w:val="20"/>
        </w:rPr>
        <w:t>es</w:t>
      </w:r>
      <w:r w:rsidRPr="00EE2059">
        <w:rPr>
          <w:rFonts w:ascii="Tahoma" w:hAnsi="Tahoma" w:cs="Tahoma"/>
          <w:spacing w:val="2"/>
          <w:sz w:val="20"/>
          <w:szCs w:val="20"/>
        </w:rPr>
        <w:t xml:space="preserve"> </w:t>
      </w:r>
      <w:r w:rsidRPr="00EE2059">
        <w:rPr>
          <w:rFonts w:ascii="Tahoma" w:hAnsi="Tahoma" w:cs="Tahoma"/>
          <w:sz w:val="20"/>
          <w:szCs w:val="20"/>
        </w:rPr>
        <w:t>co</w:t>
      </w:r>
      <w:r w:rsidRPr="00EE2059">
        <w:rPr>
          <w:rFonts w:ascii="Tahoma" w:hAnsi="Tahoma" w:cs="Tahoma"/>
          <w:spacing w:val="-2"/>
          <w:sz w:val="20"/>
          <w:szCs w:val="20"/>
        </w:rPr>
        <w:t>n</w:t>
      </w:r>
      <w:r w:rsidRPr="00EE2059">
        <w:rPr>
          <w:rFonts w:ascii="Tahoma" w:hAnsi="Tahoma" w:cs="Tahoma"/>
          <w:spacing w:val="1"/>
          <w:sz w:val="20"/>
          <w:szCs w:val="20"/>
        </w:rPr>
        <w:t>t</w:t>
      </w:r>
      <w:r w:rsidRPr="00EE2059">
        <w:rPr>
          <w:rFonts w:ascii="Tahoma" w:hAnsi="Tahoma" w:cs="Tahoma"/>
          <w:spacing w:val="-1"/>
          <w:sz w:val="20"/>
          <w:szCs w:val="20"/>
        </w:rPr>
        <w:t>r</w:t>
      </w:r>
      <w:r w:rsidRPr="00EE2059">
        <w:rPr>
          <w:rFonts w:ascii="Tahoma" w:hAnsi="Tahoma" w:cs="Tahoma"/>
          <w:sz w:val="20"/>
          <w:szCs w:val="20"/>
        </w:rPr>
        <w:t>a</w:t>
      </w:r>
      <w:r w:rsidRPr="00EE2059">
        <w:rPr>
          <w:rFonts w:ascii="Tahoma" w:hAnsi="Tahoma" w:cs="Tahoma"/>
          <w:spacing w:val="1"/>
          <w:sz w:val="20"/>
          <w:szCs w:val="20"/>
        </w:rPr>
        <w:t>t</w:t>
      </w:r>
      <w:r w:rsidRPr="00EE2059">
        <w:rPr>
          <w:rFonts w:ascii="Tahoma" w:hAnsi="Tahoma" w:cs="Tahoma"/>
          <w:spacing w:val="-2"/>
          <w:sz w:val="20"/>
          <w:szCs w:val="20"/>
        </w:rPr>
        <w:t>u</w:t>
      </w:r>
      <w:r w:rsidRPr="00EE2059">
        <w:rPr>
          <w:rFonts w:ascii="Tahoma" w:hAnsi="Tahoma" w:cs="Tahoma"/>
          <w:sz w:val="20"/>
          <w:szCs w:val="20"/>
        </w:rPr>
        <w:t>a</w:t>
      </w:r>
      <w:r w:rsidRPr="00EE2059">
        <w:rPr>
          <w:rFonts w:ascii="Tahoma" w:hAnsi="Tahoma" w:cs="Tahoma"/>
          <w:spacing w:val="1"/>
          <w:sz w:val="20"/>
          <w:szCs w:val="20"/>
        </w:rPr>
        <w:t>is</w:t>
      </w:r>
      <w:r w:rsidRPr="00EE2059">
        <w:rPr>
          <w:rFonts w:ascii="Tahoma" w:hAnsi="Tahoma" w:cs="Tahoma"/>
          <w:sz w:val="20"/>
          <w:szCs w:val="20"/>
        </w:rPr>
        <w:t>,</w:t>
      </w:r>
      <w:r w:rsidRPr="00EE2059">
        <w:rPr>
          <w:rFonts w:ascii="Tahoma" w:hAnsi="Tahoma" w:cs="Tahoma"/>
          <w:spacing w:val="2"/>
          <w:sz w:val="20"/>
          <w:szCs w:val="20"/>
        </w:rPr>
        <w:t xml:space="preserve"> </w:t>
      </w:r>
      <w:r w:rsidRPr="00EE2059">
        <w:rPr>
          <w:rFonts w:ascii="Tahoma" w:hAnsi="Tahoma" w:cs="Tahoma"/>
          <w:spacing w:val="-2"/>
          <w:sz w:val="20"/>
          <w:szCs w:val="20"/>
        </w:rPr>
        <w:t>o</w:t>
      </w:r>
      <w:r w:rsidRPr="00EE2059">
        <w:rPr>
          <w:rFonts w:ascii="Tahoma" w:hAnsi="Tahoma" w:cs="Tahoma"/>
          <w:sz w:val="20"/>
          <w:szCs w:val="20"/>
        </w:rPr>
        <w:t>s</w:t>
      </w:r>
      <w:r w:rsidRPr="00EE2059">
        <w:rPr>
          <w:rFonts w:ascii="Tahoma" w:hAnsi="Tahoma" w:cs="Tahoma"/>
          <w:spacing w:val="2"/>
          <w:sz w:val="20"/>
          <w:szCs w:val="20"/>
        </w:rPr>
        <w:t xml:space="preserve"> </w:t>
      </w:r>
      <w:r w:rsidRPr="00EE2059">
        <w:rPr>
          <w:rFonts w:ascii="Tahoma" w:hAnsi="Tahoma" w:cs="Tahoma"/>
          <w:sz w:val="20"/>
          <w:szCs w:val="20"/>
        </w:rPr>
        <w:t>ac</w:t>
      </w:r>
      <w:r w:rsidRPr="00EE2059">
        <w:rPr>
          <w:rFonts w:ascii="Tahoma" w:hAnsi="Tahoma" w:cs="Tahoma"/>
          <w:spacing w:val="-1"/>
          <w:sz w:val="20"/>
          <w:szCs w:val="20"/>
        </w:rPr>
        <w:t>r</w:t>
      </w:r>
      <w:r w:rsidRPr="00EE2059">
        <w:rPr>
          <w:rFonts w:ascii="Tahoma" w:hAnsi="Tahoma" w:cs="Tahoma"/>
          <w:sz w:val="20"/>
          <w:szCs w:val="20"/>
        </w:rPr>
        <w:t>é</w:t>
      </w:r>
      <w:r w:rsidRPr="00EE2059">
        <w:rPr>
          <w:rFonts w:ascii="Tahoma" w:hAnsi="Tahoma" w:cs="Tahoma"/>
          <w:spacing w:val="1"/>
          <w:sz w:val="20"/>
          <w:szCs w:val="20"/>
        </w:rPr>
        <w:t>s</w:t>
      </w:r>
      <w:r w:rsidRPr="00EE2059">
        <w:rPr>
          <w:rFonts w:ascii="Tahoma" w:hAnsi="Tahoma" w:cs="Tahoma"/>
          <w:spacing w:val="-2"/>
          <w:sz w:val="20"/>
          <w:szCs w:val="20"/>
        </w:rPr>
        <w:t>c</w:t>
      </w:r>
      <w:r w:rsidRPr="00EE2059">
        <w:rPr>
          <w:rFonts w:ascii="Tahoma" w:hAnsi="Tahoma" w:cs="Tahoma"/>
          <w:spacing w:val="1"/>
          <w:sz w:val="20"/>
          <w:szCs w:val="20"/>
        </w:rPr>
        <w:t>i</w:t>
      </w:r>
      <w:r w:rsidRPr="00EE2059">
        <w:rPr>
          <w:rFonts w:ascii="Tahoma" w:hAnsi="Tahoma" w:cs="Tahoma"/>
          <w:spacing w:val="-4"/>
          <w:sz w:val="20"/>
          <w:szCs w:val="20"/>
        </w:rPr>
        <w:t>m</w:t>
      </w:r>
      <w:r w:rsidRPr="00EE2059">
        <w:rPr>
          <w:rFonts w:ascii="Tahoma" w:hAnsi="Tahoma" w:cs="Tahoma"/>
          <w:sz w:val="20"/>
          <w:szCs w:val="20"/>
        </w:rPr>
        <w:t>os</w:t>
      </w:r>
      <w:r w:rsidRPr="00EE2059">
        <w:rPr>
          <w:rFonts w:ascii="Tahoma" w:hAnsi="Tahoma" w:cs="Tahoma"/>
          <w:spacing w:val="2"/>
          <w:sz w:val="20"/>
          <w:szCs w:val="20"/>
        </w:rPr>
        <w:t xml:space="preserve"> </w:t>
      </w:r>
      <w:r w:rsidRPr="00EE2059">
        <w:rPr>
          <w:rFonts w:ascii="Tahoma" w:hAnsi="Tahoma" w:cs="Tahoma"/>
          <w:sz w:val="20"/>
          <w:szCs w:val="20"/>
        </w:rPr>
        <w:t xml:space="preserve">ou </w:t>
      </w:r>
      <w:r w:rsidRPr="00EE2059">
        <w:rPr>
          <w:rFonts w:ascii="Tahoma" w:hAnsi="Tahoma" w:cs="Tahoma"/>
          <w:spacing w:val="1"/>
          <w:sz w:val="20"/>
          <w:szCs w:val="20"/>
        </w:rPr>
        <w:t>s</w:t>
      </w:r>
      <w:r w:rsidRPr="00EE2059">
        <w:rPr>
          <w:rFonts w:ascii="Tahoma" w:hAnsi="Tahoma" w:cs="Tahoma"/>
          <w:sz w:val="20"/>
          <w:szCs w:val="20"/>
        </w:rPr>
        <w:t>up</w:t>
      </w:r>
      <w:r w:rsidRPr="00EE2059">
        <w:rPr>
          <w:rFonts w:ascii="Tahoma" w:hAnsi="Tahoma" w:cs="Tahoma"/>
          <w:spacing w:val="1"/>
          <w:sz w:val="20"/>
          <w:szCs w:val="20"/>
        </w:rPr>
        <w:t>r</w:t>
      </w:r>
      <w:r w:rsidRPr="00EE2059">
        <w:rPr>
          <w:rFonts w:ascii="Tahoma" w:hAnsi="Tahoma" w:cs="Tahoma"/>
          <w:spacing w:val="-2"/>
          <w:sz w:val="20"/>
          <w:szCs w:val="20"/>
        </w:rPr>
        <w:t>e</w:t>
      </w:r>
      <w:r w:rsidRPr="00EE2059">
        <w:rPr>
          <w:rFonts w:ascii="Tahoma" w:hAnsi="Tahoma" w:cs="Tahoma"/>
          <w:spacing w:val="1"/>
          <w:sz w:val="20"/>
          <w:szCs w:val="20"/>
        </w:rPr>
        <w:t>ss</w:t>
      </w:r>
      <w:r w:rsidRPr="00EE2059">
        <w:rPr>
          <w:rFonts w:ascii="Tahoma" w:hAnsi="Tahoma" w:cs="Tahoma"/>
          <w:spacing w:val="-2"/>
          <w:sz w:val="20"/>
          <w:szCs w:val="20"/>
        </w:rPr>
        <w:t>õ</w:t>
      </w:r>
      <w:r w:rsidRPr="00EE2059">
        <w:rPr>
          <w:rFonts w:ascii="Tahoma" w:hAnsi="Tahoma" w:cs="Tahoma"/>
          <w:sz w:val="20"/>
          <w:szCs w:val="20"/>
        </w:rPr>
        <w:t>es</w:t>
      </w:r>
      <w:r w:rsidRPr="00EE2059">
        <w:rPr>
          <w:rFonts w:ascii="Tahoma" w:hAnsi="Tahoma" w:cs="Tahoma"/>
          <w:spacing w:val="1"/>
          <w:sz w:val="20"/>
          <w:szCs w:val="20"/>
        </w:rPr>
        <w:t xml:space="preserve"> </w:t>
      </w:r>
      <w:r w:rsidRPr="00EE2059">
        <w:rPr>
          <w:rFonts w:ascii="Tahoma" w:hAnsi="Tahoma" w:cs="Tahoma"/>
          <w:sz w:val="20"/>
          <w:szCs w:val="20"/>
        </w:rPr>
        <w:t>q</w:t>
      </w:r>
      <w:r w:rsidRPr="00EE2059">
        <w:rPr>
          <w:rFonts w:ascii="Tahoma" w:hAnsi="Tahoma" w:cs="Tahoma"/>
          <w:spacing w:val="-2"/>
          <w:sz w:val="20"/>
          <w:szCs w:val="20"/>
        </w:rPr>
        <w:t>u</w:t>
      </w:r>
      <w:r w:rsidRPr="00EE2059">
        <w:rPr>
          <w:rFonts w:ascii="Tahoma" w:hAnsi="Tahoma" w:cs="Tahoma"/>
          <w:sz w:val="20"/>
          <w:szCs w:val="20"/>
        </w:rPr>
        <w:t>e</w:t>
      </w:r>
      <w:r w:rsidRPr="00EE2059">
        <w:rPr>
          <w:rFonts w:ascii="Tahoma" w:hAnsi="Tahoma" w:cs="Tahoma"/>
          <w:spacing w:val="1"/>
          <w:sz w:val="20"/>
          <w:szCs w:val="20"/>
        </w:rPr>
        <w:t xml:space="preserve"> s</w:t>
      </w:r>
      <w:r w:rsidRPr="00EE2059">
        <w:rPr>
          <w:rFonts w:ascii="Tahoma" w:hAnsi="Tahoma" w:cs="Tahoma"/>
          <w:sz w:val="20"/>
          <w:szCs w:val="20"/>
        </w:rPr>
        <w:t>e</w:t>
      </w:r>
      <w:r w:rsidRPr="00EE2059">
        <w:rPr>
          <w:rFonts w:ascii="Tahoma" w:hAnsi="Tahoma" w:cs="Tahoma"/>
          <w:spacing w:val="-2"/>
          <w:sz w:val="20"/>
          <w:szCs w:val="20"/>
        </w:rPr>
        <w:t xml:space="preserve"> </w:t>
      </w:r>
      <w:r w:rsidRPr="00EE2059">
        <w:rPr>
          <w:rFonts w:ascii="Tahoma" w:hAnsi="Tahoma" w:cs="Tahoma"/>
          <w:spacing w:val="1"/>
          <w:sz w:val="20"/>
          <w:szCs w:val="20"/>
        </w:rPr>
        <w:t>fi</w:t>
      </w:r>
      <w:r w:rsidRPr="00EE2059">
        <w:rPr>
          <w:rFonts w:ascii="Tahoma" w:hAnsi="Tahoma" w:cs="Tahoma"/>
          <w:spacing w:val="-2"/>
          <w:sz w:val="20"/>
          <w:szCs w:val="20"/>
        </w:rPr>
        <w:t>z</w:t>
      </w:r>
      <w:r w:rsidRPr="00EE2059">
        <w:rPr>
          <w:rFonts w:ascii="Tahoma" w:hAnsi="Tahoma" w:cs="Tahoma"/>
          <w:sz w:val="20"/>
          <w:szCs w:val="20"/>
        </w:rPr>
        <w:t>e</w:t>
      </w:r>
      <w:r w:rsidRPr="00EE2059">
        <w:rPr>
          <w:rFonts w:ascii="Tahoma" w:hAnsi="Tahoma" w:cs="Tahoma"/>
          <w:spacing w:val="-1"/>
          <w:sz w:val="20"/>
          <w:szCs w:val="20"/>
        </w:rPr>
        <w:t>r</w:t>
      </w:r>
      <w:r w:rsidRPr="00EE2059">
        <w:rPr>
          <w:rFonts w:ascii="Tahoma" w:hAnsi="Tahoma" w:cs="Tahoma"/>
          <w:sz w:val="20"/>
          <w:szCs w:val="20"/>
        </w:rPr>
        <w:t>em</w:t>
      </w:r>
      <w:r w:rsidRPr="00EE2059">
        <w:rPr>
          <w:rFonts w:ascii="Tahoma" w:hAnsi="Tahoma" w:cs="Tahoma"/>
          <w:spacing w:val="-3"/>
          <w:sz w:val="20"/>
          <w:szCs w:val="20"/>
        </w:rPr>
        <w:t xml:space="preserve"> </w:t>
      </w:r>
      <w:r w:rsidRPr="00EE2059">
        <w:rPr>
          <w:rFonts w:ascii="Tahoma" w:hAnsi="Tahoma" w:cs="Tahoma"/>
          <w:sz w:val="20"/>
          <w:szCs w:val="20"/>
        </w:rPr>
        <w:t>nece</w:t>
      </w:r>
      <w:r w:rsidRPr="00EE2059">
        <w:rPr>
          <w:rFonts w:ascii="Tahoma" w:hAnsi="Tahoma" w:cs="Tahoma"/>
          <w:spacing w:val="-2"/>
          <w:sz w:val="20"/>
          <w:szCs w:val="20"/>
        </w:rPr>
        <w:t>s</w:t>
      </w:r>
      <w:r w:rsidRPr="00EE2059">
        <w:rPr>
          <w:rFonts w:ascii="Tahoma" w:hAnsi="Tahoma" w:cs="Tahoma"/>
          <w:spacing w:val="1"/>
          <w:sz w:val="20"/>
          <w:szCs w:val="20"/>
        </w:rPr>
        <w:t>s</w:t>
      </w:r>
      <w:r w:rsidRPr="00EE2059">
        <w:rPr>
          <w:rFonts w:ascii="Tahoma" w:hAnsi="Tahoma" w:cs="Tahoma"/>
          <w:sz w:val="20"/>
          <w:szCs w:val="20"/>
        </w:rPr>
        <w:t>á</w:t>
      </w:r>
      <w:r w:rsidRPr="00EE2059">
        <w:rPr>
          <w:rFonts w:ascii="Tahoma" w:hAnsi="Tahoma" w:cs="Tahoma"/>
          <w:spacing w:val="-1"/>
          <w:sz w:val="20"/>
          <w:szCs w:val="20"/>
        </w:rPr>
        <w:t>r</w:t>
      </w:r>
      <w:r w:rsidRPr="00EE2059">
        <w:rPr>
          <w:rFonts w:ascii="Tahoma" w:hAnsi="Tahoma" w:cs="Tahoma"/>
          <w:spacing w:val="1"/>
          <w:sz w:val="20"/>
          <w:szCs w:val="20"/>
        </w:rPr>
        <w:t>i</w:t>
      </w:r>
      <w:r w:rsidRPr="00EE2059">
        <w:rPr>
          <w:rFonts w:ascii="Tahoma" w:hAnsi="Tahoma" w:cs="Tahoma"/>
          <w:sz w:val="20"/>
          <w:szCs w:val="20"/>
        </w:rPr>
        <w:t>o,</w:t>
      </w:r>
      <w:r w:rsidRPr="00EE2059">
        <w:rPr>
          <w:rFonts w:ascii="Tahoma" w:hAnsi="Tahoma" w:cs="Tahoma"/>
          <w:spacing w:val="-2"/>
          <w:sz w:val="20"/>
          <w:szCs w:val="20"/>
        </w:rPr>
        <w:t xml:space="preserve"> </w:t>
      </w:r>
      <w:r w:rsidRPr="00EE2059">
        <w:rPr>
          <w:rFonts w:ascii="Tahoma" w:hAnsi="Tahoma" w:cs="Tahoma"/>
          <w:sz w:val="20"/>
          <w:szCs w:val="20"/>
        </w:rPr>
        <w:t>a</w:t>
      </w:r>
      <w:r w:rsidRPr="00EE2059">
        <w:rPr>
          <w:rFonts w:ascii="Tahoma" w:hAnsi="Tahoma" w:cs="Tahoma"/>
          <w:spacing w:val="1"/>
          <w:sz w:val="20"/>
          <w:szCs w:val="20"/>
        </w:rPr>
        <w:t>t</w:t>
      </w:r>
      <w:r w:rsidRPr="00EE2059">
        <w:rPr>
          <w:rFonts w:ascii="Tahoma" w:hAnsi="Tahoma" w:cs="Tahoma"/>
          <w:sz w:val="20"/>
          <w:szCs w:val="20"/>
        </w:rPr>
        <w:t>é</w:t>
      </w:r>
      <w:r w:rsidRPr="00EE2059">
        <w:rPr>
          <w:rFonts w:ascii="Tahoma" w:hAnsi="Tahoma" w:cs="Tahoma"/>
          <w:spacing w:val="-2"/>
          <w:sz w:val="20"/>
          <w:szCs w:val="20"/>
        </w:rPr>
        <w:t xml:space="preserve"> </w:t>
      </w:r>
      <w:r w:rsidRPr="00EE2059">
        <w:rPr>
          <w:rFonts w:ascii="Tahoma" w:hAnsi="Tahoma" w:cs="Tahoma"/>
          <w:sz w:val="20"/>
          <w:szCs w:val="20"/>
        </w:rPr>
        <w:t>25%</w:t>
      </w:r>
      <w:r w:rsidRPr="00EE2059">
        <w:rPr>
          <w:rFonts w:ascii="Tahoma" w:hAnsi="Tahoma" w:cs="Tahoma"/>
          <w:spacing w:val="-1"/>
          <w:sz w:val="20"/>
          <w:szCs w:val="20"/>
        </w:rPr>
        <w:t xml:space="preserve"> </w:t>
      </w:r>
      <w:r w:rsidRPr="00EE2059">
        <w:rPr>
          <w:rFonts w:ascii="Tahoma" w:hAnsi="Tahoma" w:cs="Tahoma"/>
          <w:spacing w:val="1"/>
          <w:sz w:val="20"/>
          <w:szCs w:val="20"/>
        </w:rPr>
        <w:t>(</w:t>
      </w:r>
      <w:r w:rsidRPr="00EE2059">
        <w:rPr>
          <w:rFonts w:ascii="Tahoma" w:hAnsi="Tahoma" w:cs="Tahoma"/>
          <w:spacing w:val="-2"/>
          <w:sz w:val="20"/>
          <w:szCs w:val="20"/>
        </w:rPr>
        <w:t>v</w:t>
      </w:r>
      <w:r w:rsidRPr="00EE2059">
        <w:rPr>
          <w:rFonts w:ascii="Tahoma" w:hAnsi="Tahoma" w:cs="Tahoma"/>
          <w:spacing w:val="1"/>
          <w:sz w:val="20"/>
          <w:szCs w:val="20"/>
        </w:rPr>
        <w:t>i</w:t>
      </w:r>
      <w:r w:rsidRPr="00EE2059">
        <w:rPr>
          <w:rFonts w:ascii="Tahoma" w:hAnsi="Tahoma" w:cs="Tahoma"/>
          <w:sz w:val="20"/>
          <w:szCs w:val="20"/>
        </w:rPr>
        <w:t>n</w:t>
      </w:r>
      <w:r w:rsidRPr="00EE2059">
        <w:rPr>
          <w:rFonts w:ascii="Tahoma" w:hAnsi="Tahoma" w:cs="Tahoma"/>
          <w:spacing w:val="-1"/>
          <w:sz w:val="20"/>
          <w:szCs w:val="20"/>
        </w:rPr>
        <w:t>t</w:t>
      </w:r>
      <w:r w:rsidRPr="00EE2059">
        <w:rPr>
          <w:rFonts w:ascii="Tahoma" w:hAnsi="Tahoma" w:cs="Tahoma"/>
          <w:sz w:val="20"/>
          <w:szCs w:val="20"/>
        </w:rPr>
        <w:t>e</w:t>
      </w:r>
      <w:r w:rsidRPr="00EE2059">
        <w:rPr>
          <w:rFonts w:ascii="Tahoma" w:hAnsi="Tahoma" w:cs="Tahoma"/>
          <w:spacing w:val="1"/>
          <w:sz w:val="20"/>
          <w:szCs w:val="20"/>
        </w:rPr>
        <w:t xml:space="preserve"> </w:t>
      </w:r>
      <w:r w:rsidRPr="00EE2059">
        <w:rPr>
          <w:rFonts w:ascii="Tahoma" w:hAnsi="Tahoma" w:cs="Tahoma"/>
          <w:sz w:val="20"/>
          <w:szCs w:val="20"/>
        </w:rPr>
        <w:t>e</w:t>
      </w:r>
      <w:r w:rsidRPr="00EE2059">
        <w:rPr>
          <w:rFonts w:ascii="Tahoma" w:hAnsi="Tahoma" w:cs="Tahoma"/>
          <w:spacing w:val="-2"/>
          <w:sz w:val="20"/>
          <w:szCs w:val="20"/>
        </w:rPr>
        <w:t xml:space="preserve"> </w:t>
      </w:r>
      <w:r w:rsidRPr="00EE2059">
        <w:rPr>
          <w:rFonts w:ascii="Tahoma" w:hAnsi="Tahoma" w:cs="Tahoma"/>
          <w:sz w:val="20"/>
          <w:szCs w:val="20"/>
        </w:rPr>
        <w:t>c</w:t>
      </w:r>
      <w:r w:rsidRPr="00EE2059">
        <w:rPr>
          <w:rFonts w:ascii="Tahoma" w:hAnsi="Tahoma" w:cs="Tahoma"/>
          <w:spacing w:val="1"/>
          <w:sz w:val="20"/>
          <w:szCs w:val="20"/>
        </w:rPr>
        <w:t>i</w:t>
      </w:r>
      <w:r w:rsidRPr="00EE2059">
        <w:rPr>
          <w:rFonts w:ascii="Tahoma" w:hAnsi="Tahoma" w:cs="Tahoma"/>
          <w:sz w:val="20"/>
          <w:szCs w:val="20"/>
        </w:rPr>
        <w:t>nco</w:t>
      </w:r>
      <w:r w:rsidRPr="00EE2059">
        <w:rPr>
          <w:rFonts w:ascii="Tahoma" w:hAnsi="Tahoma" w:cs="Tahoma"/>
          <w:spacing w:val="-2"/>
          <w:sz w:val="20"/>
          <w:szCs w:val="20"/>
        </w:rPr>
        <w:t xml:space="preserve"> </w:t>
      </w:r>
      <w:r w:rsidRPr="00EE2059">
        <w:rPr>
          <w:rFonts w:ascii="Tahoma" w:hAnsi="Tahoma" w:cs="Tahoma"/>
          <w:sz w:val="20"/>
          <w:szCs w:val="20"/>
        </w:rPr>
        <w:t>por</w:t>
      </w:r>
      <w:r w:rsidRPr="00EE2059">
        <w:rPr>
          <w:rFonts w:ascii="Tahoma" w:hAnsi="Tahoma" w:cs="Tahoma"/>
          <w:spacing w:val="-1"/>
          <w:sz w:val="20"/>
          <w:szCs w:val="20"/>
        </w:rPr>
        <w:t xml:space="preserve"> </w:t>
      </w:r>
      <w:r w:rsidRPr="00EE2059">
        <w:rPr>
          <w:rFonts w:ascii="Tahoma" w:hAnsi="Tahoma" w:cs="Tahoma"/>
          <w:sz w:val="20"/>
          <w:szCs w:val="20"/>
        </w:rPr>
        <w:t>ce</w:t>
      </w:r>
      <w:r w:rsidRPr="00EE2059">
        <w:rPr>
          <w:rFonts w:ascii="Tahoma" w:hAnsi="Tahoma" w:cs="Tahoma"/>
          <w:spacing w:val="-2"/>
          <w:sz w:val="20"/>
          <w:szCs w:val="20"/>
        </w:rPr>
        <w:t>n</w:t>
      </w:r>
      <w:r w:rsidRPr="00EE2059">
        <w:rPr>
          <w:rFonts w:ascii="Tahoma" w:hAnsi="Tahoma" w:cs="Tahoma"/>
          <w:spacing w:val="1"/>
          <w:sz w:val="20"/>
          <w:szCs w:val="20"/>
        </w:rPr>
        <w:t>t</w:t>
      </w:r>
      <w:r w:rsidRPr="00EE2059">
        <w:rPr>
          <w:rFonts w:ascii="Tahoma" w:hAnsi="Tahoma" w:cs="Tahoma"/>
          <w:sz w:val="20"/>
          <w:szCs w:val="20"/>
        </w:rPr>
        <w:t>o)</w:t>
      </w:r>
      <w:r w:rsidRPr="00EE2059">
        <w:rPr>
          <w:rFonts w:ascii="Tahoma" w:hAnsi="Tahoma" w:cs="Tahoma"/>
          <w:spacing w:val="-1"/>
          <w:sz w:val="20"/>
          <w:szCs w:val="20"/>
        </w:rPr>
        <w:t xml:space="preserve"> </w:t>
      </w:r>
      <w:r w:rsidRPr="00EE2059">
        <w:rPr>
          <w:rFonts w:ascii="Tahoma" w:hAnsi="Tahoma" w:cs="Tahoma"/>
          <w:sz w:val="20"/>
          <w:szCs w:val="20"/>
        </w:rPr>
        <w:t xml:space="preserve">do </w:t>
      </w:r>
      <w:r w:rsidRPr="00EE2059">
        <w:rPr>
          <w:rFonts w:ascii="Tahoma" w:hAnsi="Tahoma" w:cs="Tahoma"/>
          <w:spacing w:val="-2"/>
          <w:sz w:val="20"/>
          <w:szCs w:val="20"/>
        </w:rPr>
        <w:t>v</w:t>
      </w:r>
      <w:r w:rsidRPr="00EE2059">
        <w:rPr>
          <w:rFonts w:ascii="Tahoma" w:hAnsi="Tahoma" w:cs="Tahoma"/>
          <w:sz w:val="20"/>
          <w:szCs w:val="20"/>
        </w:rPr>
        <w:t>a</w:t>
      </w:r>
      <w:r w:rsidRPr="00EE2059">
        <w:rPr>
          <w:rFonts w:ascii="Tahoma" w:hAnsi="Tahoma" w:cs="Tahoma"/>
          <w:spacing w:val="1"/>
          <w:sz w:val="20"/>
          <w:szCs w:val="20"/>
        </w:rPr>
        <w:t>l</w:t>
      </w:r>
      <w:r w:rsidRPr="00EE2059">
        <w:rPr>
          <w:rFonts w:ascii="Tahoma" w:hAnsi="Tahoma" w:cs="Tahoma"/>
          <w:spacing w:val="-2"/>
          <w:sz w:val="20"/>
          <w:szCs w:val="20"/>
        </w:rPr>
        <w:t>o</w:t>
      </w:r>
      <w:r w:rsidRPr="00EE2059">
        <w:rPr>
          <w:rFonts w:ascii="Tahoma" w:hAnsi="Tahoma" w:cs="Tahoma"/>
          <w:sz w:val="20"/>
          <w:szCs w:val="20"/>
        </w:rPr>
        <w:t>r</w:t>
      </w:r>
      <w:r w:rsidRPr="00EE2059">
        <w:rPr>
          <w:rFonts w:ascii="Tahoma" w:hAnsi="Tahoma" w:cs="Tahoma"/>
          <w:spacing w:val="1"/>
          <w:sz w:val="20"/>
          <w:szCs w:val="20"/>
        </w:rPr>
        <w:t xml:space="preserve"> t</w:t>
      </w:r>
      <w:r w:rsidRPr="00EE2059">
        <w:rPr>
          <w:rFonts w:ascii="Tahoma" w:hAnsi="Tahoma" w:cs="Tahoma"/>
          <w:spacing w:val="-2"/>
          <w:sz w:val="20"/>
          <w:szCs w:val="20"/>
        </w:rPr>
        <w:t>o</w:t>
      </w:r>
      <w:r w:rsidRPr="00EE2059">
        <w:rPr>
          <w:rFonts w:ascii="Tahoma" w:hAnsi="Tahoma" w:cs="Tahoma"/>
          <w:spacing w:val="1"/>
          <w:sz w:val="20"/>
          <w:szCs w:val="20"/>
        </w:rPr>
        <w:t>t</w:t>
      </w:r>
      <w:r w:rsidRPr="00EE2059">
        <w:rPr>
          <w:rFonts w:ascii="Tahoma" w:hAnsi="Tahoma" w:cs="Tahoma"/>
          <w:sz w:val="20"/>
          <w:szCs w:val="20"/>
        </w:rPr>
        <w:t>al</w:t>
      </w:r>
      <w:r w:rsidRPr="00EE2059">
        <w:rPr>
          <w:rFonts w:ascii="Tahoma" w:hAnsi="Tahoma" w:cs="Tahoma"/>
          <w:spacing w:val="-1"/>
          <w:sz w:val="20"/>
          <w:szCs w:val="20"/>
        </w:rPr>
        <w:t xml:space="preserve"> </w:t>
      </w:r>
      <w:r w:rsidRPr="00EE2059">
        <w:rPr>
          <w:rFonts w:ascii="Tahoma" w:hAnsi="Tahoma" w:cs="Tahoma"/>
          <w:sz w:val="20"/>
          <w:szCs w:val="20"/>
        </w:rPr>
        <w:t>do co</w:t>
      </w:r>
      <w:r w:rsidRPr="00EE2059">
        <w:rPr>
          <w:rFonts w:ascii="Tahoma" w:hAnsi="Tahoma" w:cs="Tahoma"/>
          <w:spacing w:val="-2"/>
          <w:sz w:val="20"/>
          <w:szCs w:val="20"/>
        </w:rPr>
        <w:t>n</w:t>
      </w:r>
      <w:r w:rsidRPr="00EE2059">
        <w:rPr>
          <w:rFonts w:ascii="Tahoma" w:hAnsi="Tahoma" w:cs="Tahoma"/>
          <w:spacing w:val="1"/>
          <w:sz w:val="20"/>
          <w:szCs w:val="20"/>
        </w:rPr>
        <w:t>t</w:t>
      </w:r>
      <w:r w:rsidRPr="00EE2059">
        <w:rPr>
          <w:rFonts w:ascii="Tahoma" w:hAnsi="Tahoma" w:cs="Tahoma"/>
          <w:spacing w:val="-1"/>
          <w:sz w:val="20"/>
          <w:szCs w:val="20"/>
        </w:rPr>
        <w:t>r</w:t>
      </w:r>
      <w:r w:rsidRPr="00EE2059">
        <w:rPr>
          <w:rFonts w:ascii="Tahoma" w:hAnsi="Tahoma" w:cs="Tahoma"/>
          <w:sz w:val="20"/>
          <w:szCs w:val="20"/>
        </w:rPr>
        <w:t>a</w:t>
      </w:r>
      <w:r w:rsidRPr="00EE2059">
        <w:rPr>
          <w:rFonts w:ascii="Tahoma" w:hAnsi="Tahoma" w:cs="Tahoma"/>
          <w:spacing w:val="-1"/>
          <w:sz w:val="20"/>
          <w:szCs w:val="20"/>
        </w:rPr>
        <w:t>t</w:t>
      </w:r>
      <w:r w:rsidRPr="00EE2059">
        <w:rPr>
          <w:rFonts w:ascii="Tahoma" w:hAnsi="Tahoma" w:cs="Tahoma"/>
          <w:sz w:val="20"/>
          <w:szCs w:val="20"/>
        </w:rPr>
        <w:t>o.</w:t>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rPr>
        <w:t>IV –</w:t>
      </w:r>
      <w:r w:rsidRPr="00EE2059">
        <w:rPr>
          <w:rFonts w:ascii="Tahoma" w:hAnsi="Tahoma" w:cs="Tahoma"/>
          <w:sz w:val="20"/>
          <w:szCs w:val="20"/>
        </w:rPr>
        <w:t xml:space="preserve"> Responder por todos os ônus e obrigações concernentes á legislação fiscal, social e tributária, bem como pelos danos e prejuízos que a qualquer título causar ao Município e/ou a terceiros, em decorrência do objeto desta licitação, respondendo por si e seus sucessores.</w:t>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rPr>
        <w:t>V –</w:t>
      </w:r>
      <w:r w:rsidRPr="00EE2059">
        <w:rPr>
          <w:rFonts w:ascii="Tahoma" w:hAnsi="Tahoma" w:cs="Tahoma"/>
          <w:sz w:val="20"/>
          <w:szCs w:val="20"/>
        </w:rPr>
        <w:t xml:space="preserve"> Reparar, corrigir, remover ou substituir às suas expensas, no todo ou em parte, no prazo máximo de 24 (vinte e quatro) horas, qualquer material (</w:t>
      </w:r>
      <w:proofErr w:type="spellStart"/>
      <w:r w:rsidRPr="00EE2059">
        <w:rPr>
          <w:rFonts w:ascii="Tahoma" w:hAnsi="Tahoma" w:cs="Tahoma"/>
          <w:sz w:val="20"/>
          <w:szCs w:val="20"/>
        </w:rPr>
        <w:t>is</w:t>
      </w:r>
      <w:proofErr w:type="spellEnd"/>
      <w:r w:rsidRPr="00EE2059">
        <w:rPr>
          <w:rFonts w:ascii="Tahoma" w:hAnsi="Tahoma" w:cs="Tahoma"/>
          <w:sz w:val="20"/>
          <w:szCs w:val="20"/>
        </w:rPr>
        <w:t>) em que se verificarem vícios, defeitos ou incorreções resultantes da fabricação, sem acarretar ônus para o Município.</w:t>
      </w:r>
    </w:p>
    <w:p w:rsidR="00A42031" w:rsidRPr="00EE2059" w:rsidRDefault="00A42031" w:rsidP="00A42031">
      <w:pPr>
        <w:jc w:val="both"/>
        <w:rPr>
          <w:rFonts w:ascii="Tahoma" w:hAnsi="Tahoma" w:cs="Tahoma"/>
          <w:sz w:val="20"/>
          <w:szCs w:val="20"/>
        </w:rPr>
      </w:pPr>
      <w:r w:rsidRPr="00EE2059">
        <w:rPr>
          <w:rFonts w:ascii="Tahoma" w:hAnsi="Tahoma" w:cs="Tahoma"/>
          <w:b/>
          <w:sz w:val="20"/>
          <w:szCs w:val="20"/>
        </w:rPr>
        <w:t>VI –</w:t>
      </w:r>
      <w:r w:rsidRPr="00EE2059">
        <w:rPr>
          <w:rFonts w:ascii="Tahoma" w:hAnsi="Tahoma" w:cs="Tahoma"/>
          <w:sz w:val="20"/>
          <w:szCs w:val="20"/>
        </w:rPr>
        <w:t xml:space="preserve"> Responder por todos os ônus e obrigações concernentes à legislação social, trabalhista, previdenciária, tributária, fiscal, securitária, comercial, civil e criminal, que se relacionem direta ou indiretamente com os serviços, inclusive no tocante aos seus empregados e prepostos.</w:t>
      </w:r>
    </w:p>
    <w:p w:rsidR="00A42031" w:rsidRPr="00EE2059" w:rsidRDefault="00A42031" w:rsidP="00A42031">
      <w:pPr>
        <w:jc w:val="both"/>
        <w:rPr>
          <w:rFonts w:ascii="Tahoma" w:hAnsi="Tahoma" w:cs="Tahoma"/>
          <w:sz w:val="20"/>
          <w:szCs w:val="20"/>
        </w:rPr>
      </w:pPr>
      <w:r w:rsidRPr="00EE2059">
        <w:rPr>
          <w:rFonts w:ascii="Tahoma" w:hAnsi="Tahoma" w:cs="Tahoma"/>
          <w:b/>
          <w:sz w:val="20"/>
          <w:szCs w:val="20"/>
        </w:rPr>
        <w:t>VII –</w:t>
      </w:r>
      <w:r w:rsidRPr="00EE2059">
        <w:rPr>
          <w:rFonts w:ascii="Tahoma" w:hAnsi="Tahoma" w:cs="Tahoma"/>
          <w:sz w:val="20"/>
          <w:szCs w:val="20"/>
        </w:rPr>
        <w:t xml:space="preserve"> Manter, durante toda a execução do contrato e em compatibilidade com as obrigações assumidas, todas as condições de habilitação exigidas no ato convocatório.</w:t>
      </w:r>
    </w:p>
    <w:p w:rsidR="00A42031" w:rsidRPr="00EE2059" w:rsidRDefault="00A42031" w:rsidP="00A42031">
      <w:pPr>
        <w:jc w:val="both"/>
        <w:rPr>
          <w:rFonts w:ascii="Tahoma" w:hAnsi="Tahoma" w:cs="Tahoma"/>
          <w:sz w:val="20"/>
          <w:szCs w:val="20"/>
        </w:rPr>
      </w:pPr>
      <w:r w:rsidRPr="00EE2059">
        <w:rPr>
          <w:rFonts w:ascii="Tahoma" w:hAnsi="Tahoma" w:cs="Tahoma"/>
          <w:b/>
          <w:sz w:val="20"/>
          <w:szCs w:val="20"/>
        </w:rPr>
        <w:t>VIII –</w:t>
      </w:r>
      <w:r w:rsidRPr="00EE2059">
        <w:rPr>
          <w:rFonts w:ascii="Tahoma" w:hAnsi="Tahoma" w:cs="Tahoma"/>
          <w:sz w:val="20"/>
          <w:szCs w:val="20"/>
        </w:rPr>
        <w:t xml:space="preserve"> Prestar todos os esclarecimentos que forem solicitados pelo Contratante, obrigando-se a atender de imediato todas as reclamações a respeito da qualidade das obras e serviços executados.</w:t>
      </w:r>
    </w:p>
    <w:p w:rsidR="00A42031" w:rsidRPr="00EE2059" w:rsidRDefault="00A42031" w:rsidP="00A42031">
      <w:pPr>
        <w:jc w:val="both"/>
        <w:rPr>
          <w:rFonts w:ascii="Tahoma" w:hAnsi="Tahoma" w:cs="Tahoma"/>
          <w:sz w:val="20"/>
          <w:szCs w:val="20"/>
        </w:rPr>
      </w:pPr>
      <w:r w:rsidRPr="00EE2059">
        <w:rPr>
          <w:rFonts w:ascii="Tahoma" w:hAnsi="Tahoma" w:cs="Tahoma"/>
          <w:b/>
          <w:sz w:val="20"/>
          <w:szCs w:val="20"/>
        </w:rPr>
        <w:t>IX –</w:t>
      </w:r>
      <w:r w:rsidRPr="00EE2059">
        <w:rPr>
          <w:rFonts w:ascii="Tahoma" w:hAnsi="Tahoma" w:cs="Tahoma"/>
          <w:sz w:val="20"/>
          <w:szCs w:val="20"/>
        </w:rPr>
        <w:t xml:space="preserve"> Permitir o livre acesso da </w:t>
      </w:r>
      <w:r w:rsidRPr="00EE2059">
        <w:rPr>
          <w:rFonts w:ascii="Tahoma" w:hAnsi="Tahoma" w:cs="Tahoma"/>
          <w:b/>
          <w:sz w:val="20"/>
          <w:szCs w:val="20"/>
        </w:rPr>
        <w:t>FISCALIZAÇÃO</w:t>
      </w:r>
      <w:r w:rsidRPr="00EE2059">
        <w:rPr>
          <w:rFonts w:ascii="Tahoma" w:hAnsi="Tahoma" w:cs="Tahoma"/>
          <w:sz w:val="20"/>
          <w:szCs w:val="20"/>
        </w:rPr>
        <w:t xml:space="preserve"> do </w:t>
      </w:r>
      <w:r w:rsidRPr="00EE2059">
        <w:rPr>
          <w:rFonts w:ascii="Tahoma" w:hAnsi="Tahoma" w:cs="Tahoma"/>
          <w:b/>
          <w:sz w:val="20"/>
          <w:szCs w:val="20"/>
        </w:rPr>
        <w:t>MUNICÍPIO</w:t>
      </w:r>
      <w:r w:rsidRPr="00EE2059">
        <w:rPr>
          <w:rFonts w:ascii="Tahoma" w:hAnsi="Tahoma" w:cs="Tahoma"/>
          <w:sz w:val="20"/>
          <w:szCs w:val="20"/>
        </w:rPr>
        <w:t xml:space="preserve"> ao local dos serviços, </w:t>
      </w:r>
      <w:r w:rsidRPr="00EE2059">
        <w:rPr>
          <w:rFonts w:ascii="Tahoma" w:hAnsi="Tahoma" w:cs="Tahoma"/>
          <w:sz w:val="20"/>
          <w:szCs w:val="20"/>
        </w:rPr>
        <w:lastRenderedPageBreak/>
        <w:t>acatando ordens, sugestões e determinações adotadas.</w:t>
      </w:r>
    </w:p>
    <w:p w:rsidR="00A42031" w:rsidRPr="00EE2059" w:rsidRDefault="00A42031" w:rsidP="00A42031">
      <w:pPr>
        <w:jc w:val="both"/>
        <w:rPr>
          <w:rFonts w:ascii="Tahoma" w:hAnsi="Tahoma" w:cs="Tahoma"/>
          <w:sz w:val="20"/>
          <w:szCs w:val="20"/>
        </w:rPr>
      </w:pPr>
      <w:r w:rsidRPr="00EE2059">
        <w:rPr>
          <w:rFonts w:ascii="Tahoma" w:hAnsi="Tahoma" w:cs="Tahoma"/>
          <w:b/>
          <w:sz w:val="20"/>
          <w:szCs w:val="20"/>
        </w:rPr>
        <w:t>X –</w:t>
      </w:r>
      <w:r w:rsidRPr="00EE2059">
        <w:rPr>
          <w:rFonts w:ascii="Tahoma" w:hAnsi="Tahoma" w:cs="Tahoma"/>
          <w:sz w:val="20"/>
          <w:szCs w:val="20"/>
        </w:rPr>
        <w:t xml:space="preserve"> Assumir todos os custos ou despesas que se fizerem necessários para o adimplemento das obrigações decorrentes desta Contratação.</w:t>
      </w:r>
    </w:p>
    <w:p w:rsidR="00A42031" w:rsidRPr="00EE2059" w:rsidRDefault="00A42031" w:rsidP="00A42031">
      <w:pPr>
        <w:jc w:val="both"/>
        <w:rPr>
          <w:rFonts w:ascii="Tahoma" w:hAnsi="Tahoma" w:cs="Tahoma"/>
          <w:sz w:val="20"/>
          <w:szCs w:val="20"/>
        </w:rPr>
      </w:pPr>
      <w:r w:rsidRPr="00EE2059">
        <w:rPr>
          <w:rFonts w:ascii="Tahoma" w:hAnsi="Tahoma" w:cs="Tahoma"/>
          <w:b/>
          <w:sz w:val="20"/>
          <w:szCs w:val="20"/>
        </w:rPr>
        <w:t>XI –</w:t>
      </w:r>
      <w:r w:rsidRPr="00EE2059">
        <w:rPr>
          <w:rFonts w:ascii="Tahoma" w:hAnsi="Tahoma" w:cs="Tahoma"/>
          <w:sz w:val="20"/>
          <w:szCs w:val="20"/>
        </w:rPr>
        <w:t xml:space="preserve"> Responsabilizar-se por quaisquer acidentes que venham a </w:t>
      </w:r>
      <w:proofErr w:type="gramStart"/>
      <w:r w:rsidRPr="00EE2059">
        <w:rPr>
          <w:rFonts w:ascii="Tahoma" w:hAnsi="Tahoma" w:cs="Tahoma"/>
          <w:sz w:val="20"/>
          <w:szCs w:val="20"/>
        </w:rPr>
        <w:t>ser vítimas seus empregados, observando-se as leis trabalhistas e previdenciárias aplicáveis</w:t>
      </w:r>
      <w:proofErr w:type="gramEnd"/>
      <w:r w:rsidRPr="00EE2059">
        <w:rPr>
          <w:rFonts w:ascii="Tahoma" w:hAnsi="Tahoma" w:cs="Tahoma"/>
          <w:sz w:val="20"/>
          <w:szCs w:val="20"/>
        </w:rPr>
        <w:t xml:space="preserve"> ao caso e demais exigências legais para o exercício das atividades do objeto deste Contrato, ficando, ainda o Município isento de qualquer vínculo empregatício.</w:t>
      </w:r>
    </w:p>
    <w:p w:rsidR="00A42031" w:rsidRPr="00EE2059" w:rsidRDefault="00A42031" w:rsidP="00A42031">
      <w:pPr>
        <w:jc w:val="both"/>
        <w:rPr>
          <w:rFonts w:ascii="Tahoma" w:hAnsi="Tahoma" w:cs="Tahoma"/>
          <w:sz w:val="20"/>
          <w:szCs w:val="20"/>
        </w:rPr>
      </w:pPr>
      <w:r w:rsidRPr="00EE2059">
        <w:rPr>
          <w:rFonts w:ascii="Tahoma" w:hAnsi="Tahoma" w:cs="Tahoma"/>
          <w:b/>
          <w:sz w:val="20"/>
          <w:szCs w:val="20"/>
        </w:rPr>
        <w:t>XII –</w:t>
      </w:r>
      <w:r w:rsidRPr="00EE2059">
        <w:rPr>
          <w:rFonts w:ascii="Tahoma" w:hAnsi="Tahoma" w:cs="Tahoma"/>
          <w:sz w:val="20"/>
          <w:szCs w:val="20"/>
        </w:rPr>
        <w:t xml:space="preserve"> Responsabilizar-se por todas as despesas, tributos, contribuições previdenciárias, encargos trabalhistas, taxas, fretes e quaisquer outros que forem devidos.</w:t>
      </w:r>
    </w:p>
    <w:p w:rsidR="00A42031" w:rsidRPr="00EE2059" w:rsidRDefault="00A42031" w:rsidP="00A42031">
      <w:pPr>
        <w:jc w:val="both"/>
        <w:rPr>
          <w:rFonts w:ascii="Tahoma" w:hAnsi="Tahoma" w:cs="Tahoma"/>
          <w:sz w:val="20"/>
          <w:szCs w:val="20"/>
        </w:rPr>
      </w:pPr>
      <w:r w:rsidRPr="00EE2059">
        <w:rPr>
          <w:rFonts w:ascii="Tahoma" w:hAnsi="Tahoma" w:cs="Tahoma"/>
          <w:b/>
          <w:sz w:val="20"/>
          <w:szCs w:val="20"/>
        </w:rPr>
        <w:t>XIII –</w:t>
      </w:r>
      <w:r w:rsidRPr="00EE2059">
        <w:rPr>
          <w:rFonts w:ascii="Tahoma" w:hAnsi="Tahoma" w:cs="Tahoma"/>
          <w:sz w:val="20"/>
          <w:szCs w:val="20"/>
        </w:rPr>
        <w:t xml:space="preserve"> Apresentar antes do inicio das atividades relação dos colaboradores (Nome, CFP, RG, Cargo) que executarão as atividades para execução dos serviços pertin</w:t>
      </w:r>
      <w:r w:rsidR="00406D83" w:rsidRPr="00EE2059">
        <w:rPr>
          <w:rFonts w:ascii="Tahoma" w:hAnsi="Tahoma" w:cs="Tahoma"/>
          <w:sz w:val="20"/>
          <w:szCs w:val="20"/>
        </w:rPr>
        <w:t>entes ao objeto deste contrato.</w:t>
      </w:r>
    </w:p>
    <w:p w:rsidR="00A42031" w:rsidRPr="00EE2059" w:rsidRDefault="00A42031" w:rsidP="00A42031">
      <w:pPr>
        <w:jc w:val="both"/>
        <w:rPr>
          <w:rFonts w:ascii="Tahoma" w:hAnsi="Tahoma" w:cs="Tahoma"/>
          <w:sz w:val="20"/>
          <w:szCs w:val="20"/>
        </w:rPr>
      </w:pPr>
      <w:r w:rsidRPr="00EE2059">
        <w:rPr>
          <w:rFonts w:ascii="Tahoma" w:hAnsi="Tahoma" w:cs="Tahoma"/>
          <w:b/>
          <w:sz w:val="20"/>
          <w:szCs w:val="20"/>
          <w:u w:val="single"/>
        </w:rPr>
        <w:t>CLÁUSULA SEXTA</w:t>
      </w:r>
      <w:r w:rsidRPr="00EE2059">
        <w:rPr>
          <w:rFonts w:ascii="Tahoma" w:hAnsi="Tahoma" w:cs="Tahoma"/>
          <w:b/>
          <w:sz w:val="20"/>
          <w:szCs w:val="20"/>
        </w:rPr>
        <w:t xml:space="preserve"> – DAS PENALIDADES</w:t>
      </w:r>
      <w:r w:rsidRPr="00EE2059">
        <w:rPr>
          <w:rFonts w:ascii="Tahoma" w:hAnsi="Tahoma" w:cs="Tahoma"/>
          <w:sz w:val="20"/>
          <w:szCs w:val="20"/>
        </w:rPr>
        <w:t>:</w:t>
      </w:r>
    </w:p>
    <w:p w:rsidR="00A42031" w:rsidRPr="00EE2059" w:rsidRDefault="00A42031" w:rsidP="00A42031">
      <w:pPr>
        <w:tabs>
          <w:tab w:val="left" w:pos="720"/>
        </w:tabs>
        <w:jc w:val="both"/>
        <w:rPr>
          <w:rFonts w:ascii="Tahoma" w:hAnsi="Tahoma" w:cs="Tahoma"/>
          <w:sz w:val="20"/>
          <w:szCs w:val="20"/>
        </w:rPr>
      </w:pPr>
      <w:r w:rsidRPr="00EE2059">
        <w:rPr>
          <w:rFonts w:ascii="Tahoma" w:hAnsi="Tahoma" w:cs="Tahoma"/>
          <w:sz w:val="20"/>
          <w:szCs w:val="20"/>
        </w:rPr>
        <w:t xml:space="preserve">Pela inexecução total ou parcial do Contrato, o </w:t>
      </w:r>
      <w:r w:rsidRPr="00EE2059">
        <w:rPr>
          <w:rFonts w:ascii="Tahoma" w:hAnsi="Tahoma" w:cs="Tahoma"/>
          <w:b/>
          <w:sz w:val="20"/>
          <w:szCs w:val="20"/>
        </w:rPr>
        <w:t xml:space="preserve">MUNICÍPIO </w:t>
      </w:r>
      <w:r w:rsidRPr="00EE2059">
        <w:rPr>
          <w:rFonts w:ascii="Tahoma" w:hAnsi="Tahoma" w:cs="Tahoma"/>
          <w:sz w:val="20"/>
          <w:szCs w:val="20"/>
        </w:rPr>
        <w:t xml:space="preserve">poderá aplicar ao </w:t>
      </w:r>
      <w:r w:rsidRPr="00EE2059">
        <w:rPr>
          <w:rFonts w:ascii="Tahoma" w:hAnsi="Tahoma" w:cs="Tahoma"/>
          <w:b/>
          <w:sz w:val="20"/>
          <w:szCs w:val="20"/>
        </w:rPr>
        <w:t xml:space="preserve">CONTRATADO, </w:t>
      </w:r>
      <w:r w:rsidRPr="00EE2059">
        <w:rPr>
          <w:rFonts w:ascii="Tahoma" w:hAnsi="Tahoma" w:cs="Tahoma"/>
          <w:bCs/>
          <w:sz w:val="20"/>
          <w:szCs w:val="20"/>
        </w:rPr>
        <w:t xml:space="preserve">isolada ou conjuntamente, </w:t>
      </w:r>
      <w:r w:rsidRPr="00EE2059">
        <w:rPr>
          <w:rFonts w:ascii="Tahoma" w:hAnsi="Tahoma" w:cs="Tahoma"/>
          <w:sz w:val="20"/>
          <w:szCs w:val="20"/>
        </w:rPr>
        <w:t>as seguintes penalidades:</w:t>
      </w:r>
    </w:p>
    <w:p w:rsidR="00A42031" w:rsidRPr="00EE2059" w:rsidRDefault="00A42031" w:rsidP="00A42031">
      <w:pPr>
        <w:numPr>
          <w:ilvl w:val="0"/>
          <w:numId w:val="12"/>
        </w:numPr>
        <w:tabs>
          <w:tab w:val="clear" w:pos="1788"/>
          <w:tab w:val="num" w:pos="720"/>
        </w:tabs>
        <w:spacing w:after="0" w:line="240" w:lineRule="auto"/>
        <w:ind w:left="0" w:firstLine="0"/>
        <w:jc w:val="both"/>
        <w:rPr>
          <w:rFonts w:ascii="Tahoma" w:hAnsi="Tahoma" w:cs="Tahoma"/>
          <w:sz w:val="20"/>
          <w:szCs w:val="20"/>
        </w:rPr>
      </w:pPr>
      <w:r w:rsidRPr="00EE2059">
        <w:rPr>
          <w:rFonts w:ascii="Tahoma" w:hAnsi="Tahoma" w:cs="Tahoma"/>
          <w:sz w:val="20"/>
          <w:szCs w:val="20"/>
        </w:rPr>
        <w:t>Advertência.</w:t>
      </w:r>
    </w:p>
    <w:p w:rsidR="00A42031" w:rsidRPr="00EE2059" w:rsidRDefault="00A42031" w:rsidP="00A42031">
      <w:pPr>
        <w:numPr>
          <w:ilvl w:val="0"/>
          <w:numId w:val="12"/>
        </w:numPr>
        <w:tabs>
          <w:tab w:val="clear" w:pos="1788"/>
          <w:tab w:val="num" w:pos="720"/>
        </w:tabs>
        <w:spacing w:after="0" w:line="240" w:lineRule="auto"/>
        <w:ind w:left="0" w:firstLine="0"/>
        <w:jc w:val="both"/>
        <w:rPr>
          <w:rFonts w:ascii="Tahoma" w:hAnsi="Tahoma" w:cs="Tahoma"/>
          <w:sz w:val="20"/>
          <w:szCs w:val="20"/>
        </w:rPr>
      </w:pPr>
      <w:r w:rsidRPr="00EE2059">
        <w:rPr>
          <w:rFonts w:ascii="Tahoma" w:hAnsi="Tahoma" w:cs="Tahoma"/>
          <w:sz w:val="20"/>
          <w:szCs w:val="20"/>
        </w:rPr>
        <w:t>Multa de 20% (vinte por cento) do valor total do contrato.</w:t>
      </w:r>
    </w:p>
    <w:p w:rsidR="00A42031" w:rsidRPr="00EE2059" w:rsidRDefault="00A42031" w:rsidP="00A42031">
      <w:pPr>
        <w:numPr>
          <w:ilvl w:val="0"/>
          <w:numId w:val="12"/>
        </w:numPr>
        <w:tabs>
          <w:tab w:val="clear" w:pos="1788"/>
          <w:tab w:val="num" w:pos="720"/>
        </w:tabs>
        <w:spacing w:after="0" w:line="240" w:lineRule="auto"/>
        <w:ind w:left="0" w:firstLine="0"/>
        <w:jc w:val="both"/>
        <w:rPr>
          <w:rFonts w:ascii="Tahoma" w:hAnsi="Tahoma" w:cs="Tahoma"/>
          <w:sz w:val="20"/>
          <w:szCs w:val="20"/>
        </w:rPr>
      </w:pPr>
      <w:r w:rsidRPr="00EE2059">
        <w:rPr>
          <w:rFonts w:ascii="Tahoma" w:hAnsi="Tahoma" w:cs="Tahoma"/>
          <w:sz w:val="20"/>
          <w:szCs w:val="20"/>
        </w:rPr>
        <w:t xml:space="preserve">Suspensão temporária de participação em licitações e impedimento de contratar com a administração por um período de </w:t>
      </w:r>
      <w:proofErr w:type="gramStart"/>
      <w:r w:rsidRPr="00EE2059">
        <w:rPr>
          <w:rFonts w:ascii="Tahoma" w:hAnsi="Tahoma" w:cs="Tahoma"/>
          <w:sz w:val="20"/>
          <w:szCs w:val="20"/>
        </w:rPr>
        <w:t>2</w:t>
      </w:r>
      <w:proofErr w:type="gramEnd"/>
      <w:r w:rsidRPr="00EE2059">
        <w:rPr>
          <w:rFonts w:ascii="Tahoma" w:hAnsi="Tahoma" w:cs="Tahoma"/>
          <w:sz w:val="20"/>
          <w:szCs w:val="20"/>
        </w:rPr>
        <w:t xml:space="preserve"> (dois) anos.</w:t>
      </w:r>
    </w:p>
    <w:p w:rsidR="00A42031" w:rsidRPr="00EE2059" w:rsidRDefault="00A42031" w:rsidP="00A42031">
      <w:pPr>
        <w:pStyle w:val="Recuodecorpodetexto3"/>
        <w:numPr>
          <w:ilvl w:val="0"/>
          <w:numId w:val="12"/>
        </w:numPr>
        <w:tabs>
          <w:tab w:val="clear" w:pos="1788"/>
          <w:tab w:val="num" w:pos="720"/>
        </w:tabs>
        <w:suppressAutoHyphens w:val="0"/>
        <w:spacing w:after="0"/>
        <w:ind w:left="0" w:firstLine="0"/>
        <w:jc w:val="both"/>
        <w:rPr>
          <w:rFonts w:ascii="Tahoma" w:hAnsi="Tahoma" w:cs="Tahoma"/>
          <w:sz w:val="20"/>
          <w:szCs w:val="20"/>
        </w:rPr>
      </w:pPr>
      <w:r w:rsidRPr="00EE2059">
        <w:rPr>
          <w:rFonts w:ascii="Tahoma" w:hAnsi="Tahoma" w:cs="Tahoma"/>
          <w:sz w:val="20"/>
          <w:szCs w:val="20"/>
        </w:rPr>
        <w:t>Declaração de inidoneidade para licitar ou contratar com a Administração Pública.</w:t>
      </w:r>
    </w:p>
    <w:p w:rsidR="00A42031" w:rsidRPr="00EE2059" w:rsidRDefault="00A42031" w:rsidP="00A42031">
      <w:pPr>
        <w:pStyle w:val="Recuodecorpodetexto3"/>
        <w:spacing w:after="0"/>
        <w:ind w:left="0"/>
        <w:jc w:val="both"/>
        <w:rPr>
          <w:rFonts w:ascii="Tahoma" w:hAnsi="Tahoma" w:cs="Tahoma"/>
          <w:sz w:val="20"/>
          <w:szCs w:val="20"/>
        </w:rPr>
      </w:pPr>
    </w:p>
    <w:p w:rsidR="00A42031" w:rsidRPr="00EE2059" w:rsidRDefault="00A42031" w:rsidP="00A42031">
      <w:pPr>
        <w:jc w:val="both"/>
        <w:rPr>
          <w:rFonts w:ascii="Tahoma" w:hAnsi="Tahoma" w:cs="Tahoma"/>
          <w:b/>
          <w:sz w:val="20"/>
          <w:szCs w:val="20"/>
        </w:rPr>
      </w:pPr>
      <w:r w:rsidRPr="00EE2059">
        <w:rPr>
          <w:rFonts w:ascii="Tahoma" w:hAnsi="Tahoma" w:cs="Tahoma"/>
          <w:b/>
          <w:sz w:val="20"/>
          <w:szCs w:val="20"/>
          <w:u w:val="single"/>
        </w:rPr>
        <w:t>CLÁUSULA SÉTIMA</w:t>
      </w:r>
      <w:r w:rsidRPr="00EE2059">
        <w:rPr>
          <w:rFonts w:ascii="Tahoma" w:hAnsi="Tahoma" w:cs="Tahoma"/>
          <w:b/>
          <w:sz w:val="20"/>
          <w:szCs w:val="20"/>
        </w:rPr>
        <w:t xml:space="preserve"> – DA RESCISÃO:</w:t>
      </w:r>
    </w:p>
    <w:p w:rsidR="00A42031" w:rsidRPr="00EE2059" w:rsidRDefault="00A42031" w:rsidP="00A42031">
      <w:pPr>
        <w:jc w:val="both"/>
        <w:rPr>
          <w:rFonts w:ascii="Tahoma" w:hAnsi="Tahoma" w:cs="Tahoma"/>
          <w:sz w:val="20"/>
          <w:szCs w:val="20"/>
        </w:rPr>
      </w:pPr>
      <w:r w:rsidRPr="00EE2059">
        <w:rPr>
          <w:rFonts w:ascii="Tahoma" w:hAnsi="Tahoma" w:cs="Tahoma"/>
          <w:sz w:val="20"/>
          <w:szCs w:val="20"/>
        </w:rPr>
        <w:t>Constituirão motivos para a rescisão contratual:</w:t>
      </w:r>
    </w:p>
    <w:p w:rsidR="00A42031" w:rsidRPr="00EE2059" w:rsidRDefault="00A42031" w:rsidP="00A42031">
      <w:pPr>
        <w:jc w:val="both"/>
        <w:rPr>
          <w:rFonts w:ascii="Tahoma" w:hAnsi="Tahoma" w:cs="Tahoma"/>
          <w:sz w:val="20"/>
          <w:szCs w:val="20"/>
        </w:rPr>
      </w:pPr>
      <w:r w:rsidRPr="00EE2059">
        <w:rPr>
          <w:rFonts w:ascii="Tahoma" w:hAnsi="Tahoma" w:cs="Tahoma"/>
          <w:b/>
          <w:sz w:val="20"/>
          <w:szCs w:val="20"/>
        </w:rPr>
        <w:t>I -</w:t>
      </w:r>
      <w:r w:rsidRPr="00EE2059">
        <w:rPr>
          <w:rFonts w:ascii="Tahoma" w:hAnsi="Tahoma" w:cs="Tahoma"/>
          <w:sz w:val="20"/>
          <w:szCs w:val="20"/>
        </w:rPr>
        <w:t xml:space="preserve"> A inexecução total ou parcial do Contrato decorrente desta licitação ensejará sua rescisão administrativa, nas hipóteses previstas nos </w:t>
      </w:r>
      <w:proofErr w:type="spellStart"/>
      <w:r w:rsidRPr="00EE2059">
        <w:rPr>
          <w:rFonts w:ascii="Tahoma" w:hAnsi="Tahoma" w:cs="Tahoma"/>
          <w:sz w:val="20"/>
          <w:szCs w:val="20"/>
        </w:rPr>
        <w:t>arts</w:t>
      </w:r>
      <w:proofErr w:type="spellEnd"/>
      <w:r w:rsidRPr="00EE2059">
        <w:rPr>
          <w:rFonts w:ascii="Tahoma" w:hAnsi="Tahoma" w:cs="Tahoma"/>
          <w:sz w:val="20"/>
          <w:szCs w:val="20"/>
        </w:rPr>
        <w:t xml:space="preserve">. 77 e 78 da Lei nº 8.666/93 e posteriores alterações, com as consequências previstas no art. 80 da referida Lei, sem que caiba à empresa contratada direito a qualquer indenização. </w:t>
      </w:r>
    </w:p>
    <w:p w:rsidR="00A42031" w:rsidRPr="00EE2059" w:rsidRDefault="00A42031" w:rsidP="00A42031">
      <w:pPr>
        <w:pStyle w:val="Ttulo3"/>
        <w:spacing w:before="0" w:after="0"/>
        <w:jc w:val="both"/>
        <w:rPr>
          <w:rFonts w:ascii="Tahoma" w:hAnsi="Tahoma" w:cs="Tahoma"/>
          <w:b w:val="0"/>
          <w:sz w:val="20"/>
          <w:szCs w:val="20"/>
        </w:rPr>
      </w:pPr>
      <w:r w:rsidRPr="00EE2059">
        <w:rPr>
          <w:rFonts w:ascii="Tahoma" w:hAnsi="Tahoma" w:cs="Tahoma"/>
          <w:i/>
          <w:sz w:val="20"/>
          <w:szCs w:val="20"/>
        </w:rPr>
        <w:t>II -</w:t>
      </w:r>
      <w:r w:rsidRPr="00EE2059">
        <w:rPr>
          <w:rFonts w:ascii="Tahoma" w:hAnsi="Tahoma" w:cs="Tahoma"/>
          <w:b w:val="0"/>
          <w:i/>
          <w:sz w:val="20"/>
          <w:szCs w:val="20"/>
        </w:rPr>
        <w:t xml:space="preserve"> </w:t>
      </w:r>
      <w:r w:rsidRPr="00EE2059">
        <w:rPr>
          <w:rFonts w:ascii="Tahoma" w:hAnsi="Tahoma" w:cs="Tahoma"/>
          <w:b w:val="0"/>
          <w:sz w:val="20"/>
          <w:szCs w:val="20"/>
        </w:rPr>
        <w:t>A inocorrência do contratado, nas hipóteses previstas no art. 96 da Lei 8.666/93, sem prejuízo às penalidades previstas neste, ensejará a rescisão administrativa do mesmo, com as consequências previstas no art. 80 da referida Lei, sem que caiba à empresa contratada direito a qualquer indenização.</w:t>
      </w:r>
    </w:p>
    <w:p w:rsidR="00A42031" w:rsidRPr="00EE2059" w:rsidRDefault="00A42031" w:rsidP="00A42031">
      <w:pPr>
        <w:rPr>
          <w:rFonts w:ascii="Tahoma" w:hAnsi="Tahoma" w:cs="Tahoma"/>
          <w:sz w:val="20"/>
          <w:szCs w:val="20"/>
        </w:rPr>
      </w:pPr>
      <w:r w:rsidRPr="00EE2059">
        <w:rPr>
          <w:rFonts w:ascii="Tahoma" w:hAnsi="Tahoma" w:cs="Tahoma"/>
          <w:b/>
          <w:sz w:val="20"/>
          <w:szCs w:val="20"/>
        </w:rPr>
        <w:t>III -</w:t>
      </w:r>
      <w:r w:rsidRPr="00EE2059">
        <w:rPr>
          <w:rFonts w:ascii="Tahoma" w:hAnsi="Tahoma" w:cs="Tahoma"/>
          <w:sz w:val="20"/>
          <w:szCs w:val="20"/>
        </w:rPr>
        <w:t xml:space="preserve"> A rescisão contratual poderá ser:</w:t>
      </w:r>
    </w:p>
    <w:p w:rsidR="00A42031" w:rsidRPr="00EE2059" w:rsidRDefault="00A42031" w:rsidP="00A42031">
      <w:pPr>
        <w:numPr>
          <w:ilvl w:val="0"/>
          <w:numId w:val="13"/>
        </w:numPr>
        <w:tabs>
          <w:tab w:val="clear" w:pos="1440"/>
          <w:tab w:val="num" w:pos="1080"/>
        </w:tabs>
        <w:spacing w:after="0" w:line="240" w:lineRule="auto"/>
        <w:ind w:left="0" w:firstLine="0"/>
        <w:jc w:val="both"/>
        <w:rPr>
          <w:rFonts w:ascii="Tahoma" w:hAnsi="Tahoma" w:cs="Tahoma"/>
          <w:sz w:val="20"/>
          <w:szCs w:val="20"/>
        </w:rPr>
      </w:pPr>
      <w:r w:rsidRPr="00EE2059">
        <w:rPr>
          <w:rFonts w:ascii="Tahoma" w:hAnsi="Tahoma" w:cs="Tahoma"/>
          <w:color w:val="000000"/>
          <w:sz w:val="20"/>
          <w:szCs w:val="20"/>
        </w:rPr>
        <w:t>Determinada por ato unilateral da Administração, nos casos enunciados nos incisos I a XII e XVII do art. 78 da Lei 8.666/93.</w:t>
      </w:r>
    </w:p>
    <w:p w:rsidR="00A42031" w:rsidRPr="00EE2059" w:rsidRDefault="00A42031" w:rsidP="00A42031">
      <w:pPr>
        <w:numPr>
          <w:ilvl w:val="0"/>
          <w:numId w:val="13"/>
        </w:numPr>
        <w:tabs>
          <w:tab w:val="clear" w:pos="1440"/>
          <w:tab w:val="num" w:pos="1080"/>
        </w:tabs>
        <w:spacing w:after="0" w:line="240" w:lineRule="auto"/>
        <w:ind w:left="0" w:firstLine="0"/>
        <w:jc w:val="both"/>
        <w:rPr>
          <w:rFonts w:ascii="Tahoma" w:hAnsi="Tahoma" w:cs="Tahoma"/>
          <w:sz w:val="20"/>
          <w:szCs w:val="20"/>
        </w:rPr>
      </w:pPr>
      <w:r w:rsidRPr="00EE2059">
        <w:rPr>
          <w:rFonts w:ascii="Tahoma" w:hAnsi="Tahoma" w:cs="Tahoma"/>
          <w:color w:val="000000"/>
          <w:sz w:val="20"/>
          <w:szCs w:val="20"/>
        </w:rPr>
        <w:t>Amigável, mediante autorização da autoridade competente, reduzida a termo no processo licitatório, desde que demonstrada conveniência para a Administração.</w:t>
      </w:r>
    </w:p>
    <w:p w:rsidR="00A42031" w:rsidRPr="00EE2059" w:rsidRDefault="00A42031" w:rsidP="00A42031">
      <w:pPr>
        <w:numPr>
          <w:ilvl w:val="0"/>
          <w:numId w:val="13"/>
        </w:numPr>
        <w:tabs>
          <w:tab w:val="clear" w:pos="1440"/>
          <w:tab w:val="num" w:pos="1080"/>
        </w:tabs>
        <w:spacing w:after="0" w:line="240" w:lineRule="auto"/>
        <w:ind w:left="0" w:firstLine="0"/>
        <w:jc w:val="both"/>
        <w:rPr>
          <w:rFonts w:ascii="Tahoma" w:hAnsi="Tahoma" w:cs="Tahoma"/>
          <w:sz w:val="20"/>
          <w:szCs w:val="20"/>
        </w:rPr>
      </w:pPr>
      <w:r w:rsidRPr="00EE2059">
        <w:rPr>
          <w:rFonts w:ascii="Tahoma" w:hAnsi="Tahoma" w:cs="Tahoma"/>
          <w:color w:val="000000"/>
          <w:sz w:val="20"/>
          <w:szCs w:val="20"/>
        </w:rPr>
        <w:t>Judicial, nos termos da legislação.</w:t>
      </w:r>
    </w:p>
    <w:p w:rsidR="00A42031" w:rsidRPr="00EE2059" w:rsidRDefault="00A42031" w:rsidP="00406D83">
      <w:pPr>
        <w:pStyle w:val="Ttulo3"/>
        <w:spacing w:before="0" w:after="0"/>
        <w:jc w:val="both"/>
        <w:rPr>
          <w:rFonts w:ascii="Tahoma" w:hAnsi="Tahoma" w:cs="Tahoma"/>
          <w:b w:val="0"/>
          <w:sz w:val="20"/>
          <w:szCs w:val="20"/>
          <w:lang w:val="pt-BR"/>
        </w:rPr>
      </w:pPr>
      <w:r w:rsidRPr="00EE2059">
        <w:rPr>
          <w:rFonts w:ascii="Tahoma" w:hAnsi="Tahoma" w:cs="Tahoma"/>
          <w:sz w:val="20"/>
          <w:szCs w:val="20"/>
        </w:rPr>
        <w:lastRenderedPageBreak/>
        <w:t xml:space="preserve">Parágrafo único. </w:t>
      </w:r>
      <w:r w:rsidRPr="00EE2059">
        <w:rPr>
          <w:rFonts w:ascii="Tahoma" w:hAnsi="Tahoma" w:cs="Tahoma"/>
          <w:b w:val="0"/>
          <w:sz w:val="20"/>
          <w:szCs w:val="20"/>
        </w:rPr>
        <w:t>A aplicações das penalidades previstas na cláusula sexta, não eximirão o contratado da restituição aos cofres públicos dos danos causados à Administração Pública em face de inexecução total ou parcial do objeto.</w:t>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u w:val="single"/>
        </w:rPr>
        <w:t>CLÁUSULA OITAVA</w:t>
      </w:r>
      <w:r w:rsidRPr="00EE2059">
        <w:rPr>
          <w:rFonts w:ascii="Tahoma" w:hAnsi="Tahoma" w:cs="Tahoma"/>
          <w:b/>
          <w:sz w:val="20"/>
          <w:szCs w:val="20"/>
        </w:rPr>
        <w:t xml:space="preserve"> – DA ALTERAÇÃO:</w:t>
      </w:r>
    </w:p>
    <w:p w:rsidR="00A42031" w:rsidRPr="00EE2059" w:rsidRDefault="00A42031" w:rsidP="00A42031">
      <w:pPr>
        <w:jc w:val="both"/>
        <w:rPr>
          <w:rFonts w:ascii="Tahoma" w:hAnsi="Tahoma" w:cs="Tahoma"/>
          <w:sz w:val="20"/>
          <w:szCs w:val="20"/>
        </w:rPr>
      </w:pPr>
      <w:r w:rsidRPr="00EE2059">
        <w:rPr>
          <w:rFonts w:ascii="Tahoma" w:hAnsi="Tahoma" w:cs="Tahoma"/>
          <w:sz w:val="20"/>
          <w:szCs w:val="20"/>
        </w:rPr>
        <w:t>A alteração de qualquer das disposições estabelecidas neste Contrato somente se reputará se tomada expressamente em instrumento aditivo, que ao presente passará a fazer par</w:t>
      </w:r>
      <w:r w:rsidR="00406D83" w:rsidRPr="00EE2059">
        <w:rPr>
          <w:rFonts w:ascii="Tahoma" w:hAnsi="Tahoma" w:cs="Tahoma"/>
          <w:sz w:val="20"/>
          <w:szCs w:val="20"/>
        </w:rPr>
        <w:t>te integrante.</w:t>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u w:val="single"/>
        </w:rPr>
        <w:t>CLÁUSULA NONA</w:t>
      </w:r>
      <w:r w:rsidRPr="00EE2059">
        <w:rPr>
          <w:rFonts w:ascii="Tahoma" w:hAnsi="Tahoma" w:cs="Tahoma"/>
          <w:b/>
          <w:sz w:val="20"/>
          <w:szCs w:val="20"/>
        </w:rPr>
        <w:t xml:space="preserve"> – DA LEGISLAÇÃO APLICÁVEL:</w:t>
      </w:r>
    </w:p>
    <w:p w:rsidR="00A42031" w:rsidRPr="00EE2059" w:rsidRDefault="00A42031" w:rsidP="00A42031">
      <w:pPr>
        <w:jc w:val="both"/>
        <w:rPr>
          <w:rFonts w:ascii="Tahoma" w:hAnsi="Tahoma" w:cs="Tahoma"/>
          <w:sz w:val="20"/>
          <w:szCs w:val="20"/>
        </w:rPr>
      </w:pPr>
      <w:r w:rsidRPr="00EE2059">
        <w:rPr>
          <w:rFonts w:ascii="Tahoma" w:hAnsi="Tahoma" w:cs="Tahoma"/>
          <w:sz w:val="20"/>
          <w:szCs w:val="20"/>
        </w:rPr>
        <w:t xml:space="preserve">O presente Contrato rege-se pelas disposições expressas na Lei Federal n° 10.520 de 17 de julho de 2002 e a Lei Federal nº 8.666/93 de 21 de junho de 1993 e demais alterações posteriores vigentes e pelos preceitos do Direito Público, aplicando-se supletivamente os princípios da Teoria Geral dos Contratos e as </w:t>
      </w:r>
      <w:r w:rsidR="00EE2059">
        <w:rPr>
          <w:rFonts w:ascii="Tahoma" w:hAnsi="Tahoma" w:cs="Tahoma"/>
          <w:sz w:val="20"/>
          <w:szCs w:val="20"/>
        </w:rPr>
        <w:t>disposições do Direito Privado.</w:t>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u w:val="single"/>
        </w:rPr>
        <w:t>CLÁUSULA DÉCIMA</w:t>
      </w:r>
      <w:r w:rsidRPr="00EE2059">
        <w:rPr>
          <w:rFonts w:ascii="Tahoma" w:hAnsi="Tahoma" w:cs="Tahoma"/>
          <w:b/>
          <w:sz w:val="20"/>
          <w:szCs w:val="20"/>
        </w:rPr>
        <w:t xml:space="preserve"> – DAS CONDIÇÕES GERAIS:</w:t>
      </w:r>
    </w:p>
    <w:p w:rsidR="00A42031" w:rsidRPr="00EE2059" w:rsidRDefault="00A42031" w:rsidP="00A42031">
      <w:pPr>
        <w:jc w:val="both"/>
        <w:rPr>
          <w:rFonts w:ascii="Tahoma" w:hAnsi="Tahoma" w:cs="Tahoma"/>
          <w:b/>
          <w:sz w:val="20"/>
          <w:szCs w:val="20"/>
        </w:rPr>
      </w:pPr>
      <w:r w:rsidRPr="00EE2059">
        <w:rPr>
          <w:rFonts w:ascii="Tahoma" w:hAnsi="Tahoma" w:cs="Tahoma"/>
          <w:sz w:val="20"/>
          <w:szCs w:val="20"/>
        </w:rPr>
        <w:t xml:space="preserve">Todos os encargos sociais e trabalhistas, bem como tributos de qualquer espécie, que venham a ser devidos em decorrência do presente correrão por conta da </w:t>
      </w:r>
      <w:r w:rsidR="00406D83" w:rsidRPr="00EE2059">
        <w:rPr>
          <w:rFonts w:ascii="Tahoma" w:hAnsi="Tahoma" w:cs="Tahoma"/>
          <w:b/>
          <w:sz w:val="20"/>
          <w:szCs w:val="20"/>
        </w:rPr>
        <w:t>CONTRATADA.</w:t>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u w:val="single"/>
        </w:rPr>
        <w:t>CLÁUSULA DÉCIMA PRIMEIRA</w:t>
      </w:r>
      <w:r w:rsidRPr="00EE2059">
        <w:rPr>
          <w:rFonts w:ascii="Tahoma" w:hAnsi="Tahoma" w:cs="Tahoma"/>
          <w:b/>
          <w:sz w:val="20"/>
          <w:szCs w:val="20"/>
        </w:rPr>
        <w:t xml:space="preserve"> – DA VINCULAÇÃO DO CONTRATO:</w:t>
      </w:r>
    </w:p>
    <w:p w:rsidR="00A42031" w:rsidRPr="00EE2059" w:rsidRDefault="00A42031" w:rsidP="00A42031">
      <w:pPr>
        <w:jc w:val="both"/>
        <w:rPr>
          <w:rFonts w:ascii="Tahoma" w:hAnsi="Tahoma" w:cs="Tahoma"/>
          <w:b/>
          <w:sz w:val="20"/>
          <w:szCs w:val="20"/>
        </w:rPr>
      </w:pPr>
      <w:r w:rsidRPr="00EE2059">
        <w:rPr>
          <w:rFonts w:ascii="Tahoma" w:hAnsi="Tahoma" w:cs="Tahoma"/>
          <w:sz w:val="20"/>
          <w:szCs w:val="20"/>
        </w:rPr>
        <w:t xml:space="preserve">Este Contrato está vinculado ao Certame Licitatório citado ao preâmbulo deste e a proposta da </w:t>
      </w:r>
      <w:r w:rsidRPr="00EE2059">
        <w:rPr>
          <w:rFonts w:ascii="Tahoma" w:hAnsi="Tahoma" w:cs="Tahoma"/>
          <w:b/>
          <w:sz w:val="20"/>
          <w:szCs w:val="20"/>
        </w:rPr>
        <w:t>CONTRATADA</w:t>
      </w:r>
      <w:r w:rsidR="00406D83" w:rsidRPr="00EE2059">
        <w:rPr>
          <w:rFonts w:ascii="Tahoma" w:hAnsi="Tahoma" w:cs="Tahoma"/>
          <w:b/>
          <w:sz w:val="20"/>
          <w:szCs w:val="20"/>
        </w:rPr>
        <w:t>.</w:t>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u w:val="single"/>
        </w:rPr>
        <w:t>CLÁUSULA DÉCIMA SEGUNDA</w:t>
      </w:r>
      <w:r w:rsidRPr="00EE2059">
        <w:rPr>
          <w:rFonts w:ascii="Tahoma" w:hAnsi="Tahoma" w:cs="Tahoma"/>
          <w:b/>
          <w:sz w:val="20"/>
          <w:szCs w:val="20"/>
        </w:rPr>
        <w:t xml:space="preserve"> – DOS CASOS OMISSOS:</w:t>
      </w:r>
    </w:p>
    <w:p w:rsidR="00A42031" w:rsidRPr="00EE2059" w:rsidRDefault="00A42031" w:rsidP="00A42031">
      <w:pPr>
        <w:jc w:val="both"/>
        <w:rPr>
          <w:rFonts w:ascii="Tahoma" w:hAnsi="Tahoma" w:cs="Tahoma"/>
          <w:sz w:val="20"/>
          <w:szCs w:val="20"/>
        </w:rPr>
      </w:pPr>
      <w:r w:rsidRPr="00EE2059">
        <w:rPr>
          <w:rFonts w:ascii="Tahoma" w:hAnsi="Tahoma" w:cs="Tahoma"/>
          <w:sz w:val="20"/>
          <w:szCs w:val="20"/>
        </w:rPr>
        <w:t>Os casos omissos serão resolvidos à luz da Lei Federal 8.666/93 de 21 de junho de 1.993 e alterações posteriores vigentes, recorrendo-se a analogia, aos costumes e ao</w:t>
      </w:r>
      <w:r w:rsidR="00406D83" w:rsidRPr="00EE2059">
        <w:rPr>
          <w:rFonts w:ascii="Tahoma" w:hAnsi="Tahoma" w:cs="Tahoma"/>
          <w:sz w:val="20"/>
          <w:szCs w:val="20"/>
        </w:rPr>
        <w:t>s princípios gerais de Direito.</w:t>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u w:val="single"/>
        </w:rPr>
        <w:t>CLÁUSULA DÉCIMA TERCEIRA</w:t>
      </w:r>
      <w:r w:rsidRPr="00EE2059">
        <w:rPr>
          <w:rFonts w:ascii="Tahoma" w:hAnsi="Tahoma" w:cs="Tahoma"/>
          <w:b/>
          <w:sz w:val="20"/>
          <w:szCs w:val="20"/>
        </w:rPr>
        <w:t xml:space="preserve"> – DO FORO:</w:t>
      </w:r>
    </w:p>
    <w:p w:rsidR="00A42031" w:rsidRPr="00EE2059" w:rsidRDefault="00A42031" w:rsidP="00A42031">
      <w:pPr>
        <w:jc w:val="both"/>
        <w:rPr>
          <w:rFonts w:ascii="Tahoma" w:hAnsi="Tahoma" w:cs="Tahoma"/>
          <w:sz w:val="20"/>
          <w:szCs w:val="20"/>
        </w:rPr>
      </w:pPr>
      <w:r w:rsidRPr="00EE2059">
        <w:rPr>
          <w:rFonts w:ascii="Tahoma" w:hAnsi="Tahoma" w:cs="Tahoma"/>
          <w:sz w:val="20"/>
          <w:szCs w:val="20"/>
        </w:rPr>
        <w:t xml:space="preserve">Fica eleito o Foro da Comarca de </w:t>
      </w:r>
      <w:r w:rsidR="00406D83" w:rsidRPr="00EE2059">
        <w:rPr>
          <w:rFonts w:ascii="Tahoma" w:hAnsi="Tahoma" w:cs="Tahoma"/>
          <w:sz w:val="20"/>
          <w:szCs w:val="20"/>
        </w:rPr>
        <w:t>Anita Garibaldi</w:t>
      </w:r>
      <w:r w:rsidRPr="00EE2059">
        <w:rPr>
          <w:rFonts w:ascii="Tahoma" w:hAnsi="Tahoma" w:cs="Tahoma"/>
          <w:sz w:val="20"/>
          <w:szCs w:val="20"/>
        </w:rPr>
        <w:t>, Estado de Santa Catarina, como competente para dirimir questões</w:t>
      </w:r>
      <w:r w:rsidR="00406D83" w:rsidRPr="00EE2059">
        <w:rPr>
          <w:rFonts w:ascii="Tahoma" w:hAnsi="Tahoma" w:cs="Tahoma"/>
          <w:sz w:val="20"/>
          <w:szCs w:val="20"/>
        </w:rPr>
        <w:t xml:space="preserve"> oriundas do presente Contrato.</w:t>
      </w:r>
    </w:p>
    <w:p w:rsidR="00A42031" w:rsidRPr="00EE2059" w:rsidRDefault="00A42031" w:rsidP="00A42031">
      <w:pPr>
        <w:jc w:val="both"/>
        <w:rPr>
          <w:rFonts w:ascii="Tahoma" w:hAnsi="Tahoma" w:cs="Tahoma"/>
          <w:sz w:val="20"/>
          <w:szCs w:val="20"/>
        </w:rPr>
      </w:pPr>
      <w:r w:rsidRPr="00EE2059">
        <w:rPr>
          <w:rFonts w:ascii="Tahoma" w:hAnsi="Tahoma" w:cs="Tahoma"/>
          <w:sz w:val="20"/>
          <w:szCs w:val="20"/>
        </w:rPr>
        <w:t xml:space="preserve">E por estarem justos e contratados, assinam o presente, por si e seus assessores, em </w:t>
      </w:r>
      <w:proofErr w:type="gramStart"/>
      <w:r w:rsidRPr="00EE2059">
        <w:rPr>
          <w:rFonts w:ascii="Tahoma" w:hAnsi="Tahoma" w:cs="Tahoma"/>
          <w:sz w:val="20"/>
          <w:szCs w:val="20"/>
        </w:rPr>
        <w:t>3</w:t>
      </w:r>
      <w:proofErr w:type="gramEnd"/>
      <w:r w:rsidRPr="00EE2059">
        <w:rPr>
          <w:rFonts w:ascii="Tahoma" w:hAnsi="Tahoma" w:cs="Tahoma"/>
          <w:sz w:val="20"/>
          <w:szCs w:val="20"/>
        </w:rPr>
        <w:t xml:space="preserve"> (três) vias iguais e de mesmo teor e rubricadas para todos os fins de direito, na presença da</w:t>
      </w:r>
      <w:r w:rsidR="00EE2059">
        <w:rPr>
          <w:rFonts w:ascii="Tahoma" w:hAnsi="Tahoma" w:cs="Tahoma"/>
          <w:sz w:val="20"/>
          <w:szCs w:val="20"/>
        </w:rPr>
        <w:t>s testemunhas abaixo arroladas.</w:t>
      </w:r>
    </w:p>
    <w:p w:rsidR="00A42031" w:rsidRPr="00EE2059" w:rsidRDefault="00A42031" w:rsidP="00EE2059">
      <w:pPr>
        <w:jc w:val="center"/>
        <w:rPr>
          <w:rFonts w:ascii="Tahoma" w:hAnsi="Tahoma" w:cs="Tahoma"/>
          <w:b/>
          <w:sz w:val="20"/>
          <w:szCs w:val="20"/>
        </w:rPr>
      </w:pPr>
      <w:r w:rsidRPr="00EE2059">
        <w:rPr>
          <w:rFonts w:ascii="Tahoma" w:hAnsi="Tahoma" w:cs="Tahoma"/>
          <w:b/>
          <w:bCs/>
          <w:sz w:val="20"/>
          <w:szCs w:val="20"/>
        </w:rPr>
        <w:t>Celso Ramos</w:t>
      </w:r>
      <w:r w:rsidRPr="00EE2059">
        <w:rPr>
          <w:rFonts w:ascii="Tahoma" w:hAnsi="Tahoma" w:cs="Tahoma"/>
          <w:b/>
          <w:sz w:val="20"/>
          <w:szCs w:val="20"/>
        </w:rPr>
        <w:t>-SC, em (data</w:t>
      </w:r>
      <w:proofErr w:type="gramStart"/>
      <w:r w:rsidRPr="00EE2059">
        <w:rPr>
          <w:rFonts w:ascii="Tahoma" w:hAnsi="Tahoma" w:cs="Tahoma"/>
          <w:b/>
          <w:sz w:val="20"/>
          <w:szCs w:val="20"/>
        </w:rPr>
        <w:t>)</w:t>
      </w:r>
      <w:proofErr w:type="gramEnd"/>
    </w:p>
    <w:p w:rsidR="00A42031" w:rsidRPr="00EE2059" w:rsidRDefault="00A42031" w:rsidP="00A42031">
      <w:pPr>
        <w:jc w:val="both"/>
        <w:rPr>
          <w:rFonts w:ascii="Tahoma" w:hAnsi="Tahoma" w:cs="Tahoma"/>
          <w:b/>
          <w:sz w:val="20"/>
          <w:szCs w:val="20"/>
        </w:rPr>
      </w:pPr>
      <w:r w:rsidRPr="00EE2059">
        <w:rPr>
          <w:rFonts w:ascii="Tahoma" w:hAnsi="Tahoma" w:cs="Tahoma"/>
          <w:b/>
          <w:sz w:val="20"/>
          <w:szCs w:val="20"/>
        </w:rPr>
        <w:t>MUNICÍPIO DE CELSO RAMOS</w:t>
      </w:r>
      <w:r w:rsidRPr="00EE2059">
        <w:rPr>
          <w:rFonts w:ascii="Tahoma" w:hAnsi="Tahoma" w:cs="Tahoma"/>
          <w:b/>
          <w:sz w:val="20"/>
          <w:szCs w:val="20"/>
        </w:rPr>
        <w:tab/>
      </w:r>
      <w:r w:rsidRPr="00EE2059">
        <w:rPr>
          <w:rFonts w:ascii="Tahoma" w:hAnsi="Tahoma" w:cs="Tahoma"/>
          <w:b/>
          <w:sz w:val="20"/>
          <w:szCs w:val="20"/>
        </w:rPr>
        <w:tab/>
      </w:r>
      <w:r w:rsidRPr="00EE2059">
        <w:rPr>
          <w:rFonts w:ascii="Tahoma" w:hAnsi="Tahoma" w:cs="Tahoma"/>
          <w:b/>
          <w:sz w:val="20"/>
          <w:szCs w:val="20"/>
        </w:rPr>
        <w:tab/>
        <w:t xml:space="preserve"> </w:t>
      </w:r>
      <w:r w:rsidR="00406D83" w:rsidRPr="00EE2059">
        <w:rPr>
          <w:rFonts w:ascii="Tahoma" w:hAnsi="Tahoma" w:cs="Tahoma"/>
          <w:b/>
          <w:sz w:val="20"/>
          <w:szCs w:val="20"/>
        </w:rPr>
        <w:tab/>
      </w:r>
      <w:r w:rsidRPr="00EE2059">
        <w:rPr>
          <w:rFonts w:ascii="Tahoma" w:hAnsi="Tahoma" w:cs="Tahoma"/>
          <w:b/>
          <w:sz w:val="20"/>
          <w:szCs w:val="20"/>
        </w:rPr>
        <w:t>CONTRATADA</w:t>
      </w:r>
    </w:p>
    <w:p w:rsidR="00A42031" w:rsidRPr="00EE2059" w:rsidRDefault="00A42031" w:rsidP="00EE2059">
      <w:pPr>
        <w:pStyle w:val="Ttulo1"/>
        <w:rPr>
          <w:rFonts w:ascii="Tahoma" w:hAnsi="Tahoma" w:cs="Tahoma"/>
          <w:sz w:val="20"/>
          <w:szCs w:val="20"/>
        </w:rPr>
      </w:pPr>
      <w:r w:rsidRPr="00EE2059">
        <w:rPr>
          <w:rFonts w:ascii="Tahoma" w:hAnsi="Tahoma" w:cs="Tahoma"/>
          <w:sz w:val="20"/>
          <w:szCs w:val="20"/>
        </w:rPr>
        <w:tab/>
        <w:t xml:space="preserve"> </w:t>
      </w:r>
      <w:r w:rsidRPr="00EE2059">
        <w:rPr>
          <w:rFonts w:ascii="Tahoma" w:hAnsi="Tahoma" w:cs="Tahoma"/>
          <w:sz w:val="20"/>
          <w:szCs w:val="20"/>
        </w:rPr>
        <w:tab/>
      </w:r>
      <w:r w:rsidRPr="00EE2059">
        <w:rPr>
          <w:rFonts w:ascii="Tahoma" w:hAnsi="Tahoma" w:cs="Tahoma"/>
          <w:sz w:val="20"/>
          <w:szCs w:val="20"/>
        </w:rPr>
        <w:tab/>
      </w:r>
      <w:r w:rsidRPr="00EE2059">
        <w:rPr>
          <w:rFonts w:ascii="Tahoma" w:hAnsi="Tahoma" w:cs="Tahoma"/>
          <w:sz w:val="20"/>
          <w:szCs w:val="20"/>
        </w:rPr>
        <w:tab/>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rPr>
        <w:t>TESTEMUNHA</w:t>
      </w:r>
    </w:p>
    <w:p w:rsidR="00A42031" w:rsidRPr="00406D83" w:rsidRDefault="00A42031" w:rsidP="00406D83">
      <w:pPr>
        <w:pStyle w:val="Ttulo4"/>
        <w:keepNext w:val="0"/>
        <w:rPr>
          <w:rFonts w:ascii="Tahoma" w:hAnsi="Tahoma" w:cs="Tahoma"/>
          <w:color w:val="000000"/>
        </w:rPr>
      </w:pPr>
      <w:r w:rsidRPr="00B8261C">
        <w:rPr>
          <w:rFonts w:ascii="Tahoma" w:hAnsi="Tahoma" w:cs="Tahoma"/>
          <w:color w:val="000000"/>
        </w:rPr>
        <w:br w:type="page"/>
      </w:r>
      <w:r w:rsidRPr="00B8261C">
        <w:rPr>
          <w:rFonts w:ascii="Tahoma" w:hAnsi="Tahoma" w:cs="Tahoma"/>
          <w:color w:val="000000"/>
        </w:rPr>
        <w:lastRenderedPageBreak/>
        <w:t xml:space="preserve">PREGÃO PRESENCIAL Nº </w:t>
      </w:r>
      <w:r w:rsidR="009013D1">
        <w:rPr>
          <w:rFonts w:ascii="Tahoma" w:hAnsi="Tahoma" w:cs="Tahoma"/>
          <w:color w:val="000000"/>
        </w:rPr>
        <w:t>22</w:t>
      </w:r>
      <w:r w:rsidR="00DA46D1">
        <w:rPr>
          <w:rFonts w:ascii="Tahoma" w:hAnsi="Tahoma" w:cs="Tahoma"/>
          <w:color w:val="000000"/>
        </w:rPr>
        <w:t>/2017</w:t>
      </w:r>
      <w:r w:rsidR="009013D1">
        <w:rPr>
          <w:rFonts w:ascii="Tahoma" w:hAnsi="Tahoma" w:cs="Tahoma"/>
          <w:color w:val="000000"/>
        </w:rPr>
        <w:t xml:space="preserve"> – PROCESSO: 28/2017</w:t>
      </w:r>
    </w:p>
    <w:p w:rsidR="00A42031" w:rsidRPr="00B8261C" w:rsidRDefault="00A42031" w:rsidP="00406D83">
      <w:pPr>
        <w:pStyle w:val="Ttulo4"/>
        <w:keepNext w:val="0"/>
        <w:jc w:val="center"/>
        <w:rPr>
          <w:rFonts w:ascii="Tahoma" w:hAnsi="Tahoma" w:cs="Tahoma"/>
        </w:rPr>
      </w:pPr>
      <w:r w:rsidRPr="00B8261C">
        <w:rPr>
          <w:rFonts w:ascii="Tahoma" w:hAnsi="Tahoma" w:cs="Tahoma"/>
        </w:rPr>
        <w:t>ANEXO IV</w:t>
      </w:r>
    </w:p>
    <w:p w:rsidR="00A42031" w:rsidRPr="00B8261C" w:rsidRDefault="00A42031" w:rsidP="00A42031">
      <w:pPr>
        <w:pStyle w:val="Ttulo4"/>
        <w:keepNext w:val="0"/>
        <w:rPr>
          <w:rFonts w:ascii="Tahoma" w:hAnsi="Tahoma" w:cs="Tahoma"/>
        </w:rPr>
      </w:pPr>
      <w:r w:rsidRPr="00B8261C">
        <w:rPr>
          <w:rFonts w:ascii="Tahoma" w:hAnsi="Tahoma" w:cs="Tahoma"/>
        </w:rPr>
        <w:t>DECLARAÇÃO DE ATENDIMENTO À LEGISLAÇÃO TRABALHISTA DE PROTEÇÃO À CRIANÇA E AO ADOLESCENTE</w:t>
      </w:r>
    </w:p>
    <w:p w:rsidR="00A42031" w:rsidRPr="00B8261C" w:rsidRDefault="00A42031" w:rsidP="00A42031">
      <w:pPr>
        <w:widowControl w:val="0"/>
        <w:tabs>
          <w:tab w:val="num" w:pos="0"/>
        </w:tabs>
        <w:jc w:val="both"/>
        <w:rPr>
          <w:rFonts w:ascii="Tahoma" w:hAnsi="Tahoma" w:cs="Tahoma"/>
          <w:color w:val="000000"/>
        </w:rPr>
      </w:pPr>
    </w:p>
    <w:p w:rsidR="00A42031" w:rsidRPr="00B8261C" w:rsidRDefault="00A42031" w:rsidP="00A42031">
      <w:pPr>
        <w:widowControl w:val="0"/>
        <w:jc w:val="both"/>
        <w:rPr>
          <w:rFonts w:ascii="Tahoma" w:hAnsi="Tahoma" w:cs="Tahoma"/>
          <w:color w:val="000000"/>
        </w:rPr>
      </w:pPr>
      <w:r w:rsidRPr="00B8261C">
        <w:rPr>
          <w:rFonts w:ascii="Tahoma" w:hAnsi="Tahoma" w:cs="Tahoma"/>
          <w:color w:val="000000"/>
        </w:rPr>
        <w:t>Razão Social:</w:t>
      </w:r>
    </w:p>
    <w:p w:rsidR="00A42031" w:rsidRPr="00B8261C" w:rsidRDefault="00A42031" w:rsidP="00A42031">
      <w:pPr>
        <w:widowControl w:val="0"/>
        <w:jc w:val="both"/>
        <w:rPr>
          <w:rFonts w:ascii="Tahoma" w:hAnsi="Tahoma" w:cs="Tahoma"/>
          <w:color w:val="000000"/>
        </w:rPr>
      </w:pPr>
      <w:r w:rsidRPr="00B8261C">
        <w:rPr>
          <w:rFonts w:ascii="Tahoma" w:hAnsi="Tahoma" w:cs="Tahoma"/>
          <w:color w:val="000000"/>
        </w:rPr>
        <w:t>Endereço:</w:t>
      </w:r>
    </w:p>
    <w:p w:rsidR="00A42031" w:rsidRPr="00B8261C" w:rsidRDefault="00A42031" w:rsidP="00A42031">
      <w:pPr>
        <w:widowControl w:val="0"/>
        <w:jc w:val="both"/>
        <w:rPr>
          <w:rFonts w:ascii="Tahoma" w:hAnsi="Tahoma" w:cs="Tahoma"/>
          <w:color w:val="000000"/>
        </w:rPr>
      </w:pPr>
      <w:r w:rsidRPr="00B8261C">
        <w:rPr>
          <w:rFonts w:ascii="Tahoma" w:hAnsi="Tahoma" w:cs="Tahoma"/>
          <w:color w:val="000000"/>
        </w:rPr>
        <w:t>Cidade/Estado:</w:t>
      </w:r>
    </w:p>
    <w:p w:rsidR="00A42031" w:rsidRPr="00B8261C" w:rsidRDefault="00406D83" w:rsidP="00406D83">
      <w:pPr>
        <w:widowControl w:val="0"/>
        <w:jc w:val="both"/>
        <w:rPr>
          <w:rFonts w:ascii="Tahoma" w:hAnsi="Tahoma" w:cs="Tahoma"/>
          <w:color w:val="000000"/>
        </w:rPr>
      </w:pPr>
      <w:r>
        <w:rPr>
          <w:rFonts w:ascii="Tahoma" w:hAnsi="Tahoma" w:cs="Tahoma"/>
          <w:color w:val="000000"/>
        </w:rPr>
        <w:t>CNPJ:</w:t>
      </w:r>
    </w:p>
    <w:p w:rsidR="00A42031" w:rsidRPr="00B8261C" w:rsidRDefault="00A42031" w:rsidP="00A42031">
      <w:pPr>
        <w:widowControl w:val="0"/>
        <w:jc w:val="center"/>
        <w:rPr>
          <w:rFonts w:ascii="Tahoma" w:hAnsi="Tahoma" w:cs="Tahoma"/>
          <w:b/>
          <w:color w:val="000000"/>
        </w:rPr>
      </w:pPr>
      <w:r w:rsidRPr="00B8261C">
        <w:rPr>
          <w:rFonts w:ascii="Tahoma" w:hAnsi="Tahoma" w:cs="Tahoma"/>
          <w:b/>
          <w:color w:val="000000"/>
        </w:rPr>
        <w:t>DECLARAÇÃO</w:t>
      </w:r>
    </w:p>
    <w:p w:rsidR="00A42031" w:rsidRPr="00B8261C" w:rsidRDefault="00A42031" w:rsidP="00406D83">
      <w:pPr>
        <w:widowControl w:val="0"/>
        <w:tabs>
          <w:tab w:val="num" w:pos="0"/>
        </w:tabs>
        <w:rPr>
          <w:rFonts w:ascii="Tahoma" w:hAnsi="Tahoma" w:cs="Tahoma"/>
          <w:color w:val="000000"/>
        </w:rPr>
      </w:pPr>
    </w:p>
    <w:p w:rsidR="00A42031" w:rsidRPr="00B8261C" w:rsidRDefault="00A42031" w:rsidP="00A42031">
      <w:pPr>
        <w:widowControl w:val="0"/>
        <w:jc w:val="both"/>
        <w:rPr>
          <w:rFonts w:ascii="Tahoma" w:hAnsi="Tahoma" w:cs="Tahoma"/>
          <w:color w:val="000000"/>
        </w:rPr>
      </w:pPr>
      <w:r w:rsidRPr="00B8261C">
        <w:rPr>
          <w:rFonts w:ascii="Tahoma" w:hAnsi="Tahoma" w:cs="Tahoma"/>
          <w:color w:val="000000"/>
        </w:rPr>
        <w:t xml:space="preserve">Ref.: </w:t>
      </w:r>
      <w:r w:rsidRPr="00B8261C">
        <w:rPr>
          <w:rFonts w:ascii="Tahoma" w:hAnsi="Tahoma" w:cs="Tahoma"/>
          <w:b/>
          <w:color w:val="000000"/>
        </w:rPr>
        <w:t>PR</w:t>
      </w:r>
      <w:r w:rsidR="009013D1">
        <w:rPr>
          <w:rFonts w:ascii="Tahoma" w:hAnsi="Tahoma" w:cs="Tahoma"/>
          <w:b/>
          <w:color w:val="000000"/>
        </w:rPr>
        <w:t>EGÃO PRESENCIAL Nº 22</w:t>
      </w:r>
      <w:r w:rsidRPr="00B8261C">
        <w:rPr>
          <w:rFonts w:ascii="Tahoma" w:hAnsi="Tahoma" w:cs="Tahoma"/>
          <w:b/>
          <w:color w:val="000000"/>
        </w:rPr>
        <w:t>/2017</w:t>
      </w:r>
    </w:p>
    <w:p w:rsidR="00A42031" w:rsidRPr="00B8261C" w:rsidRDefault="00A42031" w:rsidP="00A42031">
      <w:pPr>
        <w:widowControl w:val="0"/>
        <w:tabs>
          <w:tab w:val="num" w:pos="0"/>
        </w:tabs>
        <w:jc w:val="both"/>
        <w:rPr>
          <w:rFonts w:ascii="Tahoma" w:hAnsi="Tahoma" w:cs="Tahoma"/>
          <w:color w:val="000000"/>
        </w:rPr>
      </w:pPr>
    </w:p>
    <w:p w:rsidR="00A42031" w:rsidRPr="00B8261C" w:rsidRDefault="00A42031" w:rsidP="00A42031">
      <w:pPr>
        <w:widowControl w:val="0"/>
        <w:jc w:val="both"/>
        <w:rPr>
          <w:rFonts w:ascii="Tahoma" w:hAnsi="Tahoma" w:cs="Tahoma"/>
          <w:color w:val="000000"/>
        </w:rPr>
      </w:pPr>
      <w:r w:rsidRPr="00B8261C">
        <w:rPr>
          <w:rFonts w:ascii="Tahoma" w:hAnsi="Tahoma" w:cs="Tahoma"/>
          <w:color w:val="000000"/>
        </w:rPr>
        <w:t xml:space="preserve">A empresa </w:t>
      </w:r>
      <w:r w:rsidRPr="00B8261C">
        <w:rPr>
          <w:rFonts w:ascii="Tahoma" w:hAnsi="Tahoma" w:cs="Tahoma"/>
          <w:b/>
          <w:color w:val="000000"/>
        </w:rPr>
        <w:t>______________________________________</w:t>
      </w:r>
      <w:r w:rsidRPr="00B8261C">
        <w:rPr>
          <w:rFonts w:ascii="Tahoma" w:hAnsi="Tahoma" w:cs="Tahoma"/>
          <w:color w:val="000000"/>
        </w:rPr>
        <w:t xml:space="preserve">, inscrita no CNPJ sob o nº </w:t>
      </w:r>
      <w:r w:rsidRPr="00B8261C">
        <w:rPr>
          <w:rFonts w:ascii="Tahoma" w:hAnsi="Tahoma" w:cs="Tahoma"/>
          <w:b/>
          <w:color w:val="000000"/>
        </w:rPr>
        <w:t>________________________</w:t>
      </w:r>
      <w:r w:rsidRPr="00B8261C">
        <w:rPr>
          <w:rFonts w:ascii="Tahoma" w:hAnsi="Tahoma" w:cs="Tahoma"/>
          <w:color w:val="000000"/>
        </w:rPr>
        <w:t xml:space="preserve">, por intermédio de seu representante legal </w:t>
      </w:r>
      <w:proofErr w:type="gramStart"/>
      <w:r w:rsidRPr="00B8261C">
        <w:rPr>
          <w:rFonts w:ascii="Tahoma" w:hAnsi="Tahoma" w:cs="Tahoma"/>
          <w:color w:val="000000"/>
        </w:rPr>
        <w:t>o(</w:t>
      </w:r>
      <w:proofErr w:type="gramEnd"/>
      <w:r w:rsidRPr="00B8261C">
        <w:rPr>
          <w:rFonts w:ascii="Tahoma" w:hAnsi="Tahoma" w:cs="Tahoma"/>
          <w:color w:val="000000"/>
        </w:rPr>
        <w:t xml:space="preserve">a) Sr.(a) _________________________, portador(a) da Carteira de Identidade nº _______________ e do CPF nº ________________, </w:t>
      </w:r>
      <w:r w:rsidRPr="00B8261C">
        <w:rPr>
          <w:rFonts w:ascii="Tahoma" w:hAnsi="Tahoma" w:cs="Tahoma"/>
          <w:b/>
          <w:color w:val="000000"/>
        </w:rPr>
        <w:t>DECLARA</w:t>
      </w:r>
      <w:r w:rsidRPr="00B8261C">
        <w:rPr>
          <w:rFonts w:ascii="Tahoma" w:hAnsi="Tahoma" w:cs="Tahoma"/>
          <w:color w:val="000000"/>
        </w:rPr>
        <w:t>, para fins do disposto no inciso V do art. 27 da Lei no 8.666, de 21 de junho de 1993, acrescido pela Lei nº 9.854, de 27 de outubro de 1999, que não emprega menor de dezoito anos em trabalho noturno, perigoso ou insalubre e não emprega menor de dezesseis anos.</w:t>
      </w:r>
    </w:p>
    <w:p w:rsidR="00A42031" w:rsidRPr="00B8261C" w:rsidRDefault="00A42031" w:rsidP="00A42031">
      <w:pPr>
        <w:widowControl w:val="0"/>
        <w:tabs>
          <w:tab w:val="num" w:pos="0"/>
        </w:tabs>
        <w:jc w:val="both"/>
        <w:rPr>
          <w:rFonts w:ascii="Tahoma" w:hAnsi="Tahoma" w:cs="Tahoma"/>
          <w:color w:val="000000"/>
        </w:rPr>
      </w:pPr>
    </w:p>
    <w:p w:rsidR="00A42031" w:rsidRPr="00B8261C" w:rsidRDefault="00A42031" w:rsidP="00406D83">
      <w:pPr>
        <w:widowControl w:val="0"/>
        <w:jc w:val="both"/>
        <w:rPr>
          <w:rFonts w:ascii="Tahoma" w:hAnsi="Tahoma" w:cs="Tahoma"/>
          <w:color w:val="000000"/>
        </w:rPr>
      </w:pPr>
      <w:r w:rsidRPr="00B8261C">
        <w:rPr>
          <w:rFonts w:ascii="Tahoma" w:hAnsi="Tahoma" w:cs="Tahoma"/>
          <w:b/>
          <w:color w:val="000000"/>
        </w:rPr>
        <w:t>Ressalva:</w:t>
      </w:r>
      <w:r w:rsidRPr="00B8261C">
        <w:rPr>
          <w:rFonts w:ascii="Tahoma" w:hAnsi="Tahoma" w:cs="Tahoma"/>
          <w:color w:val="000000"/>
        </w:rPr>
        <w:t xml:space="preserve"> emprega menor, a partir de quatorze anos, na condição de aprendiz </w:t>
      </w:r>
      <w:proofErr w:type="gramStart"/>
      <w:r w:rsidRPr="00B8261C">
        <w:rPr>
          <w:rFonts w:ascii="Tahoma" w:hAnsi="Tahoma" w:cs="Tahoma"/>
          <w:color w:val="000000"/>
        </w:rPr>
        <w:t>(</w:t>
      </w:r>
      <w:r w:rsidRPr="00B8261C">
        <w:rPr>
          <w:rFonts w:ascii="Tahoma" w:hAnsi="Tahoma" w:cs="Tahoma"/>
          <w:b/>
          <w:color w:val="000000"/>
        </w:rPr>
        <w:t xml:space="preserve"> </w:t>
      </w:r>
      <w:proofErr w:type="gramEnd"/>
      <w:r w:rsidR="00406D83">
        <w:rPr>
          <w:rFonts w:ascii="Tahoma" w:hAnsi="Tahoma" w:cs="Tahoma"/>
          <w:color w:val="000000"/>
        </w:rPr>
        <w:t>).</w:t>
      </w:r>
    </w:p>
    <w:p w:rsidR="00A42031" w:rsidRPr="00B8261C" w:rsidRDefault="00A42031" w:rsidP="00406D83">
      <w:pPr>
        <w:widowControl w:val="0"/>
        <w:jc w:val="both"/>
        <w:rPr>
          <w:rFonts w:ascii="Tahoma" w:hAnsi="Tahoma" w:cs="Tahoma"/>
          <w:color w:val="000000"/>
        </w:rPr>
      </w:pPr>
      <w:r w:rsidRPr="00B8261C">
        <w:rPr>
          <w:rFonts w:ascii="Tahoma" w:hAnsi="Tahoma" w:cs="Tahoma"/>
          <w:color w:val="000000"/>
        </w:rPr>
        <w:t xml:space="preserve">Local, ______ de ____________________ </w:t>
      </w:r>
      <w:proofErr w:type="spellStart"/>
      <w:r w:rsidRPr="00B8261C">
        <w:rPr>
          <w:rFonts w:ascii="Tahoma" w:hAnsi="Tahoma" w:cs="Tahoma"/>
          <w:color w:val="000000"/>
        </w:rPr>
        <w:t>de</w:t>
      </w:r>
      <w:proofErr w:type="spellEnd"/>
      <w:r w:rsidRPr="00B8261C">
        <w:rPr>
          <w:rFonts w:ascii="Tahoma" w:hAnsi="Tahoma" w:cs="Tahoma"/>
          <w:color w:val="000000"/>
        </w:rPr>
        <w:t xml:space="preserve"> 2017.</w:t>
      </w:r>
    </w:p>
    <w:p w:rsidR="00A42031" w:rsidRPr="00B8261C" w:rsidRDefault="00A42031" w:rsidP="00A42031">
      <w:pPr>
        <w:widowControl w:val="0"/>
        <w:tabs>
          <w:tab w:val="num" w:pos="0"/>
        </w:tabs>
        <w:jc w:val="both"/>
        <w:rPr>
          <w:rFonts w:ascii="Tahoma" w:hAnsi="Tahoma" w:cs="Tahoma"/>
          <w:color w:val="000000"/>
        </w:rPr>
      </w:pPr>
    </w:p>
    <w:p w:rsidR="00A42031" w:rsidRPr="00B8261C" w:rsidRDefault="00A42031" w:rsidP="00A42031">
      <w:pPr>
        <w:widowControl w:val="0"/>
        <w:tabs>
          <w:tab w:val="num" w:pos="0"/>
        </w:tabs>
        <w:jc w:val="both"/>
        <w:rPr>
          <w:rFonts w:ascii="Tahoma" w:hAnsi="Tahoma" w:cs="Tahoma"/>
          <w:color w:val="000000"/>
        </w:rPr>
      </w:pPr>
    </w:p>
    <w:p w:rsidR="00A42031" w:rsidRPr="00B8261C" w:rsidRDefault="00A42031" w:rsidP="00A42031">
      <w:pPr>
        <w:widowControl w:val="0"/>
        <w:jc w:val="right"/>
        <w:rPr>
          <w:rFonts w:ascii="Tahoma" w:hAnsi="Tahoma" w:cs="Tahoma"/>
          <w:color w:val="000000"/>
        </w:rPr>
      </w:pPr>
      <w:r w:rsidRPr="00B8261C">
        <w:rPr>
          <w:rFonts w:ascii="Tahoma" w:hAnsi="Tahoma" w:cs="Tahoma"/>
          <w:color w:val="000000"/>
        </w:rPr>
        <w:t>(nome e assinatura do responsável legal)</w:t>
      </w:r>
    </w:p>
    <w:p w:rsidR="00A42031" w:rsidRPr="00B8261C" w:rsidRDefault="00A42031" w:rsidP="00A42031">
      <w:pPr>
        <w:widowControl w:val="0"/>
        <w:jc w:val="right"/>
        <w:rPr>
          <w:rFonts w:ascii="Tahoma" w:hAnsi="Tahoma" w:cs="Tahoma"/>
          <w:color w:val="000000"/>
        </w:rPr>
      </w:pPr>
      <w:r w:rsidRPr="00B8261C">
        <w:rPr>
          <w:rFonts w:ascii="Tahoma" w:hAnsi="Tahoma" w:cs="Tahoma"/>
          <w:color w:val="000000"/>
        </w:rPr>
        <w:t>(número da carteira de identidade e órgão emissor)</w:t>
      </w:r>
    </w:p>
    <w:p w:rsidR="00A42031" w:rsidRPr="00406D83" w:rsidRDefault="00A42031" w:rsidP="00406D83">
      <w:pPr>
        <w:pStyle w:val="Ttulo4"/>
        <w:keepNext w:val="0"/>
        <w:rPr>
          <w:rFonts w:ascii="Tahoma" w:hAnsi="Tahoma" w:cs="Tahoma"/>
          <w:color w:val="000000"/>
        </w:rPr>
      </w:pPr>
      <w:r w:rsidRPr="00B8261C">
        <w:rPr>
          <w:rFonts w:ascii="Tahoma" w:hAnsi="Tahoma" w:cs="Tahoma"/>
          <w:color w:val="000000"/>
        </w:rPr>
        <w:br w:type="page"/>
      </w:r>
      <w:r w:rsidRPr="00B8261C">
        <w:rPr>
          <w:rFonts w:ascii="Tahoma" w:hAnsi="Tahoma" w:cs="Tahoma"/>
          <w:color w:val="000000"/>
        </w:rPr>
        <w:lastRenderedPageBreak/>
        <w:t xml:space="preserve">PREGÃO PRESENCIAL Nº </w:t>
      </w:r>
      <w:r w:rsidR="009013D1">
        <w:rPr>
          <w:rFonts w:ascii="Tahoma" w:hAnsi="Tahoma" w:cs="Tahoma"/>
          <w:color w:val="000000"/>
        </w:rPr>
        <w:t>22</w:t>
      </w:r>
      <w:r w:rsidR="00DA46D1">
        <w:rPr>
          <w:rFonts w:ascii="Tahoma" w:hAnsi="Tahoma" w:cs="Tahoma"/>
          <w:color w:val="000000"/>
        </w:rPr>
        <w:t>/2017</w:t>
      </w:r>
    </w:p>
    <w:p w:rsidR="00A42031" w:rsidRPr="00B8261C" w:rsidRDefault="00A42031" w:rsidP="00A42031">
      <w:pPr>
        <w:pStyle w:val="Ttulo4"/>
        <w:keepNext w:val="0"/>
        <w:jc w:val="center"/>
        <w:rPr>
          <w:rFonts w:ascii="Tahoma" w:hAnsi="Tahoma" w:cs="Tahoma"/>
        </w:rPr>
      </w:pPr>
      <w:r w:rsidRPr="00B8261C">
        <w:rPr>
          <w:rFonts w:ascii="Tahoma" w:hAnsi="Tahoma" w:cs="Tahoma"/>
        </w:rPr>
        <w:t>ANEXO V</w:t>
      </w:r>
    </w:p>
    <w:p w:rsidR="00A42031" w:rsidRPr="00B8261C" w:rsidRDefault="00A42031" w:rsidP="00A42031">
      <w:pPr>
        <w:rPr>
          <w:rFonts w:ascii="Tahoma" w:hAnsi="Tahoma" w:cs="Tahoma"/>
        </w:rPr>
      </w:pPr>
    </w:p>
    <w:p w:rsidR="00A42031" w:rsidRPr="00406D83" w:rsidRDefault="00A42031" w:rsidP="00406D83">
      <w:pPr>
        <w:tabs>
          <w:tab w:val="left" w:pos="0"/>
        </w:tabs>
        <w:overflowPunct w:val="0"/>
        <w:autoSpaceDE w:val="0"/>
        <w:jc w:val="center"/>
        <w:rPr>
          <w:rFonts w:ascii="Tahoma" w:hAnsi="Tahoma" w:cs="Tahoma"/>
          <w:b/>
        </w:rPr>
      </w:pPr>
      <w:r w:rsidRPr="00B8261C">
        <w:rPr>
          <w:rFonts w:ascii="Tahoma" w:hAnsi="Tahoma" w:cs="Tahoma"/>
          <w:b/>
        </w:rPr>
        <w:t>DECLARAÇÃO DE I</w:t>
      </w:r>
      <w:r w:rsidR="00406D83">
        <w:rPr>
          <w:rFonts w:ascii="Tahoma" w:hAnsi="Tahoma" w:cs="Tahoma"/>
          <w:b/>
        </w:rPr>
        <w:t>DONEIDADE</w:t>
      </w:r>
    </w:p>
    <w:p w:rsidR="00A42031" w:rsidRPr="00B8261C" w:rsidRDefault="00A42031" w:rsidP="00A42031">
      <w:pPr>
        <w:widowControl w:val="0"/>
        <w:jc w:val="both"/>
        <w:rPr>
          <w:rFonts w:ascii="Tahoma" w:hAnsi="Tahoma" w:cs="Tahoma"/>
          <w:color w:val="000000"/>
        </w:rPr>
      </w:pPr>
      <w:r w:rsidRPr="00B8261C">
        <w:rPr>
          <w:rFonts w:ascii="Tahoma" w:hAnsi="Tahoma" w:cs="Tahoma"/>
          <w:color w:val="000000"/>
        </w:rPr>
        <w:t>Razão Social:</w:t>
      </w:r>
    </w:p>
    <w:p w:rsidR="00A42031" w:rsidRPr="00B8261C" w:rsidRDefault="00A42031" w:rsidP="00A42031">
      <w:pPr>
        <w:widowControl w:val="0"/>
        <w:jc w:val="both"/>
        <w:rPr>
          <w:rFonts w:ascii="Tahoma" w:hAnsi="Tahoma" w:cs="Tahoma"/>
          <w:color w:val="000000"/>
        </w:rPr>
      </w:pPr>
      <w:r w:rsidRPr="00B8261C">
        <w:rPr>
          <w:rFonts w:ascii="Tahoma" w:hAnsi="Tahoma" w:cs="Tahoma"/>
          <w:color w:val="000000"/>
        </w:rPr>
        <w:t>Endereço:</w:t>
      </w:r>
    </w:p>
    <w:p w:rsidR="00A42031" w:rsidRPr="00B8261C" w:rsidRDefault="00A42031" w:rsidP="00A42031">
      <w:pPr>
        <w:widowControl w:val="0"/>
        <w:jc w:val="both"/>
        <w:rPr>
          <w:rFonts w:ascii="Tahoma" w:hAnsi="Tahoma" w:cs="Tahoma"/>
          <w:color w:val="000000"/>
        </w:rPr>
      </w:pPr>
      <w:r w:rsidRPr="00B8261C">
        <w:rPr>
          <w:rFonts w:ascii="Tahoma" w:hAnsi="Tahoma" w:cs="Tahoma"/>
          <w:color w:val="000000"/>
        </w:rPr>
        <w:t>Cidade/Estado:</w:t>
      </w:r>
    </w:p>
    <w:p w:rsidR="00A42031" w:rsidRPr="00B8261C" w:rsidRDefault="00A42031" w:rsidP="00A42031">
      <w:pPr>
        <w:widowControl w:val="0"/>
        <w:jc w:val="both"/>
        <w:rPr>
          <w:rFonts w:ascii="Tahoma" w:hAnsi="Tahoma" w:cs="Tahoma"/>
          <w:color w:val="000000"/>
        </w:rPr>
      </w:pPr>
      <w:r w:rsidRPr="00B8261C">
        <w:rPr>
          <w:rFonts w:ascii="Tahoma" w:hAnsi="Tahoma" w:cs="Tahoma"/>
          <w:color w:val="000000"/>
        </w:rPr>
        <w:t>CNPJ:</w:t>
      </w:r>
    </w:p>
    <w:p w:rsidR="00A42031" w:rsidRPr="00B8261C" w:rsidRDefault="00A42031" w:rsidP="00406D83">
      <w:pPr>
        <w:widowControl w:val="0"/>
        <w:jc w:val="center"/>
        <w:rPr>
          <w:rFonts w:ascii="Tahoma" w:hAnsi="Tahoma" w:cs="Tahoma"/>
          <w:b/>
          <w:color w:val="000000"/>
        </w:rPr>
      </w:pPr>
      <w:r w:rsidRPr="00B8261C">
        <w:rPr>
          <w:rFonts w:ascii="Tahoma" w:hAnsi="Tahoma" w:cs="Tahoma"/>
          <w:b/>
          <w:color w:val="000000"/>
        </w:rPr>
        <w:t>DECLARAÇÃO</w:t>
      </w:r>
    </w:p>
    <w:p w:rsidR="00A42031" w:rsidRPr="00B8261C" w:rsidRDefault="00A42031" w:rsidP="00406D83">
      <w:pPr>
        <w:widowControl w:val="0"/>
        <w:tabs>
          <w:tab w:val="num" w:pos="0"/>
        </w:tabs>
        <w:rPr>
          <w:rFonts w:ascii="Tahoma" w:hAnsi="Tahoma" w:cs="Tahoma"/>
          <w:color w:val="000000"/>
        </w:rPr>
      </w:pPr>
    </w:p>
    <w:p w:rsidR="009013D1" w:rsidRPr="00406D83" w:rsidRDefault="009013D1" w:rsidP="009013D1">
      <w:pPr>
        <w:pStyle w:val="Ttulo4"/>
        <w:keepNext w:val="0"/>
        <w:rPr>
          <w:rFonts w:ascii="Tahoma" w:hAnsi="Tahoma" w:cs="Tahoma"/>
          <w:color w:val="000000"/>
        </w:rPr>
      </w:pPr>
      <w:r w:rsidRPr="00B8261C">
        <w:rPr>
          <w:rFonts w:ascii="Tahoma" w:hAnsi="Tahoma" w:cs="Tahoma"/>
          <w:color w:val="000000"/>
        </w:rPr>
        <w:t xml:space="preserve">PREGÃO PRESENCIAL Nº </w:t>
      </w:r>
      <w:r>
        <w:rPr>
          <w:rFonts w:ascii="Tahoma" w:hAnsi="Tahoma" w:cs="Tahoma"/>
          <w:color w:val="000000"/>
        </w:rPr>
        <w:t>22/2017 – PROCESSO: 28/2017</w:t>
      </w:r>
    </w:p>
    <w:p w:rsidR="00A42031" w:rsidRPr="00B8261C" w:rsidRDefault="00A42031" w:rsidP="00A42031">
      <w:pPr>
        <w:pStyle w:val="Corpodetexto"/>
        <w:rPr>
          <w:rFonts w:ascii="Tahoma" w:hAnsi="Tahoma" w:cs="Tahoma"/>
          <w:b/>
          <w:bCs/>
          <w:sz w:val="22"/>
          <w:szCs w:val="22"/>
        </w:rPr>
      </w:pPr>
    </w:p>
    <w:p w:rsidR="00A42031" w:rsidRPr="00B8261C" w:rsidRDefault="00A42031" w:rsidP="00A42031">
      <w:pPr>
        <w:pStyle w:val="Corpodetexto"/>
        <w:ind w:firstLine="1134"/>
        <w:jc w:val="both"/>
        <w:rPr>
          <w:rFonts w:ascii="Tahoma" w:hAnsi="Tahoma" w:cs="Tahoma"/>
          <w:sz w:val="22"/>
          <w:szCs w:val="22"/>
        </w:rPr>
      </w:pPr>
      <w:r w:rsidRPr="00B8261C">
        <w:rPr>
          <w:rFonts w:ascii="Tahoma" w:hAnsi="Tahoma" w:cs="Tahoma"/>
          <w:bCs/>
          <w:sz w:val="22"/>
          <w:szCs w:val="22"/>
        </w:rPr>
        <w:t xml:space="preserve">A empresa </w:t>
      </w:r>
      <w:r w:rsidRPr="00B8261C">
        <w:rPr>
          <w:rFonts w:ascii="Tahoma" w:hAnsi="Tahoma" w:cs="Tahoma"/>
          <w:sz w:val="22"/>
          <w:szCs w:val="22"/>
        </w:rPr>
        <w:t>__________________________________</w:t>
      </w:r>
      <w:r w:rsidRPr="00B8261C">
        <w:rPr>
          <w:rFonts w:ascii="Tahoma" w:hAnsi="Tahoma" w:cs="Tahoma"/>
          <w:bCs/>
          <w:sz w:val="22"/>
          <w:szCs w:val="22"/>
        </w:rPr>
        <w:t xml:space="preserve">, inscrita no CNPJ sob o n° __________, sediada a Rua _________________________________, ______ da cidade de __________________________, por intermédio de seu sócio Gerente </w:t>
      </w:r>
      <w:proofErr w:type="gramStart"/>
      <w:r w:rsidRPr="00B8261C">
        <w:rPr>
          <w:rFonts w:ascii="Tahoma" w:hAnsi="Tahoma" w:cs="Tahoma"/>
          <w:bCs/>
          <w:sz w:val="22"/>
          <w:szCs w:val="22"/>
        </w:rPr>
        <w:t>Sr.</w:t>
      </w:r>
      <w:proofErr w:type="gramEnd"/>
      <w:r w:rsidRPr="00B8261C">
        <w:rPr>
          <w:rFonts w:ascii="Tahoma" w:hAnsi="Tahoma" w:cs="Tahoma"/>
          <w:bCs/>
          <w:sz w:val="22"/>
          <w:szCs w:val="22"/>
        </w:rPr>
        <w:t xml:space="preserve"> ____________________, portador da Carteira de Identidade nº _______________ e do CPF n</w:t>
      </w:r>
      <w:r w:rsidRPr="00B8261C">
        <w:rPr>
          <w:rFonts w:ascii="Tahoma" w:hAnsi="Tahoma" w:cs="Tahoma"/>
          <w:bCs/>
          <w:position w:val="7"/>
          <w:sz w:val="22"/>
          <w:szCs w:val="22"/>
          <w:u w:val="single"/>
        </w:rPr>
        <w:t>o</w:t>
      </w:r>
      <w:r w:rsidRPr="00B8261C">
        <w:rPr>
          <w:rFonts w:ascii="Tahoma" w:hAnsi="Tahoma" w:cs="Tahoma"/>
          <w:bCs/>
          <w:sz w:val="22"/>
          <w:szCs w:val="22"/>
        </w:rPr>
        <w:t xml:space="preserve"> _______________________, DECLARA, que a Empresa não foi </w:t>
      </w:r>
      <w:r w:rsidRPr="00B8261C">
        <w:rPr>
          <w:rFonts w:ascii="Tahoma" w:hAnsi="Tahoma" w:cs="Tahoma"/>
          <w:sz w:val="22"/>
          <w:szCs w:val="22"/>
        </w:rPr>
        <w:t>declarada inidônea ou</w:t>
      </w:r>
      <w:r w:rsidRPr="00B8261C">
        <w:rPr>
          <w:rFonts w:ascii="Tahoma" w:hAnsi="Tahoma" w:cs="Tahoma"/>
          <w:bCs/>
          <w:sz w:val="22"/>
          <w:szCs w:val="22"/>
        </w:rPr>
        <w:t xml:space="preserve"> foi</w:t>
      </w:r>
      <w:r w:rsidRPr="00B8261C">
        <w:rPr>
          <w:rFonts w:ascii="Tahoma" w:hAnsi="Tahoma" w:cs="Tahoma"/>
          <w:sz w:val="22"/>
          <w:szCs w:val="22"/>
        </w:rPr>
        <w:t xml:space="preserve"> suspensa temporariamente de participação em licitação e impedida de contratar com a Administração, por prazo não superior a dois anos.</w:t>
      </w:r>
    </w:p>
    <w:p w:rsidR="00A42031" w:rsidRPr="00B8261C" w:rsidRDefault="00A42031" w:rsidP="00A42031">
      <w:pPr>
        <w:pStyle w:val="Corpodetexto"/>
        <w:ind w:firstLine="1134"/>
        <w:rPr>
          <w:rFonts w:ascii="Tahoma" w:hAnsi="Tahoma" w:cs="Tahoma"/>
          <w:bCs/>
          <w:sz w:val="22"/>
          <w:szCs w:val="22"/>
        </w:rPr>
      </w:pPr>
    </w:p>
    <w:p w:rsidR="00A42031" w:rsidRPr="00B8261C" w:rsidRDefault="00A42031" w:rsidP="00A42031">
      <w:pPr>
        <w:pStyle w:val="Corpodetexto"/>
        <w:rPr>
          <w:rFonts w:ascii="Tahoma" w:hAnsi="Tahoma" w:cs="Tahoma"/>
          <w:bCs/>
          <w:sz w:val="22"/>
          <w:szCs w:val="22"/>
        </w:rPr>
      </w:pPr>
      <w:r w:rsidRPr="00B8261C">
        <w:rPr>
          <w:rFonts w:ascii="Tahoma" w:hAnsi="Tahoma" w:cs="Tahoma"/>
          <w:bCs/>
          <w:sz w:val="22"/>
          <w:szCs w:val="22"/>
        </w:rPr>
        <w:t>É o que nos cabe declarar.</w:t>
      </w:r>
    </w:p>
    <w:p w:rsidR="00A42031" w:rsidRPr="00B8261C" w:rsidRDefault="00A42031" w:rsidP="00A42031">
      <w:pPr>
        <w:widowControl w:val="0"/>
        <w:tabs>
          <w:tab w:val="num" w:pos="0"/>
        </w:tabs>
        <w:jc w:val="both"/>
        <w:rPr>
          <w:rFonts w:ascii="Tahoma" w:hAnsi="Tahoma" w:cs="Tahoma"/>
          <w:color w:val="000000"/>
        </w:rPr>
      </w:pPr>
    </w:p>
    <w:p w:rsidR="00A42031" w:rsidRPr="00B8261C" w:rsidRDefault="00A42031" w:rsidP="00A42031">
      <w:pPr>
        <w:widowControl w:val="0"/>
        <w:tabs>
          <w:tab w:val="num" w:pos="0"/>
        </w:tabs>
        <w:jc w:val="both"/>
        <w:rPr>
          <w:rFonts w:ascii="Tahoma" w:hAnsi="Tahoma" w:cs="Tahoma"/>
          <w:color w:val="000000"/>
        </w:rPr>
      </w:pPr>
    </w:p>
    <w:p w:rsidR="00A42031" w:rsidRPr="00B8261C" w:rsidRDefault="00A42031" w:rsidP="00406D83">
      <w:pPr>
        <w:widowControl w:val="0"/>
        <w:ind w:left="180"/>
        <w:jc w:val="right"/>
        <w:rPr>
          <w:rFonts w:ascii="Tahoma" w:hAnsi="Tahoma" w:cs="Tahoma"/>
          <w:color w:val="000000"/>
        </w:rPr>
      </w:pPr>
      <w:r w:rsidRPr="00B8261C">
        <w:rPr>
          <w:rFonts w:ascii="Tahoma" w:hAnsi="Tahoma" w:cs="Tahoma"/>
          <w:color w:val="000000"/>
        </w:rPr>
        <w:t xml:space="preserve">Local, ______ de ____________________ </w:t>
      </w:r>
      <w:proofErr w:type="spellStart"/>
      <w:r w:rsidRPr="00B8261C">
        <w:rPr>
          <w:rFonts w:ascii="Tahoma" w:hAnsi="Tahoma" w:cs="Tahoma"/>
          <w:color w:val="000000"/>
        </w:rPr>
        <w:t>de</w:t>
      </w:r>
      <w:proofErr w:type="spellEnd"/>
      <w:r w:rsidRPr="00B8261C">
        <w:rPr>
          <w:rFonts w:ascii="Tahoma" w:hAnsi="Tahoma" w:cs="Tahoma"/>
          <w:color w:val="000000"/>
        </w:rPr>
        <w:t xml:space="preserve"> 2017.</w:t>
      </w:r>
    </w:p>
    <w:p w:rsidR="00A42031" w:rsidRPr="00B8261C" w:rsidRDefault="00A42031" w:rsidP="00A42031">
      <w:pPr>
        <w:widowControl w:val="0"/>
        <w:tabs>
          <w:tab w:val="num" w:pos="0"/>
        </w:tabs>
        <w:jc w:val="both"/>
        <w:rPr>
          <w:rFonts w:ascii="Tahoma" w:hAnsi="Tahoma" w:cs="Tahoma"/>
          <w:color w:val="000000"/>
        </w:rPr>
      </w:pPr>
    </w:p>
    <w:p w:rsidR="00A42031" w:rsidRPr="00B8261C" w:rsidRDefault="00A42031" w:rsidP="00A42031">
      <w:pPr>
        <w:widowControl w:val="0"/>
        <w:ind w:left="180"/>
        <w:jc w:val="center"/>
        <w:rPr>
          <w:rFonts w:ascii="Tahoma" w:hAnsi="Tahoma" w:cs="Tahoma"/>
          <w:color w:val="000000"/>
        </w:rPr>
      </w:pPr>
      <w:r w:rsidRPr="00B8261C">
        <w:rPr>
          <w:rFonts w:ascii="Tahoma" w:hAnsi="Tahoma" w:cs="Tahoma"/>
          <w:color w:val="000000"/>
        </w:rPr>
        <w:t>(nome e assinatura do responsável legal)</w:t>
      </w:r>
    </w:p>
    <w:p w:rsidR="00A42031" w:rsidRPr="00B8261C" w:rsidRDefault="00A42031" w:rsidP="00A42031">
      <w:pPr>
        <w:widowControl w:val="0"/>
        <w:ind w:left="180"/>
        <w:jc w:val="center"/>
        <w:rPr>
          <w:rFonts w:ascii="Tahoma" w:hAnsi="Tahoma" w:cs="Tahoma"/>
        </w:rPr>
      </w:pPr>
      <w:r w:rsidRPr="00B8261C">
        <w:rPr>
          <w:rFonts w:ascii="Tahoma" w:hAnsi="Tahoma" w:cs="Tahoma"/>
          <w:color w:val="000000"/>
        </w:rPr>
        <w:t>(número da carteira de identidade e órgão emissor)</w:t>
      </w:r>
    </w:p>
    <w:p w:rsidR="009013D1" w:rsidRPr="00406D83" w:rsidRDefault="00A42031" w:rsidP="009013D1">
      <w:pPr>
        <w:pStyle w:val="Ttulo4"/>
        <w:keepNext w:val="0"/>
        <w:rPr>
          <w:rFonts w:ascii="Tahoma" w:hAnsi="Tahoma" w:cs="Tahoma"/>
          <w:color w:val="000000"/>
        </w:rPr>
      </w:pPr>
      <w:r w:rsidRPr="00B8261C">
        <w:rPr>
          <w:rFonts w:ascii="Tahoma" w:hAnsi="Tahoma" w:cs="Tahoma"/>
          <w:color w:val="000000"/>
        </w:rPr>
        <w:br w:type="page"/>
      </w:r>
      <w:r w:rsidR="009013D1" w:rsidRPr="00B8261C">
        <w:rPr>
          <w:rFonts w:ascii="Tahoma" w:hAnsi="Tahoma" w:cs="Tahoma"/>
          <w:color w:val="000000"/>
        </w:rPr>
        <w:lastRenderedPageBreak/>
        <w:t xml:space="preserve">PREGÃO PRESENCIAL Nº </w:t>
      </w:r>
      <w:r w:rsidR="009013D1">
        <w:rPr>
          <w:rFonts w:ascii="Tahoma" w:hAnsi="Tahoma" w:cs="Tahoma"/>
          <w:color w:val="000000"/>
        </w:rPr>
        <w:t>22/2017 – PROCESSO: 28/2017</w:t>
      </w:r>
    </w:p>
    <w:p w:rsidR="00A42031" w:rsidRPr="00406D83" w:rsidRDefault="00A42031" w:rsidP="009013D1">
      <w:pPr>
        <w:pStyle w:val="Ttulo4"/>
        <w:keepNext w:val="0"/>
        <w:rPr>
          <w:rFonts w:ascii="Tahoma" w:hAnsi="Tahoma" w:cs="Tahoma"/>
        </w:rPr>
      </w:pPr>
      <w:proofErr w:type="gramStart"/>
      <w:r w:rsidRPr="00B8261C">
        <w:rPr>
          <w:rFonts w:ascii="Tahoma" w:hAnsi="Tahoma" w:cs="Tahoma"/>
        </w:rPr>
        <w:t>ANEXO VI</w:t>
      </w:r>
      <w:proofErr w:type="gramEnd"/>
    </w:p>
    <w:p w:rsidR="00A42031" w:rsidRPr="00B8261C" w:rsidRDefault="00A42031" w:rsidP="00A42031">
      <w:pPr>
        <w:widowControl w:val="0"/>
        <w:spacing w:after="60"/>
        <w:jc w:val="both"/>
        <w:rPr>
          <w:rFonts w:ascii="Tahoma" w:hAnsi="Tahoma" w:cs="Tahoma"/>
          <w:color w:val="000000"/>
        </w:rPr>
      </w:pPr>
      <w:r w:rsidRPr="00B8261C">
        <w:rPr>
          <w:rFonts w:ascii="Tahoma" w:hAnsi="Tahoma" w:cs="Tahoma"/>
          <w:color w:val="000000"/>
        </w:rPr>
        <w:t>Razão Social:</w:t>
      </w:r>
    </w:p>
    <w:p w:rsidR="00A42031" w:rsidRPr="00B8261C" w:rsidRDefault="00A42031" w:rsidP="00A42031">
      <w:pPr>
        <w:widowControl w:val="0"/>
        <w:spacing w:after="60"/>
        <w:jc w:val="both"/>
        <w:rPr>
          <w:rFonts w:ascii="Tahoma" w:hAnsi="Tahoma" w:cs="Tahoma"/>
          <w:color w:val="000000"/>
        </w:rPr>
      </w:pPr>
      <w:r w:rsidRPr="00B8261C">
        <w:rPr>
          <w:rFonts w:ascii="Tahoma" w:hAnsi="Tahoma" w:cs="Tahoma"/>
          <w:color w:val="000000"/>
        </w:rPr>
        <w:t>Endereço:</w:t>
      </w:r>
    </w:p>
    <w:p w:rsidR="00A42031" w:rsidRPr="00B8261C" w:rsidRDefault="00A42031" w:rsidP="00A42031">
      <w:pPr>
        <w:widowControl w:val="0"/>
        <w:spacing w:after="60"/>
        <w:jc w:val="both"/>
        <w:rPr>
          <w:rFonts w:ascii="Tahoma" w:hAnsi="Tahoma" w:cs="Tahoma"/>
          <w:color w:val="000000"/>
        </w:rPr>
      </w:pPr>
      <w:r w:rsidRPr="00B8261C">
        <w:rPr>
          <w:rFonts w:ascii="Tahoma" w:hAnsi="Tahoma" w:cs="Tahoma"/>
          <w:color w:val="000000"/>
        </w:rPr>
        <w:t>Cidade/Estado:</w:t>
      </w:r>
    </w:p>
    <w:p w:rsidR="00A42031" w:rsidRPr="00B8261C" w:rsidRDefault="00A42031" w:rsidP="00A42031">
      <w:pPr>
        <w:widowControl w:val="0"/>
        <w:spacing w:after="60"/>
        <w:jc w:val="both"/>
        <w:rPr>
          <w:rFonts w:ascii="Tahoma" w:hAnsi="Tahoma" w:cs="Tahoma"/>
          <w:color w:val="000000"/>
        </w:rPr>
      </w:pPr>
      <w:r w:rsidRPr="00B8261C">
        <w:rPr>
          <w:rFonts w:ascii="Tahoma" w:hAnsi="Tahoma" w:cs="Tahoma"/>
          <w:color w:val="000000"/>
        </w:rPr>
        <w:t>CNPJ:</w:t>
      </w:r>
    </w:p>
    <w:p w:rsidR="00A42031" w:rsidRPr="00B8261C" w:rsidRDefault="00A42031" w:rsidP="00A42031">
      <w:pPr>
        <w:widowControl w:val="0"/>
        <w:spacing w:after="60"/>
        <w:jc w:val="both"/>
        <w:rPr>
          <w:rFonts w:ascii="Tahoma" w:hAnsi="Tahoma" w:cs="Tahoma"/>
          <w:color w:val="000000"/>
        </w:rPr>
      </w:pPr>
    </w:p>
    <w:p w:rsidR="00A42031" w:rsidRPr="00B8261C" w:rsidRDefault="00A42031" w:rsidP="00A42031">
      <w:pPr>
        <w:pStyle w:val="Ttulo5"/>
        <w:widowControl w:val="0"/>
        <w:tabs>
          <w:tab w:val="left" w:pos="0"/>
        </w:tabs>
        <w:spacing w:before="0"/>
        <w:jc w:val="center"/>
        <w:rPr>
          <w:rFonts w:ascii="Tahoma" w:hAnsi="Tahoma" w:cs="Tahoma"/>
          <w:i w:val="0"/>
          <w:color w:val="000000"/>
          <w:sz w:val="22"/>
          <w:szCs w:val="22"/>
        </w:rPr>
      </w:pPr>
      <w:r w:rsidRPr="00B8261C">
        <w:rPr>
          <w:rFonts w:ascii="Tahoma" w:hAnsi="Tahoma" w:cs="Tahoma"/>
          <w:i w:val="0"/>
          <w:color w:val="000000"/>
          <w:sz w:val="22"/>
          <w:szCs w:val="22"/>
        </w:rPr>
        <w:t>TERMO DE CREDENCIAMENTO</w:t>
      </w:r>
    </w:p>
    <w:p w:rsidR="00A42031" w:rsidRPr="00B8261C" w:rsidRDefault="00A42031" w:rsidP="00A42031">
      <w:pPr>
        <w:widowControl w:val="0"/>
        <w:spacing w:after="60"/>
        <w:jc w:val="both"/>
        <w:rPr>
          <w:rFonts w:ascii="Tahoma" w:hAnsi="Tahoma" w:cs="Tahoma"/>
          <w:color w:val="000000"/>
        </w:rPr>
      </w:pPr>
    </w:p>
    <w:p w:rsidR="00A42031" w:rsidRPr="00B8261C" w:rsidRDefault="00A42031" w:rsidP="00A42031">
      <w:pPr>
        <w:widowControl w:val="0"/>
        <w:spacing w:after="60"/>
        <w:jc w:val="both"/>
        <w:rPr>
          <w:rFonts w:ascii="Tahoma" w:eastAsia="Batang" w:hAnsi="Tahoma" w:cs="Tahoma"/>
          <w:color w:val="000000"/>
        </w:rPr>
      </w:pPr>
      <w:r w:rsidRPr="00B8261C">
        <w:rPr>
          <w:rFonts w:ascii="Tahoma" w:eastAsia="Batang" w:hAnsi="Tahoma" w:cs="Tahoma"/>
          <w:color w:val="000000"/>
        </w:rPr>
        <w:t>À Comissão Permanente de Licitações</w:t>
      </w:r>
    </w:p>
    <w:p w:rsidR="00A42031" w:rsidRPr="00B8261C" w:rsidRDefault="00A42031" w:rsidP="00A42031">
      <w:pPr>
        <w:widowControl w:val="0"/>
        <w:spacing w:after="60"/>
        <w:jc w:val="both"/>
        <w:rPr>
          <w:rFonts w:ascii="Tahoma" w:hAnsi="Tahoma" w:cs="Tahoma"/>
          <w:color w:val="000000"/>
        </w:rPr>
      </w:pPr>
    </w:p>
    <w:p w:rsidR="00A42031" w:rsidRPr="00B8261C" w:rsidRDefault="00A42031" w:rsidP="00A42031">
      <w:pPr>
        <w:widowControl w:val="0"/>
        <w:spacing w:after="60"/>
        <w:ind w:firstLine="1701"/>
        <w:jc w:val="both"/>
        <w:rPr>
          <w:rFonts w:ascii="Tahoma" w:hAnsi="Tahoma" w:cs="Tahoma"/>
        </w:rPr>
      </w:pPr>
      <w:r w:rsidRPr="00B8261C">
        <w:rPr>
          <w:rFonts w:ascii="Tahoma" w:hAnsi="Tahoma" w:cs="Tahoma"/>
        </w:rPr>
        <w:t xml:space="preserve">Credenciamos </w:t>
      </w:r>
      <w:proofErr w:type="gramStart"/>
      <w:r w:rsidRPr="00B8261C">
        <w:rPr>
          <w:rFonts w:ascii="Tahoma" w:hAnsi="Tahoma" w:cs="Tahoma"/>
        </w:rPr>
        <w:t>o(</w:t>
      </w:r>
      <w:proofErr w:type="gramEnd"/>
      <w:r w:rsidRPr="00B8261C">
        <w:rPr>
          <w:rFonts w:ascii="Tahoma" w:hAnsi="Tahoma" w:cs="Tahoma"/>
        </w:rPr>
        <w:t xml:space="preserve">a) Sr.(a) </w:t>
      </w:r>
      <w:r w:rsidRPr="00B8261C">
        <w:rPr>
          <w:rFonts w:ascii="Tahoma" w:hAnsi="Tahoma" w:cs="Tahoma"/>
          <w:b/>
        </w:rPr>
        <w:t>___________________________</w:t>
      </w:r>
      <w:r w:rsidRPr="00B8261C">
        <w:rPr>
          <w:rFonts w:ascii="Tahoma" w:hAnsi="Tahoma" w:cs="Tahoma"/>
        </w:rPr>
        <w:t xml:space="preserve">, portador(a) da Cédula de Identidade nº </w:t>
      </w:r>
      <w:r w:rsidRPr="00B8261C">
        <w:rPr>
          <w:rFonts w:ascii="Tahoma" w:hAnsi="Tahoma" w:cs="Tahoma"/>
          <w:b/>
        </w:rPr>
        <w:t>_______________</w:t>
      </w:r>
      <w:r w:rsidRPr="00B8261C">
        <w:rPr>
          <w:rFonts w:ascii="Tahoma" w:hAnsi="Tahoma" w:cs="Tahoma"/>
        </w:rPr>
        <w:t xml:space="preserve"> e do CPF nº </w:t>
      </w:r>
      <w:r w:rsidRPr="00B8261C">
        <w:rPr>
          <w:rFonts w:ascii="Tahoma" w:hAnsi="Tahoma" w:cs="Tahoma"/>
          <w:b/>
        </w:rPr>
        <w:t>________________</w:t>
      </w:r>
      <w:r w:rsidRPr="00B8261C">
        <w:rPr>
          <w:rFonts w:ascii="Tahoma" w:hAnsi="Tahoma" w:cs="Tahoma"/>
        </w:rPr>
        <w:t xml:space="preserve">, a participar da licitação instaurada pela Prefeitura Municipal de Celso Ramos, SC, na modalidade </w:t>
      </w:r>
      <w:r w:rsidRPr="00B8261C">
        <w:rPr>
          <w:rFonts w:ascii="Tahoma" w:hAnsi="Tahoma" w:cs="Tahoma"/>
          <w:b/>
          <w:color w:val="000000"/>
        </w:rPr>
        <w:t>PREGÃO PRESENCIAL</w:t>
      </w:r>
      <w:r w:rsidRPr="00B8261C">
        <w:rPr>
          <w:rFonts w:ascii="Tahoma" w:hAnsi="Tahoma" w:cs="Tahoma"/>
          <w:color w:val="000000"/>
        </w:rPr>
        <w:t xml:space="preserve"> </w:t>
      </w:r>
      <w:r w:rsidR="009013D1">
        <w:rPr>
          <w:rFonts w:ascii="Tahoma" w:hAnsi="Tahoma" w:cs="Tahoma"/>
          <w:b/>
        </w:rPr>
        <w:t>Nº 22</w:t>
      </w:r>
      <w:r w:rsidRPr="00B8261C">
        <w:rPr>
          <w:rFonts w:ascii="Tahoma" w:hAnsi="Tahoma" w:cs="Tahoma"/>
          <w:b/>
        </w:rPr>
        <w:t>/2017</w:t>
      </w:r>
      <w:r w:rsidRPr="00B8261C">
        <w:rPr>
          <w:rFonts w:ascii="Tahoma" w:hAnsi="Tahoma" w:cs="Tahoma"/>
        </w:rPr>
        <w:t xml:space="preserve">, na qualidade de </w:t>
      </w:r>
      <w:r w:rsidRPr="00B8261C">
        <w:rPr>
          <w:rFonts w:ascii="Tahoma" w:hAnsi="Tahoma" w:cs="Tahoma"/>
          <w:b/>
        </w:rPr>
        <w:t>REPRESENTANTE LEGAL</w:t>
      </w:r>
      <w:r w:rsidRPr="00B8261C">
        <w:rPr>
          <w:rFonts w:ascii="Tahoma" w:hAnsi="Tahoma" w:cs="Tahoma"/>
        </w:rPr>
        <w:t xml:space="preserve">, outorgando-lhe poderes para pronunciar-se em nome da empresa </w:t>
      </w:r>
      <w:r w:rsidRPr="00B8261C">
        <w:rPr>
          <w:rFonts w:ascii="Tahoma" w:hAnsi="Tahoma" w:cs="Tahoma"/>
          <w:b/>
        </w:rPr>
        <w:t xml:space="preserve">_______________________________________ , </w:t>
      </w:r>
      <w:r w:rsidRPr="00B8261C">
        <w:rPr>
          <w:rFonts w:ascii="Tahoma" w:hAnsi="Tahoma" w:cs="Tahoma"/>
        </w:rPr>
        <w:t>bem como formular propostas verbais, recorrer e praticar todos os demais atos inerentes ao certame.</w:t>
      </w:r>
    </w:p>
    <w:p w:rsidR="00A42031" w:rsidRPr="00B8261C" w:rsidRDefault="00A42031" w:rsidP="00A42031">
      <w:pPr>
        <w:widowControl w:val="0"/>
        <w:spacing w:after="60"/>
        <w:jc w:val="both"/>
        <w:rPr>
          <w:rFonts w:ascii="Tahoma" w:hAnsi="Tahoma" w:cs="Tahoma"/>
          <w:color w:val="000000"/>
        </w:rPr>
      </w:pPr>
    </w:p>
    <w:p w:rsidR="00A42031" w:rsidRPr="00B8261C" w:rsidRDefault="00A42031" w:rsidP="00A42031">
      <w:pPr>
        <w:widowControl w:val="0"/>
        <w:spacing w:after="60"/>
        <w:jc w:val="both"/>
        <w:rPr>
          <w:rFonts w:ascii="Tahoma" w:hAnsi="Tahoma" w:cs="Tahoma"/>
          <w:color w:val="000000"/>
        </w:rPr>
      </w:pPr>
    </w:p>
    <w:p w:rsidR="00A42031" w:rsidRPr="00B8261C" w:rsidRDefault="00A42031" w:rsidP="00A42031">
      <w:pPr>
        <w:widowControl w:val="0"/>
        <w:spacing w:after="60"/>
        <w:jc w:val="both"/>
        <w:rPr>
          <w:rFonts w:ascii="Tahoma" w:hAnsi="Tahoma" w:cs="Tahoma"/>
          <w:color w:val="000000"/>
        </w:rPr>
      </w:pPr>
    </w:p>
    <w:p w:rsidR="00A42031" w:rsidRPr="00B8261C" w:rsidRDefault="00A42031" w:rsidP="00A42031">
      <w:pPr>
        <w:widowControl w:val="0"/>
        <w:spacing w:after="60"/>
        <w:ind w:firstLine="1701"/>
        <w:jc w:val="right"/>
        <w:rPr>
          <w:rFonts w:ascii="Tahoma" w:hAnsi="Tahoma" w:cs="Tahoma"/>
          <w:color w:val="000000"/>
        </w:rPr>
      </w:pPr>
      <w:r w:rsidRPr="00B8261C">
        <w:rPr>
          <w:rFonts w:ascii="Tahoma" w:hAnsi="Tahoma" w:cs="Tahoma"/>
          <w:color w:val="000000"/>
        </w:rPr>
        <w:t xml:space="preserve">Local, ______ de ____________________ </w:t>
      </w:r>
      <w:proofErr w:type="spellStart"/>
      <w:r w:rsidRPr="00B8261C">
        <w:rPr>
          <w:rFonts w:ascii="Tahoma" w:hAnsi="Tahoma" w:cs="Tahoma"/>
          <w:color w:val="000000"/>
        </w:rPr>
        <w:t>de</w:t>
      </w:r>
      <w:proofErr w:type="spellEnd"/>
      <w:r w:rsidRPr="00B8261C">
        <w:rPr>
          <w:rFonts w:ascii="Tahoma" w:hAnsi="Tahoma" w:cs="Tahoma"/>
          <w:color w:val="000000"/>
        </w:rPr>
        <w:t xml:space="preserve"> 2017.</w:t>
      </w:r>
    </w:p>
    <w:p w:rsidR="00A42031" w:rsidRPr="00B8261C" w:rsidRDefault="00A42031" w:rsidP="00A42031">
      <w:pPr>
        <w:widowControl w:val="0"/>
        <w:spacing w:after="60"/>
        <w:jc w:val="both"/>
        <w:rPr>
          <w:rFonts w:ascii="Tahoma" w:hAnsi="Tahoma" w:cs="Tahoma"/>
          <w:color w:val="000000"/>
        </w:rPr>
      </w:pPr>
    </w:p>
    <w:p w:rsidR="00A42031" w:rsidRPr="00B8261C" w:rsidRDefault="00A42031" w:rsidP="00A42031">
      <w:pPr>
        <w:widowControl w:val="0"/>
        <w:spacing w:after="60"/>
        <w:jc w:val="both"/>
        <w:rPr>
          <w:rFonts w:ascii="Tahoma" w:hAnsi="Tahoma" w:cs="Tahoma"/>
          <w:color w:val="000000"/>
        </w:rPr>
      </w:pPr>
    </w:p>
    <w:p w:rsidR="00A42031" w:rsidRPr="00B8261C" w:rsidRDefault="00A42031" w:rsidP="00A42031">
      <w:pPr>
        <w:widowControl w:val="0"/>
        <w:jc w:val="both"/>
        <w:rPr>
          <w:rFonts w:ascii="Tahoma" w:hAnsi="Tahoma" w:cs="Tahoma"/>
          <w:color w:val="000000"/>
        </w:rPr>
      </w:pPr>
    </w:p>
    <w:p w:rsidR="00A42031" w:rsidRPr="00B8261C" w:rsidRDefault="00A42031" w:rsidP="00A42031">
      <w:pPr>
        <w:widowControl w:val="0"/>
        <w:jc w:val="center"/>
        <w:rPr>
          <w:rFonts w:ascii="Tahoma" w:hAnsi="Tahoma" w:cs="Tahoma"/>
          <w:color w:val="000000"/>
        </w:rPr>
      </w:pPr>
      <w:r w:rsidRPr="00B8261C">
        <w:rPr>
          <w:rFonts w:ascii="Tahoma" w:hAnsi="Tahoma" w:cs="Tahoma"/>
          <w:color w:val="000000"/>
        </w:rPr>
        <w:t>___________________________________________________</w:t>
      </w:r>
    </w:p>
    <w:p w:rsidR="00A42031" w:rsidRPr="00B8261C" w:rsidRDefault="00A42031" w:rsidP="00A42031">
      <w:pPr>
        <w:widowControl w:val="0"/>
        <w:jc w:val="center"/>
        <w:rPr>
          <w:rFonts w:ascii="Tahoma" w:hAnsi="Tahoma" w:cs="Tahoma"/>
          <w:b/>
        </w:rPr>
      </w:pPr>
      <w:r w:rsidRPr="00B8261C">
        <w:rPr>
          <w:rFonts w:ascii="Tahoma" w:hAnsi="Tahoma" w:cs="Tahoma"/>
        </w:rPr>
        <w:t xml:space="preserve">(nome e assinatura do responsável legal, </w:t>
      </w:r>
      <w:r w:rsidRPr="00B8261C">
        <w:rPr>
          <w:rFonts w:ascii="Tahoma" w:hAnsi="Tahoma" w:cs="Tahoma"/>
          <w:b/>
        </w:rPr>
        <w:t>reconhecida em cartório</w:t>
      </w:r>
      <w:proofErr w:type="gramStart"/>
      <w:r w:rsidRPr="00B8261C">
        <w:rPr>
          <w:rFonts w:ascii="Tahoma" w:hAnsi="Tahoma" w:cs="Tahoma"/>
          <w:b/>
        </w:rPr>
        <w:t>)</w:t>
      </w:r>
      <w:proofErr w:type="gramEnd"/>
    </w:p>
    <w:p w:rsidR="00A42031" w:rsidRPr="00B8261C" w:rsidRDefault="00A42031" w:rsidP="00A42031">
      <w:pPr>
        <w:widowControl w:val="0"/>
        <w:jc w:val="center"/>
        <w:rPr>
          <w:rFonts w:ascii="Tahoma" w:hAnsi="Tahoma" w:cs="Tahoma"/>
          <w:b/>
        </w:rPr>
      </w:pPr>
      <w:r w:rsidRPr="00B8261C">
        <w:rPr>
          <w:rFonts w:ascii="Tahoma" w:hAnsi="Tahoma" w:cs="Tahoma"/>
        </w:rPr>
        <w:t>(número da carteira de identidade e órgão emissor)</w:t>
      </w:r>
    </w:p>
    <w:p w:rsidR="00406D83" w:rsidRDefault="00A42031" w:rsidP="00A42031">
      <w:pPr>
        <w:pStyle w:val="Ttulo4"/>
        <w:keepNext w:val="0"/>
        <w:jc w:val="center"/>
        <w:rPr>
          <w:rFonts w:ascii="Tahoma" w:hAnsi="Tahoma" w:cs="Tahoma"/>
        </w:rPr>
      </w:pPr>
      <w:r w:rsidRPr="00B8261C">
        <w:rPr>
          <w:rFonts w:ascii="Tahoma" w:hAnsi="Tahoma" w:cs="Tahoma"/>
        </w:rPr>
        <w:br w:type="page"/>
      </w:r>
    </w:p>
    <w:p w:rsidR="00406D83" w:rsidRDefault="00406D83" w:rsidP="00A42031">
      <w:pPr>
        <w:pStyle w:val="Ttulo4"/>
        <w:keepNext w:val="0"/>
        <w:jc w:val="center"/>
        <w:rPr>
          <w:rFonts w:ascii="Tahoma" w:hAnsi="Tahoma" w:cs="Tahoma"/>
        </w:rPr>
      </w:pPr>
    </w:p>
    <w:p w:rsidR="00406D83" w:rsidRDefault="00406D83" w:rsidP="00A42031">
      <w:pPr>
        <w:pStyle w:val="Ttulo4"/>
        <w:keepNext w:val="0"/>
        <w:jc w:val="center"/>
        <w:rPr>
          <w:rFonts w:ascii="Tahoma" w:hAnsi="Tahoma" w:cs="Tahoma"/>
        </w:rPr>
      </w:pPr>
    </w:p>
    <w:p w:rsidR="00A42031" w:rsidRPr="00B8261C" w:rsidRDefault="00A42031" w:rsidP="00A42031">
      <w:pPr>
        <w:pStyle w:val="Ttulo4"/>
        <w:keepNext w:val="0"/>
        <w:jc w:val="center"/>
        <w:rPr>
          <w:rFonts w:ascii="Tahoma" w:hAnsi="Tahoma" w:cs="Tahoma"/>
        </w:rPr>
      </w:pPr>
      <w:r w:rsidRPr="00B8261C">
        <w:rPr>
          <w:rFonts w:ascii="Tahoma" w:hAnsi="Tahoma" w:cs="Tahoma"/>
        </w:rPr>
        <w:t>ANEXO VII</w:t>
      </w:r>
    </w:p>
    <w:p w:rsidR="00A42031" w:rsidRPr="00B8261C" w:rsidRDefault="00A42031" w:rsidP="00A42031">
      <w:pPr>
        <w:rPr>
          <w:rFonts w:ascii="Tahoma" w:hAnsi="Tahoma" w:cs="Tahoma"/>
        </w:rPr>
      </w:pPr>
    </w:p>
    <w:p w:rsidR="00A42031" w:rsidRPr="00B8261C" w:rsidRDefault="00A42031" w:rsidP="00A42031">
      <w:pPr>
        <w:pStyle w:val="Ttulo4"/>
        <w:keepNext w:val="0"/>
        <w:jc w:val="center"/>
        <w:rPr>
          <w:rFonts w:ascii="Tahoma" w:hAnsi="Tahoma" w:cs="Tahoma"/>
        </w:rPr>
      </w:pPr>
      <w:r w:rsidRPr="00B8261C">
        <w:rPr>
          <w:rFonts w:ascii="Tahoma" w:hAnsi="Tahoma" w:cs="Tahoma"/>
        </w:rPr>
        <w:t>MODELO DE PROPOSTA</w:t>
      </w:r>
    </w:p>
    <w:p w:rsidR="00A42031" w:rsidRPr="00B8261C" w:rsidRDefault="00A42031" w:rsidP="00A42031">
      <w:pPr>
        <w:rPr>
          <w:rFonts w:ascii="Tahoma" w:hAnsi="Tahoma" w:cs="Tahoma"/>
        </w:rPr>
      </w:pPr>
    </w:p>
    <w:p w:rsidR="00A42031" w:rsidRPr="00B8261C" w:rsidRDefault="00A42031" w:rsidP="00A42031">
      <w:pPr>
        <w:pStyle w:val="Ttulo4"/>
        <w:keepNext w:val="0"/>
        <w:rPr>
          <w:rFonts w:ascii="Tahoma" w:hAnsi="Tahoma" w:cs="Tahoma"/>
        </w:rPr>
      </w:pPr>
      <w:r w:rsidRPr="00B8261C">
        <w:rPr>
          <w:rFonts w:ascii="Tahoma" w:hAnsi="Tahoma" w:cs="Tahoma"/>
        </w:rPr>
        <w:t>MUNICÍPIO DE CELSO RAMOS - SC</w:t>
      </w:r>
    </w:p>
    <w:p w:rsidR="009013D1" w:rsidRPr="00406D83" w:rsidRDefault="009013D1" w:rsidP="009013D1">
      <w:pPr>
        <w:pStyle w:val="Ttulo4"/>
        <w:keepNext w:val="0"/>
        <w:rPr>
          <w:rFonts w:ascii="Tahoma" w:hAnsi="Tahoma" w:cs="Tahoma"/>
          <w:color w:val="000000"/>
        </w:rPr>
      </w:pPr>
      <w:r w:rsidRPr="00B8261C">
        <w:rPr>
          <w:rFonts w:ascii="Tahoma" w:hAnsi="Tahoma" w:cs="Tahoma"/>
          <w:color w:val="000000"/>
        </w:rPr>
        <w:t xml:space="preserve">PREGÃO PRESENCIAL Nº </w:t>
      </w:r>
      <w:r>
        <w:rPr>
          <w:rFonts w:ascii="Tahoma" w:hAnsi="Tahoma" w:cs="Tahoma"/>
          <w:color w:val="000000"/>
        </w:rPr>
        <w:t>22/2017 – PROCESSO: 28/2017</w:t>
      </w:r>
    </w:p>
    <w:p w:rsidR="00A42031" w:rsidRPr="00B8261C" w:rsidRDefault="00A42031" w:rsidP="00A42031">
      <w:pPr>
        <w:widowControl w:val="0"/>
        <w:tabs>
          <w:tab w:val="num" w:pos="0"/>
        </w:tabs>
        <w:jc w:val="both"/>
        <w:rPr>
          <w:rFonts w:ascii="Tahoma" w:hAnsi="Tahoma" w:cs="Tahoma"/>
        </w:rPr>
      </w:pPr>
    </w:p>
    <w:tbl>
      <w:tblPr>
        <w:tblW w:w="9197" w:type="dxa"/>
        <w:tblInd w:w="55" w:type="dxa"/>
        <w:tblLayout w:type="fixed"/>
        <w:tblCellMar>
          <w:left w:w="70" w:type="dxa"/>
          <w:right w:w="70" w:type="dxa"/>
        </w:tblCellMar>
        <w:tblLook w:val="04A0" w:firstRow="1" w:lastRow="0" w:firstColumn="1" w:lastColumn="0" w:noHBand="0" w:noVBand="1"/>
      </w:tblPr>
      <w:tblGrid>
        <w:gridCol w:w="990"/>
        <w:gridCol w:w="832"/>
        <w:gridCol w:w="996"/>
        <w:gridCol w:w="1140"/>
        <w:gridCol w:w="981"/>
        <w:gridCol w:w="893"/>
        <w:gridCol w:w="562"/>
        <w:gridCol w:w="161"/>
        <w:gridCol w:w="264"/>
        <w:gridCol w:w="142"/>
        <w:gridCol w:w="97"/>
        <w:gridCol w:w="754"/>
        <w:gridCol w:w="365"/>
        <w:gridCol w:w="1020"/>
      </w:tblGrid>
      <w:tr w:rsidR="00A42031" w:rsidRPr="00B8261C" w:rsidTr="00782AB5">
        <w:trPr>
          <w:trHeight w:hRule="exact" w:val="315"/>
        </w:trPr>
        <w:tc>
          <w:tcPr>
            <w:tcW w:w="1822" w:type="dxa"/>
            <w:gridSpan w:val="2"/>
            <w:tcBorders>
              <w:top w:val="nil"/>
              <w:left w:val="nil"/>
              <w:bottom w:val="nil"/>
              <w:right w:val="nil"/>
            </w:tcBorders>
            <w:shd w:val="clear" w:color="auto" w:fill="auto"/>
            <w:noWrap/>
            <w:vAlign w:val="bottom"/>
            <w:hideMark/>
          </w:tcPr>
          <w:p w:rsidR="00A42031" w:rsidRPr="00B8261C" w:rsidRDefault="00A42031" w:rsidP="00782AB5">
            <w:pPr>
              <w:rPr>
                <w:rFonts w:ascii="Tahoma" w:hAnsi="Tahoma" w:cs="Tahoma"/>
                <w:b/>
                <w:color w:val="000000"/>
              </w:rPr>
            </w:pPr>
            <w:r w:rsidRPr="00B8261C">
              <w:rPr>
                <w:rFonts w:ascii="Tahoma" w:hAnsi="Tahoma" w:cs="Tahoma"/>
                <w:b/>
                <w:color w:val="000000"/>
              </w:rPr>
              <w:t>Razão Social:</w:t>
            </w:r>
          </w:p>
        </w:tc>
        <w:tc>
          <w:tcPr>
            <w:tcW w:w="7375" w:type="dxa"/>
            <w:gridSpan w:val="12"/>
            <w:tcBorders>
              <w:top w:val="nil"/>
              <w:left w:val="nil"/>
              <w:bottom w:val="single" w:sz="8" w:space="0" w:color="auto"/>
              <w:right w:val="nil"/>
            </w:tcBorders>
            <w:shd w:val="clear" w:color="auto" w:fill="auto"/>
            <w:vAlign w:val="center"/>
            <w:hideMark/>
          </w:tcPr>
          <w:p w:rsidR="00A42031" w:rsidRPr="00B8261C" w:rsidRDefault="00A42031" w:rsidP="00782AB5">
            <w:pPr>
              <w:rPr>
                <w:rFonts w:ascii="Tahoma" w:hAnsi="Tahoma" w:cs="Tahoma"/>
                <w:b/>
                <w:iCs/>
                <w:color w:val="000000"/>
              </w:rPr>
            </w:pPr>
            <w:r w:rsidRPr="00B8261C">
              <w:rPr>
                <w:rFonts w:ascii="Tahoma" w:hAnsi="Tahoma" w:cs="Tahoma"/>
                <w:b/>
                <w:iCs/>
                <w:color w:val="000000"/>
              </w:rPr>
              <w:t> </w:t>
            </w:r>
          </w:p>
        </w:tc>
      </w:tr>
      <w:tr w:rsidR="00A42031" w:rsidRPr="00B8261C" w:rsidTr="00782AB5">
        <w:trPr>
          <w:trHeight w:hRule="exact" w:val="258"/>
        </w:trPr>
        <w:tc>
          <w:tcPr>
            <w:tcW w:w="990" w:type="dxa"/>
            <w:tcBorders>
              <w:top w:val="nil"/>
              <w:left w:val="nil"/>
              <w:bottom w:val="nil"/>
              <w:right w:val="nil"/>
            </w:tcBorders>
            <w:shd w:val="clear" w:color="auto" w:fill="auto"/>
            <w:noWrap/>
            <w:vAlign w:val="bottom"/>
            <w:hideMark/>
          </w:tcPr>
          <w:p w:rsidR="00A42031" w:rsidRPr="00B8261C" w:rsidRDefault="00A42031" w:rsidP="00782AB5">
            <w:pPr>
              <w:rPr>
                <w:rFonts w:ascii="Tahoma" w:hAnsi="Tahoma" w:cs="Tahoma"/>
                <w:b/>
                <w:color w:val="000000"/>
              </w:rPr>
            </w:pPr>
            <w:r w:rsidRPr="00B8261C">
              <w:rPr>
                <w:rFonts w:ascii="Tahoma" w:hAnsi="Tahoma" w:cs="Tahoma"/>
                <w:b/>
                <w:color w:val="000000"/>
              </w:rPr>
              <w:t>CNPJ</w:t>
            </w:r>
            <w:proofErr w:type="gramStart"/>
            <w:r w:rsidRPr="00B8261C">
              <w:rPr>
                <w:rFonts w:ascii="Tahoma" w:hAnsi="Tahoma" w:cs="Tahoma"/>
                <w:b/>
                <w:color w:val="000000"/>
              </w:rPr>
              <w:t>.:</w:t>
            </w:r>
            <w:proofErr w:type="gramEnd"/>
          </w:p>
        </w:tc>
        <w:tc>
          <w:tcPr>
            <w:tcW w:w="3949" w:type="dxa"/>
            <w:gridSpan w:val="4"/>
            <w:tcBorders>
              <w:top w:val="nil"/>
              <w:left w:val="nil"/>
              <w:bottom w:val="single" w:sz="8" w:space="0" w:color="auto"/>
              <w:right w:val="nil"/>
            </w:tcBorders>
            <w:shd w:val="clear" w:color="auto" w:fill="auto"/>
            <w:vAlign w:val="center"/>
            <w:hideMark/>
          </w:tcPr>
          <w:p w:rsidR="00A42031" w:rsidRPr="00B8261C" w:rsidRDefault="00A42031" w:rsidP="00782AB5">
            <w:pPr>
              <w:rPr>
                <w:rFonts w:ascii="Tahoma" w:hAnsi="Tahoma" w:cs="Tahoma"/>
                <w:b/>
                <w:iCs/>
                <w:color w:val="000000"/>
              </w:rPr>
            </w:pPr>
            <w:r w:rsidRPr="00B8261C">
              <w:rPr>
                <w:rFonts w:ascii="Tahoma" w:hAnsi="Tahoma" w:cs="Tahoma"/>
                <w:b/>
                <w:iCs/>
                <w:color w:val="000000"/>
              </w:rPr>
              <w:t> </w:t>
            </w:r>
          </w:p>
        </w:tc>
        <w:tc>
          <w:tcPr>
            <w:tcW w:w="1455" w:type="dxa"/>
            <w:gridSpan w:val="2"/>
            <w:tcBorders>
              <w:top w:val="nil"/>
              <w:left w:val="nil"/>
              <w:bottom w:val="nil"/>
              <w:right w:val="nil"/>
            </w:tcBorders>
            <w:shd w:val="clear" w:color="auto" w:fill="auto"/>
            <w:vAlign w:val="center"/>
            <w:hideMark/>
          </w:tcPr>
          <w:p w:rsidR="00A42031" w:rsidRPr="00B8261C" w:rsidRDefault="00A42031" w:rsidP="00782AB5">
            <w:pPr>
              <w:rPr>
                <w:rFonts w:ascii="Tahoma" w:hAnsi="Tahoma" w:cs="Tahoma"/>
                <w:b/>
                <w:iCs/>
                <w:color w:val="000000"/>
              </w:rPr>
            </w:pPr>
            <w:r w:rsidRPr="00B8261C">
              <w:rPr>
                <w:rFonts w:ascii="Tahoma" w:hAnsi="Tahoma" w:cs="Tahoma"/>
                <w:b/>
                <w:iCs/>
                <w:color w:val="000000"/>
              </w:rPr>
              <w:t> </w:t>
            </w:r>
            <w:r w:rsidRPr="00B8261C">
              <w:rPr>
                <w:rFonts w:ascii="Tahoma" w:hAnsi="Tahoma" w:cs="Tahoma"/>
                <w:b/>
                <w:color w:val="000000"/>
              </w:rPr>
              <w:t>Insc. Est.:</w:t>
            </w:r>
            <w:r w:rsidRPr="00B8261C">
              <w:rPr>
                <w:rFonts w:ascii="Tahoma" w:hAnsi="Tahoma" w:cs="Tahoma"/>
                <w:color w:val="000000"/>
              </w:rPr>
              <w:t xml:space="preserve"> estadual</w:t>
            </w:r>
          </w:p>
        </w:tc>
        <w:tc>
          <w:tcPr>
            <w:tcW w:w="161" w:type="dxa"/>
            <w:tcBorders>
              <w:top w:val="nil"/>
              <w:left w:val="nil"/>
              <w:bottom w:val="single" w:sz="4" w:space="0" w:color="auto"/>
              <w:right w:val="nil"/>
            </w:tcBorders>
            <w:shd w:val="clear" w:color="auto" w:fill="auto"/>
            <w:vAlign w:val="center"/>
            <w:hideMark/>
          </w:tcPr>
          <w:p w:rsidR="00A42031" w:rsidRPr="00B8261C" w:rsidRDefault="00A42031" w:rsidP="00782AB5">
            <w:pPr>
              <w:jc w:val="center"/>
              <w:rPr>
                <w:rFonts w:ascii="Tahoma" w:hAnsi="Tahoma" w:cs="Tahoma"/>
                <w:b/>
                <w:color w:val="000000"/>
              </w:rPr>
            </w:pPr>
            <w:r w:rsidRPr="00B8261C">
              <w:rPr>
                <w:rFonts w:ascii="Tahoma" w:hAnsi="Tahoma" w:cs="Tahoma"/>
                <w:b/>
                <w:color w:val="000000"/>
              </w:rPr>
              <w:t> </w:t>
            </w:r>
          </w:p>
        </w:tc>
        <w:tc>
          <w:tcPr>
            <w:tcW w:w="503" w:type="dxa"/>
            <w:gridSpan w:val="3"/>
            <w:tcBorders>
              <w:top w:val="nil"/>
              <w:left w:val="nil"/>
              <w:bottom w:val="single" w:sz="4" w:space="0" w:color="auto"/>
              <w:right w:val="nil"/>
            </w:tcBorders>
            <w:shd w:val="clear" w:color="auto" w:fill="auto"/>
            <w:vAlign w:val="center"/>
            <w:hideMark/>
          </w:tcPr>
          <w:p w:rsidR="00A42031" w:rsidRPr="00B8261C" w:rsidRDefault="00A42031" w:rsidP="00782AB5">
            <w:pPr>
              <w:jc w:val="center"/>
              <w:rPr>
                <w:rFonts w:ascii="Tahoma" w:hAnsi="Tahoma" w:cs="Tahoma"/>
                <w:b/>
                <w:color w:val="000000"/>
              </w:rPr>
            </w:pPr>
            <w:r w:rsidRPr="00B8261C">
              <w:rPr>
                <w:rFonts w:ascii="Tahoma" w:hAnsi="Tahoma" w:cs="Tahoma"/>
                <w:b/>
                <w:color w:val="000000"/>
              </w:rPr>
              <w:t> </w:t>
            </w:r>
          </w:p>
        </w:tc>
        <w:tc>
          <w:tcPr>
            <w:tcW w:w="1119" w:type="dxa"/>
            <w:gridSpan w:val="2"/>
            <w:tcBorders>
              <w:top w:val="nil"/>
              <w:left w:val="nil"/>
              <w:bottom w:val="single" w:sz="4" w:space="0" w:color="auto"/>
              <w:right w:val="nil"/>
            </w:tcBorders>
            <w:shd w:val="clear" w:color="auto" w:fill="auto"/>
            <w:vAlign w:val="center"/>
            <w:hideMark/>
          </w:tcPr>
          <w:p w:rsidR="00A42031" w:rsidRPr="00B8261C" w:rsidRDefault="00A42031" w:rsidP="00782AB5">
            <w:pPr>
              <w:jc w:val="center"/>
              <w:rPr>
                <w:rFonts w:ascii="Tahoma" w:hAnsi="Tahoma" w:cs="Tahoma"/>
                <w:b/>
                <w:color w:val="000000"/>
              </w:rPr>
            </w:pPr>
            <w:r w:rsidRPr="00B8261C">
              <w:rPr>
                <w:rFonts w:ascii="Tahoma" w:hAnsi="Tahoma" w:cs="Tahoma"/>
                <w:b/>
                <w:color w:val="000000"/>
              </w:rPr>
              <w:t> </w:t>
            </w:r>
          </w:p>
        </w:tc>
        <w:tc>
          <w:tcPr>
            <w:tcW w:w="1020" w:type="dxa"/>
            <w:tcBorders>
              <w:top w:val="nil"/>
              <w:left w:val="nil"/>
              <w:bottom w:val="single" w:sz="4" w:space="0" w:color="auto"/>
              <w:right w:val="nil"/>
            </w:tcBorders>
            <w:shd w:val="clear" w:color="auto" w:fill="auto"/>
            <w:vAlign w:val="center"/>
            <w:hideMark/>
          </w:tcPr>
          <w:p w:rsidR="00A42031" w:rsidRPr="00B8261C" w:rsidRDefault="00A42031" w:rsidP="00782AB5">
            <w:pPr>
              <w:jc w:val="center"/>
              <w:rPr>
                <w:rFonts w:ascii="Tahoma" w:hAnsi="Tahoma" w:cs="Tahoma"/>
                <w:b/>
                <w:color w:val="000000"/>
              </w:rPr>
            </w:pPr>
            <w:r w:rsidRPr="00B8261C">
              <w:rPr>
                <w:rFonts w:ascii="Tahoma" w:hAnsi="Tahoma" w:cs="Tahoma"/>
                <w:b/>
                <w:color w:val="000000"/>
              </w:rPr>
              <w:t> </w:t>
            </w:r>
          </w:p>
        </w:tc>
      </w:tr>
      <w:tr w:rsidR="00A42031" w:rsidRPr="00B8261C" w:rsidTr="00782AB5">
        <w:trPr>
          <w:trHeight w:hRule="exact" w:val="275"/>
        </w:trPr>
        <w:tc>
          <w:tcPr>
            <w:tcW w:w="990" w:type="dxa"/>
            <w:tcBorders>
              <w:top w:val="nil"/>
              <w:left w:val="nil"/>
              <w:bottom w:val="nil"/>
              <w:right w:val="nil"/>
            </w:tcBorders>
            <w:shd w:val="clear" w:color="auto" w:fill="auto"/>
            <w:noWrap/>
            <w:vAlign w:val="bottom"/>
            <w:hideMark/>
          </w:tcPr>
          <w:p w:rsidR="00A42031" w:rsidRPr="00B8261C" w:rsidRDefault="00A42031" w:rsidP="00782AB5">
            <w:pPr>
              <w:rPr>
                <w:rFonts w:ascii="Tahoma" w:hAnsi="Tahoma" w:cs="Tahoma"/>
                <w:b/>
                <w:color w:val="000000"/>
              </w:rPr>
            </w:pPr>
            <w:r w:rsidRPr="00B8261C">
              <w:rPr>
                <w:rFonts w:ascii="Tahoma" w:hAnsi="Tahoma" w:cs="Tahoma"/>
                <w:b/>
                <w:color w:val="000000"/>
              </w:rPr>
              <w:t>End.:</w:t>
            </w:r>
          </w:p>
        </w:tc>
        <w:tc>
          <w:tcPr>
            <w:tcW w:w="8207" w:type="dxa"/>
            <w:gridSpan w:val="13"/>
            <w:tcBorders>
              <w:top w:val="nil"/>
              <w:left w:val="nil"/>
              <w:bottom w:val="single" w:sz="8" w:space="0" w:color="auto"/>
              <w:right w:val="nil"/>
            </w:tcBorders>
            <w:shd w:val="clear" w:color="auto" w:fill="auto"/>
            <w:vAlign w:val="center"/>
            <w:hideMark/>
          </w:tcPr>
          <w:p w:rsidR="00A42031" w:rsidRPr="00B8261C" w:rsidRDefault="00A42031" w:rsidP="00782AB5">
            <w:pPr>
              <w:rPr>
                <w:rFonts w:ascii="Tahoma" w:hAnsi="Tahoma" w:cs="Tahoma"/>
                <w:b/>
                <w:iCs/>
                <w:color w:val="000000"/>
              </w:rPr>
            </w:pPr>
            <w:r w:rsidRPr="00B8261C">
              <w:rPr>
                <w:rFonts w:ascii="Tahoma" w:hAnsi="Tahoma" w:cs="Tahoma"/>
                <w:b/>
                <w:iCs/>
                <w:color w:val="000000"/>
              </w:rPr>
              <w:t> </w:t>
            </w:r>
          </w:p>
        </w:tc>
      </w:tr>
      <w:tr w:rsidR="00A42031" w:rsidRPr="00B8261C" w:rsidTr="00782AB5">
        <w:trPr>
          <w:trHeight w:hRule="exact" w:val="280"/>
        </w:trPr>
        <w:tc>
          <w:tcPr>
            <w:tcW w:w="990" w:type="dxa"/>
            <w:tcBorders>
              <w:top w:val="nil"/>
              <w:left w:val="nil"/>
              <w:bottom w:val="nil"/>
              <w:right w:val="nil"/>
            </w:tcBorders>
            <w:shd w:val="clear" w:color="auto" w:fill="auto"/>
            <w:noWrap/>
            <w:vAlign w:val="bottom"/>
            <w:hideMark/>
          </w:tcPr>
          <w:p w:rsidR="00A42031" w:rsidRPr="00B8261C" w:rsidRDefault="00A42031" w:rsidP="00782AB5">
            <w:pPr>
              <w:rPr>
                <w:rFonts w:ascii="Tahoma" w:hAnsi="Tahoma" w:cs="Tahoma"/>
                <w:b/>
                <w:color w:val="000000"/>
              </w:rPr>
            </w:pPr>
            <w:r w:rsidRPr="00B8261C">
              <w:rPr>
                <w:rFonts w:ascii="Tahoma" w:hAnsi="Tahoma" w:cs="Tahoma"/>
                <w:b/>
                <w:color w:val="000000"/>
              </w:rPr>
              <w:t xml:space="preserve">Bairro: </w:t>
            </w:r>
          </w:p>
        </w:tc>
        <w:tc>
          <w:tcPr>
            <w:tcW w:w="1828" w:type="dxa"/>
            <w:gridSpan w:val="2"/>
            <w:tcBorders>
              <w:top w:val="single" w:sz="8" w:space="0" w:color="auto"/>
              <w:left w:val="nil"/>
              <w:bottom w:val="single" w:sz="8" w:space="0" w:color="auto"/>
              <w:right w:val="nil"/>
            </w:tcBorders>
            <w:shd w:val="clear" w:color="auto" w:fill="auto"/>
            <w:vAlign w:val="center"/>
            <w:hideMark/>
          </w:tcPr>
          <w:p w:rsidR="00A42031" w:rsidRPr="00B8261C" w:rsidRDefault="00A42031" w:rsidP="00782AB5">
            <w:pPr>
              <w:rPr>
                <w:rFonts w:ascii="Tahoma" w:hAnsi="Tahoma" w:cs="Tahoma"/>
                <w:b/>
                <w:iCs/>
                <w:color w:val="000000"/>
              </w:rPr>
            </w:pPr>
            <w:r w:rsidRPr="00B8261C">
              <w:rPr>
                <w:rFonts w:ascii="Tahoma" w:hAnsi="Tahoma" w:cs="Tahoma"/>
                <w:b/>
                <w:iCs/>
                <w:color w:val="000000"/>
              </w:rPr>
              <w:t> </w:t>
            </w:r>
          </w:p>
        </w:tc>
        <w:tc>
          <w:tcPr>
            <w:tcW w:w="1140" w:type="dxa"/>
            <w:tcBorders>
              <w:top w:val="nil"/>
              <w:left w:val="nil"/>
              <w:bottom w:val="nil"/>
              <w:right w:val="nil"/>
            </w:tcBorders>
            <w:shd w:val="clear" w:color="auto" w:fill="auto"/>
            <w:vAlign w:val="center"/>
            <w:hideMark/>
          </w:tcPr>
          <w:p w:rsidR="00A42031" w:rsidRPr="00B8261C" w:rsidRDefault="00A42031" w:rsidP="00782AB5">
            <w:pPr>
              <w:rPr>
                <w:rFonts w:ascii="Tahoma" w:hAnsi="Tahoma" w:cs="Tahoma"/>
                <w:b/>
                <w:iCs/>
                <w:color w:val="000000"/>
              </w:rPr>
            </w:pPr>
            <w:r w:rsidRPr="00B8261C">
              <w:rPr>
                <w:rFonts w:ascii="Tahoma" w:hAnsi="Tahoma" w:cs="Tahoma"/>
                <w:b/>
                <w:iCs/>
                <w:color w:val="000000"/>
              </w:rPr>
              <w:t>Cidade:</w:t>
            </w:r>
          </w:p>
        </w:tc>
        <w:tc>
          <w:tcPr>
            <w:tcW w:w="1874" w:type="dxa"/>
            <w:gridSpan w:val="2"/>
            <w:tcBorders>
              <w:top w:val="single" w:sz="8" w:space="0" w:color="auto"/>
              <w:left w:val="nil"/>
              <w:bottom w:val="single" w:sz="8" w:space="0" w:color="auto"/>
              <w:right w:val="nil"/>
            </w:tcBorders>
            <w:shd w:val="clear" w:color="auto" w:fill="auto"/>
            <w:vAlign w:val="center"/>
            <w:hideMark/>
          </w:tcPr>
          <w:p w:rsidR="00A42031" w:rsidRPr="00B8261C" w:rsidRDefault="00A42031" w:rsidP="00782AB5">
            <w:pPr>
              <w:rPr>
                <w:rFonts w:ascii="Tahoma" w:hAnsi="Tahoma" w:cs="Tahoma"/>
                <w:b/>
                <w:color w:val="000000"/>
              </w:rPr>
            </w:pPr>
            <w:r w:rsidRPr="00B8261C">
              <w:rPr>
                <w:rFonts w:ascii="Tahoma" w:hAnsi="Tahoma" w:cs="Tahoma"/>
                <w:b/>
                <w:color w:val="000000"/>
              </w:rPr>
              <w:t> </w:t>
            </w:r>
          </w:p>
        </w:tc>
        <w:tc>
          <w:tcPr>
            <w:tcW w:w="562" w:type="dxa"/>
            <w:tcBorders>
              <w:top w:val="nil"/>
              <w:left w:val="nil"/>
              <w:bottom w:val="nil"/>
              <w:right w:val="nil"/>
            </w:tcBorders>
            <w:shd w:val="clear" w:color="auto" w:fill="auto"/>
            <w:vAlign w:val="center"/>
            <w:hideMark/>
          </w:tcPr>
          <w:p w:rsidR="00A42031" w:rsidRPr="00B8261C" w:rsidRDefault="00A42031" w:rsidP="00782AB5">
            <w:pPr>
              <w:rPr>
                <w:rFonts w:ascii="Tahoma" w:hAnsi="Tahoma" w:cs="Tahoma"/>
                <w:b/>
                <w:iCs/>
                <w:color w:val="000000"/>
              </w:rPr>
            </w:pPr>
            <w:r w:rsidRPr="00B8261C">
              <w:rPr>
                <w:rFonts w:ascii="Tahoma" w:hAnsi="Tahoma" w:cs="Tahoma"/>
                <w:b/>
                <w:iCs/>
                <w:color w:val="000000"/>
              </w:rPr>
              <w:t>UF:</w:t>
            </w:r>
          </w:p>
        </w:tc>
        <w:tc>
          <w:tcPr>
            <w:tcW w:w="425" w:type="dxa"/>
            <w:gridSpan w:val="2"/>
            <w:tcBorders>
              <w:top w:val="nil"/>
              <w:left w:val="nil"/>
              <w:bottom w:val="single" w:sz="8" w:space="0" w:color="auto"/>
              <w:right w:val="nil"/>
            </w:tcBorders>
            <w:shd w:val="clear" w:color="auto" w:fill="auto"/>
            <w:vAlign w:val="center"/>
            <w:hideMark/>
          </w:tcPr>
          <w:p w:rsidR="00A42031" w:rsidRPr="00B8261C" w:rsidRDefault="00A42031" w:rsidP="00782AB5">
            <w:pPr>
              <w:rPr>
                <w:rFonts w:ascii="Tahoma" w:hAnsi="Tahoma" w:cs="Tahoma"/>
                <w:b/>
                <w:color w:val="000000"/>
              </w:rPr>
            </w:pPr>
            <w:r w:rsidRPr="00B8261C">
              <w:rPr>
                <w:rFonts w:ascii="Tahoma" w:hAnsi="Tahoma" w:cs="Tahoma"/>
                <w:b/>
                <w:color w:val="000000"/>
              </w:rPr>
              <w:t> </w:t>
            </w:r>
          </w:p>
        </w:tc>
        <w:tc>
          <w:tcPr>
            <w:tcW w:w="993" w:type="dxa"/>
            <w:gridSpan w:val="3"/>
            <w:tcBorders>
              <w:top w:val="nil"/>
              <w:left w:val="nil"/>
              <w:bottom w:val="nil"/>
              <w:right w:val="nil"/>
            </w:tcBorders>
            <w:shd w:val="clear" w:color="auto" w:fill="auto"/>
            <w:vAlign w:val="center"/>
            <w:hideMark/>
          </w:tcPr>
          <w:p w:rsidR="00A42031" w:rsidRPr="00B8261C" w:rsidRDefault="00A42031" w:rsidP="00782AB5">
            <w:pPr>
              <w:rPr>
                <w:rFonts w:ascii="Tahoma" w:hAnsi="Tahoma" w:cs="Tahoma"/>
                <w:b/>
                <w:iCs/>
                <w:color w:val="000000"/>
              </w:rPr>
            </w:pPr>
            <w:r w:rsidRPr="00B8261C">
              <w:rPr>
                <w:rFonts w:ascii="Tahoma" w:hAnsi="Tahoma" w:cs="Tahoma"/>
                <w:b/>
                <w:iCs/>
                <w:color w:val="000000"/>
              </w:rPr>
              <w:t>C.E.P.:</w:t>
            </w:r>
          </w:p>
        </w:tc>
        <w:tc>
          <w:tcPr>
            <w:tcW w:w="1385" w:type="dxa"/>
            <w:gridSpan w:val="2"/>
            <w:tcBorders>
              <w:top w:val="nil"/>
              <w:left w:val="nil"/>
              <w:bottom w:val="single" w:sz="8" w:space="0" w:color="auto"/>
              <w:right w:val="nil"/>
            </w:tcBorders>
            <w:shd w:val="clear" w:color="auto" w:fill="auto"/>
            <w:vAlign w:val="center"/>
            <w:hideMark/>
          </w:tcPr>
          <w:p w:rsidR="00A42031" w:rsidRPr="00B8261C" w:rsidRDefault="00A42031" w:rsidP="00782AB5">
            <w:pPr>
              <w:rPr>
                <w:rFonts w:ascii="Tahoma" w:hAnsi="Tahoma" w:cs="Tahoma"/>
                <w:b/>
                <w:color w:val="000000"/>
              </w:rPr>
            </w:pPr>
          </w:p>
        </w:tc>
      </w:tr>
      <w:tr w:rsidR="00A42031" w:rsidRPr="00B8261C" w:rsidTr="00782AB5">
        <w:trPr>
          <w:trHeight w:val="142"/>
        </w:trPr>
        <w:tc>
          <w:tcPr>
            <w:tcW w:w="990" w:type="dxa"/>
            <w:tcBorders>
              <w:top w:val="nil"/>
              <w:left w:val="nil"/>
              <w:bottom w:val="nil"/>
              <w:right w:val="nil"/>
            </w:tcBorders>
            <w:shd w:val="clear" w:color="auto" w:fill="auto"/>
            <w:noWrap/>
            <w:vAlign w:val="bottom"/>
            <w:hideMark/>
          </w:tcPr>
          <w:p w:rsidR="00A42031" w:rsidRPr="00B8261C" w:rsidRDefault="00A42031" w:rsidP="00782AB5">
            <w:pPr>
              <w:rPr>
                <w:rFonts w:ascii="Tahoma" w:hAnsi="Tahoma" w:cs="Tahoma"/>
                <w:b/>
                <w:color w:val="000000"/>
              </w:rPr>
            </w:pPr>
            <w:r w:rsidRPr="00B8261C">
              <w:rPr>
                <w:rFonts w:ascii="Tahoma" w:hAnsi="Tahoma" w:cs="Tahoma"/>
                <w:b/>
                <w:color w:val="000000"/>
              </w:rPr>
              <w:t>E-mail:</w:t>
            </w:r>
          </w:p>
        </w:tc>
        <w:tc>
          <w:tcPr>
            <w:tcW w:w="4842" w:type="dxa"/>
            <w:gridSpan w:val="5"/>
            <w:tcBorders>
              <w:top w:val="nil"/>
              <w:left w:val="nil"/>
              <w:bottom w:val="single" w:sz="8" w:space="0" w:color="auto"/>
              <w:right w:val="nil"/>
            </w:tcBorders>
            <w:shd w:val="clear" w:color="auto" w:fill="auto"/>
            <w:vAlign w:val="center"/>
            <w:hideMark/>
          </w:tcPr>
          <w:p w:rsidR="00A42031" w:rsidRPr="00B8261C" w:rsidRDefault="00A42031" w:rsidP="00782AB5">
            <w:pPr>
              <w:jc w:val="center"/>
              <w:rPr>
                <w:rFonts w:ascii="Tahoma" w:hAnsi="Tahoma" w:cs="Tahoma"/>
                <w:b/>
                <w:iCs/>
                <w:color w:val="000000"/>
              </w:rPr>
            </w:pPr>
            <w:r w:rsidRPr="00B8261C">
              <w:rPr>
                <w:rFonts w:ascii="Tahoma" w:hAnsi="Tahoma" w:cs="Tahoma"/>
                <w:b/>
                <w:iCs/>
                <w:color w:val="000000"/>
              </w:rPr>
              <w:t> </w:t>
            </w:r>
          </w:p>
        </w:tc>
        <w:tc>
          <w:tcPr>
            <w:tcW w:w="1129" w:type="dxa"/>
            <w:gridSpan w:val="4"/>
            <w:tcBorders>
              <w:top w:val="nil"/>
              <w:left w:val="nil"/>
              <w:bottom w:val="nil"/>
              <w:right w:val="nil"/>
            </w:tcBorders>
            <w:shd w:val="clear" w:color="auto" w:fill="auto"/>
            <w:vAlign w:val="center"/>
            <w:hideMark/>
          </w:tcPr>
          <w:p w:rsidR="00A42031" w:rsidRPr="00B8261C" w:rsidRDefault="00A42031" w:rsidP="00782AB5">
            <w:pPr>
              <w:rPr>
                <w:rFonts w:ascii="Tahoma" w:hAnsi="Tahoma" w:cs="Tahoma"/>
                <w:b/>
                <w:iCs/>
                <w:color w:val="000000"/>
              </w:rPr>
            </w:pPr>
            <w:proofErr w:type="spellStart"/>
            <w:r w:rsidRPr="00B8261C">
              <w:rPr>
                <w:rFonts w:ascii="Tahoma" w:hAnsi="Tahoma" w:cs="Tahoma"/>
                <w:b/>
                <w:iCs/>
                <w:color w:val="000000"/>
              </w:rPr>
              <w:t>Tel</w:t>
            </w:r>
            <w:proofErr w:type="spellEnd"/>
            <w:r w:rsidRPr="00B8261C">
              <w:rPr>
                <w:rFonts w:ascii="Tahoma" w:hAnsi="Tahoma" w:cs="Tahoma"/>
                <w:b/>
                <w:iCs/>
                <w:color w:val="000000"/>
              </w:rPr>
              <w:t>/Fax:</w:t>
            </w:r>
          </w:p>
        </w:tc>
        <w:tc>
          <w:tcPr>
            <w:tcW w:w="2236" w:type="dxa"/>
            <w:gridSpan w:val="4"/>
            <w:tcBorders>
              <w:top w:val="nil"/>
              <w:left w:val="nil"/>
              <w:bottom w:val="single" w:sz="8" w:space="0" w:color="auto"/>
              <w:right w:val="nil"/>
            </w:tcBorders>
            <w:shd w:val="clear" w:color="auto" w:fill="auto"/>
            <w:noWrap/>
            <w:vAlign w:val="bottom"/>
            <w:hideMark/>
          </w:tcPr>
          <w:p w:rsidR="00A42031" w:rsidRPr="00B8261C" w:rsidRDefault="00A42031" w:rsidP="00782AB5">
            <w:pPr>
              <w:jc w:val="center"/>
              <w:rPr>
                <w:rFonts w:ascii="Tahoma" w:hAnsi="Tahoma" w:cs="Tahoma"/>
                <w:b/>
                <w:color w:val="000000"/>
              </w:rPr>
            </w:pPr>
            <w:r w:rsidRPr="00B8261C">
              <w:rPr>
                <w:rFonts w:ascii="Tahoma" w:hAnsi="Tahoma" w:cs="Tahoma"/>
                <w:b/>
                <w:color w:val="000000"/>
              </w:rPr>
              <w:t> </w:t>
            </w:r>
          </w:p>
        </w:tc>
      </w:tr>
    </w:tbl>
    <w:p w:rsidR="00A42031" w:rsidRPr="00B8261C" w:rsidRDefault="00A42031" w:rsidP="00A42031">
      <w:pPr>
        <w:widowControl w:val="0"/>
        <w:tabs>
          <w:tab w:val="num" w:pos="0"/>
        </w:tabs>
        <w:jc w:val="both"/>
        <w:rPr>
          <w:rFonts w:ascii="Tahoma" w:hAnsi="Tahoma" w:cs="Tahoma"/>
          <w:b/>
        </w:rPr>
      </w:pPr>
    </w:p>
    <w:p w:rsidR="00A42031" w:rsidRPr="00B8261C" w:rsidRDefault="00A42031" w:rsidP="00A42031">
      <w:pPr>
        <w:widowControl w:val="0"/>
        <w:tabs>
          <w:tab w:val="num" w:pos="0"/>
        </w:tabs>
        <w:jc w:val="both"/>
        <w:rPr>
          <w:rFonts w:ascii="Tahoma" w:hAnsi="Tahoma" w:cs="Tahoma"/>
          <w:b/>
        </w:rPr>
      </w:pPr>
    </w:p>
    <w:p w:rsidR="00A42031" w:rsidRPr="00B8261C" w:rsidRDefault="00A42031" w:rsidP="00A42031">
      <w:pPr>
        <w:widowControl w:val="0"/>
        <w:tabs>
          <w:tab w:val="num" w:pos="0"/>
        </w:tabs>
        <w:jc w:val="both"/>
        <w:rPr>
          <w:rFonts w:ascii="Tahoma" w:hAnsi="Tahoma" w:cs="Tahoma"/>
          <w:b/>
        </w:rPr>
      </w:pPr>
    </w:p>
    <w:p w:rsidR="00A42031" w:rsidRPr="00B8261C" w:rsidRDefault="00A42031" w:rsidP="00A42031">
      <w:pPr>
        <w:jc w:val="center"/>
        <w:rPr>
          <w:rFonts w:ascii="Tahoma" w:hAnsi="Tahoma" w:cs="Tahoma"/>
          <w:b/>
        </w:rPr>
      </w:pPr>
      <w:r w:rsidRPr="00B8261C">
        <w:rPr>
          <w:rFonts w:ascii="Tahoma" w:hAnsi="Tahoma" w:cs="Tahoma"/>
          <w:b/>
        </w:rPr>
        <w:t>PROPOSTA COMERCIAL</w:t>
      </w:r>
    </w:p>
    <w:p w:rsidR="00A42031" w:rsidRPr="00B8261C" w:rsidRDefault="00A42031" w:rsidP="00A42031">
      <w:pPr>
        <w:rPr>
          <w:rFonts w:ascii="Tahoma" w:hAnsi="Tahoma" w:cs="Tahoma"/>
        </w:rPr>
      </w:pPr>
    </w:p>
    <w:tbl>
      <w:tblPr>
        <w:tblpPr w:leftFromText="141" w:rightFromText="141" w:vertAnchor="text" w:horzAnchor="margin" w:tblpX="-639" w:tblpY="1106"/>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
        <w:gridCol w:w="283"/>
        <w:gridCol w:w="284"/>
        <w:gridCol w:w="7371"/>
        <w:gridCol w:w="709"/>
        <w:gridCol w:w="992"/>
      </w:tblGrid>
      <w:tr w:rsidR="009013D1" w:rsidRPr="009013D1" w:rsidTr="009013D1">
        <w:trPr>
          <w:trHeight w:val="300"/>
        </w:trPr>
        <w:tc>
          <w:tcPr>
            <w:tcW w:w="354" w:type="dxa"/>
            <w:vMerge w:val="restart"/>
            <w:shd w:val="clear" w:color="000000" w:fill="0066CC"/>
            <w:noWrap/>
            <w:vAlign w:val="center"/>
            <w:hideMark/>
          </w:tcPr>
          <w:p w:rsidR="00A42031" w:rsidRPr="009013D1" w:rsidRDefault="00A42031" w:rsidP="009013D1">
            <w:pPr>
              <w:jc w:val="center"/>
              <w:rPr>
                <w:rFonts w:ascii="Tahoma" w:hAnsi="Tahoma" w:cs="Tahoma"/>
                <w:b/>
                <w:bCs/>
                <w:color w:val="FFFFFF"/>
                <w:sz w:val="20"/>
                <w:szCs w:val="20"/>
              </w:rPr>
            </w:pPr>
            <w:r w:rsidRPr="009013D1">
              <w:rPr>
                <w:rFonts w:ascii="Tahoma" w:hAnsi="Tahoma" w:cs="Tahoma"/>
                <w:b/>
                <w:bCs/>
                <w:color w:val="FFFFFF"/>
                <w:sz w:val="20"/>
                <w:szCs w:val="20"/>
              </w:rPr>
              <w:lastRenderedPageBreak/>
              <w:t>Item</w:t>
            </w:r>
          </w:p>
        </w:tc>
        <w:tc>
          <w:tcPr>
            <w:tcW w:w="283" w:type="dxa"/>
            <w:vMerge w:val="restart"/>
            <w:shd w:val="clear" w:color="000000" w:fill="0066CC"/>
            <w:noWrap/>
            <w:vAlign w:val="center"/>
            <w:hideMark/>
          </w:tcPr>
          <w:p w:rsidR="00A42031" w:rsidRPr="009013D1" w:rsidRDefault="00A42031" w:rsidP="009013D1">
            <w:pPr>
              <w:jc w:val="center"/>
              <w:rPr>
                <w:rFonts w:ascii="Tahoma" w:hAnsi="Tahoma" w:cs="Tahoma"/>
                <w:b/>
                <w:bCs/>
                <w:color w:val="FFFFFF"/>
                <w:sz w:val="20"/>
                <w:szCs w:val="20"/>
              </w:rPr>
            </w:pPr>
            <w:proofErr w:type="spellStart"/>
            <w:r w:rsidRPr="009013D1">
              <w:rPr>
                <w:rFonts w:ascii="Tahoma" w:hAnsi="Tahoma" w:cs="Tahoma"/>
                <w:b/>
                <w:bCs/>
                <w:color w:val="FFFFFF"/>
                <w:sz w:val="20"/>
                <w:szCs w:val="20"/>
              </w:rPr>
              <w:t>Qtd</w:t>
            </w:r>
            <w:proofErr w:type="spellEnd"/>
            <w:r w:rsidRPr="009013D1">
              <w:rPr>
                <w:rFonts w:ascii="Tahoma" w:hAnsi="Tahoma" w:cs="Tahoma"/>
                <w:b/>
                <w:bCs/>
                <w:color w:val="FFFFFF"/>
                <w:sz w:val="20"/>
                <w:szCs w:val="20"/>
              </w:rPr>
              <w:t>.</w:t>
            </w:r>
          </w:p>
        </w:tc>
        <w:tc>
          <w:tcPr>
            <w:tcW w:w="284" w:type="dxa"/>
            <w:vMerge w:val="restart"/>
            <w:shd w:val="clear" w:color="000000" w:fill="0066CC"/>
            <w:noWrap/>
            <w:vAlign w:val="center"/>
            <w:hideMark/>
          </w:tcPr>
          <w:p w:rsidR="00A42031" w:rsidRPr="009013D1" w:rsidRDefault="00A42031" w:rsidP="009013D1">
            <w:pPr>
              <w:jc w:val="center"/>
              <w:rPr>
                <w:rFonts w:ascii="Tahoma" w:hAnsi="Tahoma" w:cs="Tahoma"/>
                <w:b/>
                <w:bCs/>
                <w:color w:val="FFFFFF"/>
                <w:sz w:val="20"/>
                <w:szCs w:val="20"/>
              </w:rPr>
            </w:pPr>
            <w:proofErr w:type="spellStart"/>
            <w:r w:rsidRPr="009013D1">
              <w:rPr>
                <w:rFonts w:ascii="Tahoma" w:hAnsi="Tahoma" w:cs="Tahoma"/>
                <w:b/>
                <w:bCs/>
                <w:color w:val="FFFFFF"/>
                <w:sz w:val="20"/>
                <w:szCs w:val="20"/>
              </w:rPr>
              <w:t>Und</w:t>
            </w:r>
            <w:proofErr w:type="spellEnd"/>
          </w:p>
        </w:tc>
        <w:tc>
          <w:tcPr>
            <w:tcW w:w="7371" w:type="dxa"/>
            <w:vMerge w:val="restart"/>
            <w:shd w:val="clear" w:color="000000" w:fill="0066CC"/>
            <w:vAlign w:val="center"/>
            <w:hideMark/>
          </w:tcPr>
          <w:p w:rsidR="00A42031" w:rsidRPr="009013D1" w:rsidRDefault="00A42031" w:rsidP="009013D1">
            <w:pPr>
              <w:jc w:val="center"/>
              <w:rPr>
                <w:rFonts w:ascii="Tahoma" w:hAnsi="Tahoma" w:cs="Tahoma"/>
                <w:b/>
                <w:bCs/>
                <w:color w:val="FFFFFF"/>
                <w:sz w:val="20"/>
                <w:szCs w:val="20"/>
              </w:rPr>
            </w:pPr>
            <w:r w:rsidRPr="009013D1">
              <w:rPr>
                <w:rFonts w:ascii="Tahoma" w:hAnsi="Tahoma" w:cs="Tahoma"/>
                <w:b/>
                <w:bCs/>
                <w:color w:val="FFFFFF"/>
                <w:sz w:val="20"/>
                <w:szCs w:val="20"/>
              </w:rPr>
              <w:t>Especificação dos Produtos</w:t>
            </w:r>
          </w:p>
        </w:tc>
        <w:tc>
          <w:tcPr>
            <w:tcW w:w="1701" w:type="dxa"/>
            <w:gridSpan w:val="2"/>
            <w:shd w:val="clear" w:color="000000" w:fill="0066CC"/>
            <w:noWrap/>
            <w:vAlign w:val="center"/>
            <w:hideMark/>
          </w:tcPr>
          <w:p w:rsidR="00A42031" w:rsidRPr="009013D1" w:rsidRDefault="00A42031" w:rsidP="009013D1">
            <w:pPr>
              <w:jc w:val="center"/>
              <w:rPr>
                <w:rFonts w:ascii="Tahoma" w:hAnsi="Tahoma" w:cs="Tahoma"/>
                <w:b/>
                <w:bCs/>
                <w:color w:val="FFFFFF"/>
                <w:sz w:val="20"/>
                <w:szCs w:val="20"/>
              </w:rPr>
            </w:pPr>
            <w:r w:rsidRPr="009013D1">
              <w:rPr>
                <w:rFonts w:ascii="Tahoma" w:hAnsi="Tahoma" w:cs="Tahoma"/>
                <w:b/>
                <w:bCs/>
                <w:color w:val="FFFFFF"/>
                <w:sz w:val="20"/>
                <w:szCs w:val="20"/>
              </w:rPr>
              <w:t>Preço R$</w:t>
            </w:r>
          </w:p>
        </w:tc>
      </w:tr>
      <w:tr w:rsidR="009013D1" w:rsidRPr="009013D1" w:rsidTr="009013D1">
        <w:trPr>
          <w:trHeight w:val="300"/>
        </w:trPr>
        <w:tc>
          <w:tcPr>
            <w:tcW w:w="354" w:type="dxa"/>
            <w:vMerge/>
            <w:vAlign w:val="center"/>
            <w:hideMark/>
          </w:tcPr>
          <w:p w:rsidR="00A42031" w:rsidRPr="009013D1" w:rsidRDefault="00A42031" w:rsidP="009013D1">
            <w:pPr>
              <w:rPr>
                <w:rFonts w:ascii="Tahoma" w:hAnsi="Tahoma" w:cs="Tahoma"/>
                <w:b/>
                <w:bCs/>
                <w:color w:val="FFFFFF"/>
                <w:sz w:val="20"/>
                <w:szCs w:val="20"/>
              </w:rPr>
            </w:pPr>
          </w:p>
        </w:tc>
        <w:tc>
          <w:tcPr>
            <w:tcW w:w="283" w:type="dxa"/>
            <w:vMerge/>
            <w:vAlign w:val="center"/>
            <w:hideMark/>
          </w:tcPr>
          <w:p w:rsidR="00A42031" w:rsidRPr="009013D1" w:rsidRDefault="00A42031" w:rsidP="009013D1">
            <w:pPr>
              <w:rPr>
                <w:rFonts w:ascii="Tahoma" w:hAnsi="Tahoma" w:cs="Tahoma"/>
                <w:b/>
                <w:bCs/>
                <w:color w:val="FFFFFF"/>
                <w:sz w:val="20"/>
                <w:szCs w:val="20"/>
              </w:rPr>
            </w:pPr>
          </w:p>
        </w:tc>
        <w:tc>
          <w:tcPr>
            <w:tcW w:w="284" w:type="dxa"/>
            <w:vMerge/>
            <w:vAlign w:val="center"/>
            <w:hideMark/>
          </w:tcPr>
          <w:p w:rsidR="00A42031" w:rsidRPr="009013D1" w:rsidRDefault="00A42031" w:rsidP="009013D1">
            <w:pPr>
              <w:rPr>
                <w:rFonts w:ascii="Tahoma" w:hAnsi="Tahoma" w:cs="Tahoma"/>
                <w:b/>
                <w:bCs/>
                <w:color w:val="FFFFFF"/>
                <w:sz w:val="20"/>
                <w:szCs w:val="20"/>
              </w:rPr>
            </w:pPr>
          </w:p>
        </w:tc>
        <w:tc>
          <w:tcPr>
            <w:tcW w:w="7371" w:type="dxa"/>
            <w:vMerge/>
            <w:vAlign w:val="center"/>
            <w:hideMark/>
          </w:tcPr>
          <w:p w:rsidR="00A42031" w:rsidRPr="009013D1" w:rsidRDefault="00A42031" w:rsidP="009013D1">
            <w:pPr>
              <w:rPr>
                <w:rFonts w:ascii="Tahoma" w:hAnsi="Tahoma" w:cs="Tahoma"/>
                <w:b/>
                <w:bCs/>
                <w:color w:val="FFFFFF"/>
                <w:sz w:val="20"/>
                <w:szCs w:val="20"/>
              </w:rPr>
            </w:pPr>
          </w:p>
        </w:tc>
        <w:tc>
          <w:tcPr>
            <w:tcW w:w="709" w:type="dxa"/>
            <w:shd w:val="clear" w:color="000000" w:fill="0066CC"/>
            <w:noWrap/>
            <w:vAlign w:val="center"/>
            <w:hideMark/>
          </w:tcPr>
          <w:p w:rsidR="00A42031" w:rsidRPr="009013D1" w:rsidRDefault="00A42031" w:rsidP="009013D1">
            <w:pPr>
              <w:jc w:val="center"/>
              <w:rPr>
                <w:rFonts w:ascii="Tahoma" w:hAnsi="Tahoma" w:cs="Tahoma"/>
                <w:b/>
                <w:bCs/>
                <w:color w:val="FFFFFF"/>
                <w:sz w:val="20"/>
                <w:szCs w:val="20"/>
              </w:rPr>
            </w:pPr>
            <w:r w:rsidRPr="009013D1">
              <w:rPr>
                <w:rFonts w:ascii="Tahoma" w:hAnsi="Tahoma" w:cs="Tahoma"/>
                <w:b/>
                <w:bCs/>
                <w:color w:val="FFFFFF"/>
                <w:sz w:val="20"/>
                <w:szCs w:val="20"/>
              </w:rPr>
              <w:t>Unitário</w:t>
            </w:r>
          </w:p>
        </w:tc>
        <w:tc>
          <w:tcPr>
            <w:tcW w:w="992" w:type="dxa"/>
            <w:shd w:val="clear" w:color="000000" w:fill="0066CC"/>
            <w:noWrap/>
            <w:vAlign w:val="center"/>
            <w:hideMark/>
          </w:tcPr>
          <w:p w:rsidR="00A42031" w:rsidRPr="009013D1" w:rsidRDefault="00A42031" w:rsidP="009013D1">
            <w:pPr>
              <w:jc w:val="center"/>
              <w:rPr>
                <w:rFonts w:ascii="Tahoma" w:hAnsi="Tahoma" w:cs="Tahoma"/>
                <w:b/>
                <w:bCs/>
                <w:color w:val="FFFFFF"/>
                <w:sz w:val="20"/>
                <w:szCs w:val="20"/>
              </w:rPr>
            </w:pPr>
            <w:r w:rsidRPr="009013D1">
              <w:rPr>
                <w:rFonts w:ascii="Tahoma" w:hAnsi="Tahoma" w:cs="Tahoma"/>
                <w:b/>
                <w:bCs/>
                <w:color w:val="FFFFFF"/>
                <w:sz w:val="20"/>
                <w:szCs w:val="20"/>
              </w:rPr>
              <w:t>Total</w:t>
            </w:r>
          </w:p>
        </w:tc>
      </w:tr>
      <w:tr w:rsidR="009013D1" w:rsidRPr="009013D1" w:rsidTr="009013D1">
        <w:trPr>
          <w:trHeight w:val="771"/>
        </w:trPr>
        <w:tc>
          <w:tcPr>
            <w:tcW w:w="354" w:type="dxa"/>
            <w:shd w:val="clear" w:color="auto" w:fill="auto"/>
            <w:vAlign w:val="center"/>
            <w:hideMark/>
          </w:tcPr>
          <w:p w:rsidR="00A42031" w:rsidRPr="009013D1" w:rsidRDefault="00A42031" w:rsidP="009013D1">
            <w:pPr>
              <w:jc w:val="center"/>
              <w:rPr>
                <w:rFonts w:ascii="Tahoma" w:hAnsi="Tahoma" w:cs="Tahoma"/>
                <w:color w:val="000000"/>
                <w:sz w:val="20"/>
                <w:szCs w:val="20"/>
              </w:rPr>
            </w:pPr>
            <w:proofErr w:type="gramStart"/>
            <w:r w:rsidRPr="009013D1">
              <w:rPr>
                <w:rFonts w:ascii="Tahoma" w:hAnsi="Tahoma" w:cs="Tahoma"/>
                <w:color w:val="000000"/>
                <w:sz w:val="20"/>
                <w:szCs w:val="20"/>
              </w:rPr>
              <w:t>1</w:t>
            </w:r>
            <w:proofErr w:type="gramEnd"/>
          </w:p>
        </w:tc>
        <w:tc>
          <w:tcPr>
            <w:tcW w:w="283" w:type="dxa"/>
            <w:shd w:val="clear" w:color="auto" w:fill="auto"/>
            <w:vAlign w:val="center"/>
            <w:hideMark/>
          </w:tcPr>
          <w:p w:rsidR="00A42031" w:rsidRPr="009013D1" w:rsidRDefault="00A42031" w:rsidP="009013D1">
            <w:pPr>
              <w:jc w:val="center"/>
              <w:rPr>
                <w:rFonts w:ascii="Tahoma" w:hAnsi="Tahoma" w:cs="Tahoma"/>
                <w:color w:val="000000"/>
                <w:sz w:val="20"/>
                <w:szCs w:val="20"/>
              </w:rPr>
            </w:pPr>
            <w:proofErr w:type="gramStart"/>
            <w:r w:rsidRPr="009013D1">
              <w:rPr>
                <w:rFonts w:ascii="Tahoma" w:hAnsi="Tahoma" w:cs="Tahoma"/>
                <w:color w:val="000000"/>
                <w:sz w:val="20"/>
                <w:szCs w:val="20"/>
              </w:rPr>
              <w:t>1</w:t>
            </w:r>
            <w:proofErr w:type="gramEnd"/>
          </w:p>
        </w:tc>
        <w:tc>
          <w:tcPr>
            <w:tcW w:w="284" w:type="dxa"/>
            <w:shd w:val="clear" w:color="auto" w:fill="auto"/>
            <w:vAlign w:val="center"/>
            <w:hideMark/>
          </w:tcPr>
          <w:p w:rsidR="00A42031" w:rsidRPr="009013D1" w:rsidRDefault="00A42031" w:rsidP="009013D1">
            <w:pPr>
              <w:jc w:val="center"/>
              <w:rPr>
                <w:rFonts w:ascii="Tahoma" w:hAnsi="Tahoma" w:cs="Tahoma"/>
                <w:color w:val="000000"/>
                <w:sz w:val="20"/>
                <w:szCs w:val="20"/>
              </w:rPr>
            </w:pPr>
            <w:proofErr w:type="spellStart"/>
            <w:r w:rsidRPr="009013D1">
              <w:rPr>
                <w:rFonts w:ascii="Tahoma" w:hAnsi="Tahoma" w:cs="Tahoma"/>
                <w:color w:val="000000"/>
                <w:sz w:val="20"/>
                <w:szCs w:val="20"/>
              </w:rPr>
              <w:t>Und</w:t>
            </w:r>
            <w:proofErr w:type="spellEnd"/>
          </w:p>
        </w:tc>
        <w:tc>
          <w:tcPr>
            <w:tcW w:w="7371" w:type="dxa"/>
            <w:shd w:val="clear" w:color="auto" w:fill="auto"/>
            <w:vAlign w:val="center"/>
            <w:hideMark/>
          </w:tcPr>
          <w:p w:rsidR="00A42031" w:rsidRPr="009013D1" w:rsidRDefault="00A42031" w:rsidP="009013D1">
            <w:pPr>
              <w:jc w:val="both"/>
              <w:rPr>
                <w:rFonts w:ascii="Tahoma" w:hAnsi="Tahoma" w:cs="Tahoma"/>
                <w:b/>
                <w:color w:val="000000"/>
                <w:sz w:val="20"/>
                <w:szCs w:val="20"/>
              </w:rPr>
            </w:pPr>
            <w:r w:rsidRPr="009013D1">
              <w:rPr>
                <w:rFonts w:ascii="Tahoma" w:hAnsi="Tahoma" w:cs="Tahoma"/>
                <w:b/>
                <w:color w:val="000000"/>
                <w:sz w:val="20"/>
                <w:szCs w:val="20"/>
              </w:rPr>
              <w:t xml:space="preserve">Contratação de empresa especializada para prestação de serviços para atualização física e contábil do patrimônio público, de acordo com as normas Brasileiras e </w:t>
            </w:r>
            <w:proofErr w:type="gramStart"/>
            <w:r w:rsidRPr="009013D1">
              <w:rPr>
                <w:rFonts w:ascii="Tahoma" w:hAnsi="Tahoma" w:cs="Tahoma"/>
                <w:b/>
                <w:color w:val="000000"/>
                <w:sz w:val="20"/>
                <w:szCs w:val="20"/>
              </w:rPr>
              <w:t>Internacional de Contabilidade Aplicadas ao Setor Público</w:t>
            </w:r>
            <w:proofErr w:type="gramEnd"/>
            <w:r w:rsidRPr="009013D1">
              <w:rPr>
                <w:rFonts w:ascii="Tahoma" w:hAnsi="Tahoma" w:cs="Tahoma"/>
                <w:b/>
                <w:color w:val="000000"/>
                <w:sz w:val="20"/>
                <w:szCs w:val="20"/>
              </w:rPr>
              <w:t xml:space="preserve"> – NBCASP, compreendendo as seguintes atividades:</w:t>
            </w:r>
          </w:p>
          <w:p w:rsidR="00A42031" w:rsidRPr="009013D1" w:rsidRDefault="00A42031" w:rsidP="009013D1">
            <w:pPr>
              <w:jc w:val="both"/>
              <w:rPr>
                <w:rFonts w:ascii="Tahoma" w:hAnsi="Tahoma" w:cs="Tahoma"/>
                <w:color w:val="000000"/>
                <w:sz w:val="20"/>
                <w:szCs w:val="20"/>
              </w:rPr>
            </w:pP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A) – Disponibilização de documento para formação de comissão de servidores conforme NBCASP, para fundamentar/validar o trabalho;</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 xml:space="preserve">B) - Levantamento físico de todos os bens móveis e imóveis do Município, com descrição e anotação dos bens em má condição de uso, reconhecimento e mensuração de perdas por </w:t>
            </w:r>
            <w:proofErr w:type="spellStart"/>
            <w:r w:rsidRPr="009013D1">
              <w:rPr>
                <w:rFonts w:ascii="Tahoma" w:hAnsi="Tahoma" w:cs="Tahoma"/>
                <w:color w:val="000000"/>
                <w:sz w:val="20"/>
                <w:szCs w:val="20"/>
              </w:rPr>
              <w:t>irrecuperabilidade</w:t>
            </w:r>
            <w:proofErr w:type="spellEnd"/>
            <w:r w:rsidRPr="009013D1">
              <w:rPr>
                <w:rFonts w:ascii="Tahoma" w:hAnsi="Tahoma" w:cs="Tahoma"/>
                <w:color w:val="000000"/>
                <w:sz w:val="20"/>
                <w:szCs w:val="20"/>
              </w:rPr>
              <w:t xml:space="preserve"> e </w:t>
            </w:r>
            <w:proofErr w:type="spellStart"/>
            <w:r w:rsidRPr="009013D1">
              <w:rPr>
                <w:rFonts w:ascii="Tahoma" w:hAnsi="Tahoma" w:cs="Tahoma"/>
                <w:color w:val="000000"/>
                <w:sz w:val="20"/>
                <w:szCs w:val="20"/>
              </w:rPr>
              <w:t>inservibilidade</w:t>
            </w:r>
            <w:proofErr w:type="spellEnd"/>
            <w:r w:rsidRPr="009013D1">
              <w:rPr>
                <w:rFonts w:ascii="Tahoma" w:hAnsi="Tahoma" w:cs="Tahoma"/>
                <w:color w:val="000000"/>
                <w:sz w:val="20"/>
                <w:szCs w:val="20"/>
              </w:rPr>
              <w:t>; medição aproximada dos imóveis, exceto terrenos, que mantem a informação da matrícula atualizada;</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 xml:space="preserve">C) - Serviço de colocação de plaquetas faltantes, com registro fotográfico dos bens (não individual de cada bem), para protocolo em arquivo impresso. Não sendo necessário incluir as fotos no sistema, pois o banco de dados fica muito pesado. Deverão ser retiradas todas as etiquetas antigas dos bens, deixando apenas com uma etiqueta nova. As plaquetas serão disponibilizadas pelo Município, já os materiais como </w:t>
            </w:r>
            <w:proofErr w:type="spellStart"/>
            <w:r w:rsidRPr="009013D1">
              <w:rPr>
                <w:rFonts w:ascii="Tahoma" w:hAnsi="Tahoma" w:cs="Tahoma"/>
                <w:color w:val="000000"/>
                <w:sz w:val="20"/>
                <w:szCs w:val="20"/>
              </w:rPr>
              <w:t>rebitadeiras</w:t>
            </w:r>
            <w:proofErr w:type="spellEnd"/>
            <w:r w:rsidRPr="009013D1">
              <w:rPr>
                <w:rFonts w:ascii="Tahoma" w:hAnsi="Tahoma" w:cs="Tahoma"/>
                <w:color w:val="000000"/>
                <w:sz w:val="20"/>
                <w:szCs w:val="20"/>
              </w:rPr>
              <w:t>, rebites, formão, fita dupla face e outros deverão ser disponibilizados pela empresa contratada</w:t>
            </w:r>
            <w:r w:rsidR="009013D1">
              <w:rPr>
                <w:rFonts w:ascii="Tahoma" w:hAnsi="Tahoma" w:cs="Tahoma"/>
                <w:color w:val="000000"/>
                <w:sz w:val="20"/>
                <w:szCs w:val="20"/>
              </w:rPr>
              <w:t>;</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D) - Emissão dos termos de responsabilidade pela guarda;</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E) - Comparação do patrimônio físico atual com o sistema informatizado, baixas e incorporações (cadastramento) necessárias no sistema patrimonial (móveis e imóveis), com base em procedimentos legais necessários; Transferências de locais no sistema informatizado e atualização dos responsáveis por cada setor; Caso o Município não possua sistema informatizado com dados confiáveis, poderá optar iniciar o trabalho com um banco de dados zerado;</w:t>
            </w:r>
          </w:p>
          <w:p w:rsidR="00A42031" w:rsidRDefault="00A42031" w:rsidP="009013D1">
            <w:pPr>
              <w:jc w:val="both"/>
              <w:rPr>
                <w:rFonts w:ascii="Tahoma" w:hAnsi="Tahoma" w:cs="Tahoma"/>
                <w:color w:val="000000"/>
                <w:sz w:val="20"/>
                <w:szCs w:val="20"/>
              </w:rPr>
            </w:pPr>
            <w:r w:rsidRPr="009013D1">
              <w:rPr>
                <w:rFonts w:ascii="Tahoma" w:hAnsi="Tahoma" w:cs="Tahoma"/>
                <w:color w:val="000000"/>
                <w:sz w:val="20"/>
                <w:szCs w:val="20"/>
              </w:rPr>
              <w:t>F) - Recadastramento, organização e atualização das contas contábeis no sistema de patrimônio, com conferência das contas analíticas dos bens no sistema patrimonial, segundo classe sintética superior, já pré-definidas no novo plano de contas;</w:t>
            </w:r>
          </w:p>
          <w:p w:rsidR="009013D1" w:rsidRDefault="009013D1" w:rsidP="009013D1">
            <w:pPr>
              <w:jc w:val="both"/>
              <w:rPr>
                <w:rFonts w:ascii="Tahoma" w:hAnsi="Tahoma" w:cs="Tahoma"/>
                <w:color w:val="000000"/>
                <w:sz w:val="20"/>
                <w:szCs w:val="20"/>
              </w:rPr>
            </w:pPr>
          </w:p>
          <w:p w:rsidR="009013D1" w:rsidRDefault="009013D1" w:rsidP="009013D1">
            <w:pPr>
              <w:jc w:val="both"/>
              <w:rPr>
                <w:rFonts w:ascii="Tahoma" w:hAnsi="Tahoma" w:cs="Tahoma"/>
                <w:color w:val="000000"/>
                <w:sz w:val="20"/>
                <w:szCs w:val="20"/>
              </w:rPr>
            </w:pPr>
          </w:p>
          <w:p w:rsidR="009013D1" w:rsidRDefault="009013D1" w:rsidP="009013D1">
            <w:pPr>
              <w:jc w:val="both"/>
              <w:rPr>
                <w:rFonts w:ascii="Tahoma" w:hAnsi="Tahoma" w:cs="Tahoma"/>
                <w:color w:val="000000"/>
                <w:sz w:val="20"/>
                <w:szCs w:val="20"/>
              </w:rPr>
            </w:pPr>
          </w:p>
          <w:p w:rsidR="009013D1" w:rsidRDefault="009013D1" w:rsidP="009013D1">
            <w:pPr>
              <w:jc w:val="both"/>
              <w:rPr>
                <w:rFonts w:ascii="Tahoma" w:hAnsi="Tahoma" w:cs="Tahoma"/>
                <w:color w:val="000000"/>
                <w:sz w:val="20"/>
                <w:szCs w:val="20"/>
              </w:rPr>
            </w:pPr>
          </w:p>
          <w:p w:rsidR="009013D1" w:rsidRPr="009013D1" w:rsidRDefault="009013D1" w:rsidP="009013D1">
            <w:pPr>
              <w:jc w:val="both"/>
              <w:rPr>
                <w:rFonts w:ascii="Tahoma" w:hAnsi="Tahoma" w:cs="Tahoma"/>
                <w:color w:val="000000"/>
                <w:sz w:val="20"/>
                <w:szCs w:val="20"/>
              </w:rPr>
            </w:pP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G) – Elaboração de manual de administração do patrimônio físico e contábil, definindo critérios de reconhecimento pelas características dos ativos, mensuração e avaliação dos bens, de acordo com as normas brasileiras de contabilidade aplicadas ao setor público. Procedimentos para depreciação, exaustão e amortização, com definição de método, por classe de bens, rotinas para cálculo do valor residual, valor depreciável, estimativa de vida útil econômica dos bens, taxa de depreciação, apuração do valor líquido contábil, reavaliação, redução a valor recuperável, segundo critérios adotados pela Secretaria do Tesouro Nacional e Tribunal de Contas de Santa Catarina, atendendo ainda as NBCASP. Caracterização de bens intangíveis e procedimentos de sua administração. Definição de controles internos por responsabilidade e transferência, baixas e incorporações, rotinas para ser adotados pelo setor de patrimônio do Município, no andamento das atividades;</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H) - Cálculo do valor justo (redução a valor recuperável) de cada classe dos bens móveis, como a diferença entre o valor líquido contábil do bem e o valor justo ou valor em uso, com base em laudo técnico ou relatório de análise com pesquisa de mercado de todos os itens, realizado e registrado no sistema informatizado de patrimônio, em cada cadastro de bens, pela empresa contratada;</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I) – Reavaliação dos bens imóveis, segundo critérios da NBCASP;</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J) - Configuração do sistema de patrimônio, de todos os cadastros de bens móveis e imóveis, com atendimento aos critérios de reconhecimento, mensuração e avaliação dos ativos, de acordo com as normas brasileiras de contabilidade aplicadas ao setor público, com definição do método de depreciação, depreciação restante de cada item, dos bens atualizados, por classe de bens, com cálculo do valor residual, valor depreciável, estimativa de vida útil econômica dos bens, taxa de depreciação, apuração do valor líquido contábil, reavaliação, redução a valor recuperável e caracterização de bens intangíveis, segundo critérios adotados pela Secretaria do Tesouro Nacional e Tribunal de Contas de Santa Catar</w:t>
            </w:r>
            <w:r w:rsidR="009013D1">
              <w:rPr>
                <w:rFonts w:ascii="Tahoma" w:hAnsi="Tahoma" w:cs="Tahoma"/>
                <w:color w:val="000000"/>
                <w:sz w:val="20"/>
                <w:szCs w:val="20"/>
              </w:rPr>
              <w:t>ina, atendendo ainda as NBCASP;</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K) – Disponibilização de tabela de depreciação para cada classe de bens para uso permanente do município;</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 xml:space="preserve">L) - Elaboração e disponibilização dos modelos das atas da execução do trabalho, para </w:t>
            </w:r>
            <w:proofErr w:type="gramStart"/>
            <w:r w:rsidRPr="009013D1">
              <w:rPr>
                <w:rFonts w:ascii="Tahoma" w:hAnsi="Tahoma" w:cs="Tahoma"/>
                <w:color w:val="000000"/>
                <w:sz w:val="20"/>
                <w:szCs w:val="20"/>
              </w:rPr>
              <w:t>serem</w:t>
            </w:r>
            <w:proofErr w:type="gramEnd"/>
            <w:r w:rsidRPr="009013D1">
              <w:rPr>
                <w:rFonts w:ascii="Tahoma" w:hAnsi="Tahoma" w:cs="Tahoma"/>
                <w:color w:val="000000"/>
                <w:sz w:val="20"/>
                <w:szCs w:val="20"/>
              </w:rPr>
              <w:t xml:space="preserve"> analisadas, validadas e assinadas pela comissão de patrimônio do Município, atendendo as exigências das normas brasileiras de contabilidade, especificando todo o histórico do levantamento e ajuste físico, critérios das NBCASP adotados na atualização contábil dos valores dos bens, para compor parte de todo o process</w:t>
            </w:r>
            <w:r w:rsidR="009013D1">
              <w:rPr>
                <w:rFonts w:ascii="Tahoma" w:hAnsi="Tahoma" w:cs="Tahoma"/>
                <w:color w:val="000000"/>
                <w:sz w:val="20"/>
                <w:szCs w:val="20"/>
              </w:rPr>
              <w:t>o de atualização do patrimônio;</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 xml:space="preserve">M) - Elaboração de notas explicativas, contendo todos os todos os atos e fatos relevantes que envolvem o patrimônio imobilizado, como os critérios de reconhecimento, mensuração e avaliação dos ativos, método de depreciação utilizado por classe de bens, cálculo do valor residual, valor depreciável, vida útil dos bens, segundo critérios adotados pelo Município, atendendo ainda as </w:t>
            </w:r>
            <w:r w:rsidR="009013D1">
              <w:rPr>
                <w:rFonts w:ascii="Tahoma" w:hAnsi="Tahoma" w:cs="Tahoma"/>
                <w:color w:val="000000"/>
                <w:sz w:val="20"/>
                <w:szCs w:val="20"/>
              </w:rPr>
              <w:lastRenderedPageBreak/>
              <w:t>NBCASP;</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N) - Capacitação do servidor responsável pelo patrimônio para quer seja mantido controle permanente do patrimônio, e da comissão responsável, com treinamento referente às exigências das NBCASP; Capacitação da pessoa responsável do patrimônio e do contador, em relação às conferências mensais entre patrimônio e contabilidade;</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O) - Entrega final do processo, contendo todos os documentos, fotos, papéis de trabalho, relatórios, tabelas, atas, decretos e leis, notas explicativas e outros itens utilizados na atualização física e contábil do patrimônio, ao Chefe do Poder Executivo Municipal; O trabalho é entregue completo, tanto na questão física como contábil, e de acordo com as Normas Brasileiras de Contabilid</w:t>
            </w:r>
            <w:r w:rsidR="009013D1">
              <w:rPr>
                <w:rFonts w:ascii="Tahoma" w:hAnsi="Tahoma" w:cs="Tahoma"/>
                <w:color w:val="000000"/>
                <w:sz w:val="20"/>
                <w:szCs w:val="20"/>
              </w:rPr>
              <w:t>ade Aplicadas ao Setor Público;</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P) – Configuração da integração automática da depreciação do patrimônio com a contabilidade.</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 xml:space="preserve">Q) Serviços de treinamento in loco de servidores do Município de Celso Ramos nas etapas de colocação de etiquetas, lançamentos no sistema informatizado, ajustes de depreciação e todas as rotinas necessárias para o funcionamento das atividades inerentes ao setor, com carga horária mínima de 20 horas e ser realizado em </w:t>
            </w:r>
            <w:proofErr w:type="gramStart"/>
            <w:r w:rsidRPr="009013D1">
              <w:rPr>
                <w:rFonts w:ascii="Tahoma" w:hAnsi="Tahoma" w:cs="Tahoma"/>
                <w:color w:val="000000"/>
                <w:sz w:val="20"/>
                <w:szCs w:val="20"/>
              </w:rPr>
              <w:t>3</w:t>
            </w:r>
            <w:proofErr w:type="gramEnd"/>
            <w:r w:rsidRPr="009013D1">
              <w:rPr>
                <w:rFonts w:ascii="Tahoma" w:hAnsi="Tahoma" w:cs="Tahoma"/>
                <w:color w:val="000000"/>
                <w:sz w:val="20"/>
                <w:szCs w:val="20"/>
              </w:rPr>
              <w:t xml:space="preserve"> etapas com intervalo mínimo de 20 dias cada etapa do treinamento</w:t>
            </w:r>
          </w:p>
        </w:tc>
        <w:tc>
          <w:tcPr>
            <w:tcW w:w="709" w:type="dxa"/>
            <w:shd w:val="clear" w:color="auto" w:fill="auto"/>
            <w:vAlign w:val="center"/>
            <w:hideMark/>
          </w:tcPr>
          <w:p w:rsidR="00A42031" w:rsidRPr="009013D1" w:rsidRDefault="00A42031" w:rsidP="009013D1">
            <w:pPr>
              <w:jc w:val="center"/>
              <w:rPr>
                <w:rFonts w:ascii="Tahoma" w:hAnsi="Tahoma" w:cs="Tahoma"/>
                <w:sz w:val="20"/>
                <w:szCs w:val="20"/>
              </w:rPr>
            </w:pPr>
            <w:r w:rsidRPr="009013D1">
              <w:rPr>
                <w:rFonts w:ascii="Tahoma" w:hAnsi="Tahoma" w:cs="Tahoma"/>
                <w:sz w:val="20"/>
                <w:szCs w:val="20"/>
              </w:rPr>
              <w:lastRenderedPageBreak/>
              <w:t> </w:t>
            </w:r>
          </w:p>
        </w:tc>
        <w:tc>
          <w:tcPr>
            <w:tcW w:w="992" w:type="dxa"/>
            <w:shd w:val="clear" w:color="auto" w:fill="auto"/>
            <w:noWrap/>
            <w:vAlign w:val="center"/>
            <w:hideMark/>
          </w:tcPr>
          <w:p w:rsidR="00A42031" w:rsidRPr="009013D1" w:rsidRDefault="00A42031" w:rsidP="009013D1">
            <w:pPr>
              <w:rPr>
                <w:rFonts w:ascii="Tahoma" w:hAnsi="Tahoma" w:cs="Tahoma"/>
                <w:sz w:val="20"/>
                <w:szCs w:val="20"/>
              </w:rPr>
            </w:pPr>
            <w:r w:rsidRPr="009013D1">
              <w:rPr>
                <w:rFonts w:ascii="Tahoma" w:hAnsi="Tahoma" w:cs="Tahoma"/>
                <w:sz w:val="20"/>
                <w:szCs w:val="20"/>
              </w:rPr>
              <w:t> </w:t>
            </w:r>
          </w:p>
        </w:tc>
      </w:tr>
      <w:tr w:rsidR="00A42031" w:rsidRPr="009013D1" w:rsidTr="009013D1">
        <w:trPr>
          <w:trHeight w:val="300"/>
        </w:trPr>
        <w:tc>
          <w:tcPr>
            <w:tcW w:w="9001" w:type="dxa"/>
            <w:gridSpan w:val="5"/>
            <w:shd w:val="clear" w:color="auto" w:fill="auto"/>
            <w:vAlign w:val="center"/>
            <w:hideMark/>
          </w:tcPr>
          <w:p w:rsidR="00A42031" w:rsidRPr="009013D1" w:rsidRDefault="00A42031" w:rsidP="009013D1">
            <w:pPr>
              <w:jc w:val="right"/>
              <w:rPr>
                <w:rFonts w:ascii="Tahoma" w:hAnsi="Tahoma" w:cs="Tahoma"/>
                <w:b/>
                <w:color w:val="000000"/>
                <w:sz w:val="20"/>
                <w:szCs w:val="20"/>
              </w:rPr>
            </w:pPr>
            <w:r w:rsidRPr="009013D1">
              <w:rPr>
                <w:rFonts w:ascii="Tahoma" w:hAnsi="Tahoma" w:cs="Tahoma"/>
                <w:b/>
                <w:color w:val="000000"/>
                <w:sz w:val="20"/>
                <w:szCs w:val="20"/>
              </w:rPr>
              <w:lastRenderedPageBreak/>
              <w:t>Total:</w:t>
            </w:r>
          </w:p>
        </w:tc>
        <w:tc>
          <w:tcPr>
            <w:tcW w:w="992" w:type="dxa"/>
            <w:shd w:val="clear" w:color="auto" w:fill="auto"/>
            <w:noWrap/>
            <w:vAlign w:val="center"/>
            <w:hideMark/>
          </w:tcPr>
          <w:p w:rsidR="00A42031" w:rsidRPr="009013D1" w:rsidRDefault="00A42031" w:rsidP="009013D1">
            <w:pPr>
              <w:rPr>
                <w:rFonts w:ascii="Tahoma" w:hAnsi="Tahoma" w:cs="Tahoma"/>
                <w:sz w:val="20"/>
                <w:szCs w:val="20"/>
              </w:rPr>
            </w:pPr>
            <w:r w:rsidRPr="009013D1">
              <w:rPr>
                <w:rFonts w:ascii="Tahoma" w:hAnsi="Tahoma" w:cs="Tahoma"/>
                <w:sz w:val="20"/>
                <w:szCs w:val="20"/>
              </w:rPr>
              <w:t> </w:t>
            </w:r>
          </w:p>
        </w:tc>
      </w:tr>
    </w:tbl>
    <w:p w:rsidR="00A42031" w:rsidRPr="009013D1" w:rsidRDefault="00A42031" w:rsidP="00A42031">
      <w:pPr>
        <w:jc w:val="both"/>
        <w:rPr>
          <w:rFonts w:ascii="Tahoma" w:hAnsi="Tahoma" w:cs="Tahoma"/>
          <w:sz w:val="20"/>
          <w:szCs w:val="20"/>
        </w:rPr>
      </w:pPr>
      <w:r w:rsidRPr="009013D1">
        <w:rPr>
          <w:rFonts w:ascii="Tahoma" w:hAnsi="Tahoma" w:cs="Tahoma"/>
          <w:b/>
          <w:sz w:val="20"/>
          <w:szCs w:val="20"/>
        </w:rPr>
        <w:t>Total da Proposta:</w:t>
      </w:r>
      <w:r w:rsidR="009013D1" w:rsidRPr="009013D1">
        <w:rPr>
          <w:rFonts w:ascii="Tahoma" w:hAnsi="Tahoma" w:cs="Tahoma"/>
          <w:sz w:val="20"/>
          <w:szCs w:val="20"/>
        </w:rPr>
        <w:t xml:space="preserve"> (Por extenso)</w:t>
      </w:r>
    </w:p>
    <w:p w:rsidR="00A42031" w:rsidRPr="009013D1" w:rsidRDefault="00A42031" w:rsidP="00A42031">
      <w:pPr>
        <w:jc w:val="both"/>
        <w:rPr>
          <w:rFonts w:ascii="Tahoma" w:hAnsi="Tahoma" w:cs="Tahoma"/>
          <w:sz w:val="20"/>
          <w:szCs w:val="20"/>
        </w:rPr>
      </w:pPr>
      <w:r w:rsidRPr="009013D1">
        <w:rPr>
          <w:rFonts w:ascii="Tahoma" w:hAnsi="Tahoma" w:cs="Tahoma"/>
          <w:sz w:val="20"/>
          <w:szCs w:val="20"/>
        </w:rPr>
        <w:t>1. Validade da Proposta: 60 (Sessenta dias)</w:t>
      </w:r>
    </w:p>
    <w:p w:rsidR="00A42031" w:rsidRPr="009013D1" w:rsidRDefault="00A42031" w:rsidP="00A42031">
      <w:pPr>
        <w:autoSpaceDE w:val="0"/>
        <w:autoSpaceDN w:val="0"/>
        <w:adjustRightInd w:val="0"/>
        <w:jc w:val="both"/>
        <w:rPr>
          <w:rFonts w:ascii="Tahoma" w:hAnsi="Tahoma" w:cs="Tahoma"/>
          <w:sz w:val="20"/>
          <w:szCs w:val="20"/>
        </w:rPr>
      </w:pPr>
      <w:r w:rsidRPr="009013D1">
        <w:rPr>
          <w:rFonts w:ascii="Tahoma" w:hAnsi="Tahoma" w:cs="Tahoma"/>
          <w:sz w:val="20"/>
          <w:szCs w:val="20"/>
        </w:rPr>
        <w:t>2. Declaramos que a presente proposta inclui todos os custos e despesas necessárias ao cumprimento integral das obrigações decorrentes da contratação, tais como, custos diretos e indiretos, tributos incidentes, taxa de administração, transporte, materiais, equipamentos, encargos sociais, trabalhistas, seguros, lucro da empresa e quaisquer outros encargos necessários ao cumprimento integral do objeto da presente licitação.</w:t>
      </w:r>
    </w:p>
    <w:p w:rsidR="00A42031" w:rsidRPr="009013D1" w:rsidRDefault="00A42031" w:rsidP="00A42031">
      <w:pPr>
        <w:autoSpaceDE w:val="0"/>
        <w:autoSpaceDN w:val="0"/>
        <w:adjustRightInd w:val="0"/>
        <w:jc w:val="both"/>
        <w:rPr>
          <w:rFonts w:ascii="Tahoma" w:hAnsi="Tahoma" w:cs="Tahoma"/>
          <w:sz w:val="20"/>
          <w:szCs w:val="20"/>
        </w:rPr>
      </w:pPr>
      <w:r w:rsidRPr="009013D1">
        <w:rPr>
          <w:rFonts w:ascii="Tahoma" w:hAnsi="Tahoma" w:cs="Tahoma"/>
          <w:sz w:val="20"/>
          <w:szCs w:val="20"/>
        </w:rPr>
        <w:t>3. O preço ofertado permanecerá fixo e irreajustável.</w:t>
      </w:r>
    </w:p>
    <w:p w:rsidR="00A42031" w:rsidRPr="009013D1" w:rsidRDefault="00A42031" w:rsidP="00A42031">
      <w:pPr>
        <w:jc w:val="both"/>
        <w:rPr>
          <w:rFonts w:ascii="Tahoma" w:hAnsi="Tahoma" w:cs="Tahoma"/>
          <w:sz w:val="20"/>
          <w:szCs w:val="20"/>
        </w:rPr>
      </w:pPr>
      <w:r w:rsidRPr="009013D1">
        <w:rPr>
          <w:rFonts w:ascii="Tahoma" w:hAnsi="Tahoma" w:cs="Tahoma"/>
          <w:sz w:val="20"/>
          <w:szCs w:val="20"/>
        </w:rPr>
        <w:t>4. Responsável pela assinatura do Contrato:_________________</w:t>
      </w:r>
      <w:r w:rsidRPr="009013D1">
        <w:rPr>
          <w:rFonts w:ascii="Tahoma" w:hAnsi="Tahoma" w:cs="Tahoma"/>
          <w:sz w:val="20"/>
          <w:szCs w:val="20"/>
        </w:rPr>
        <w:softHyphen/>
      </w:r>
      <w:r w:rsidRPr="009013D1">
        <w:rPr>
          <w:rFonts w:ascii="Tahoma" w:hAnsi="Tahoma" w:cs="Tahoma"/>
          <w:sz w:val="20"/>
          <w:szCs w:val="20"/>
        </w:rPr>
        <w:softHyphen/>
      </w:r>
      <w:r w:rsidRPr="009013D1">
        <w:rPr>
          <w:rFonts w:ascii="Tahoma" w:hAnsi="Tahoma" w:cs="Tahoma"/>
          <w:sz w:val="20"/>
          <w:szCs w:val="20"/>
        </w:rPr>
        <w:softHyphen/>
      </w:r>
      <w:r w:rsidRPr="009013D1">
        <w:rPr>
          <w:rFonts w:ascii="Tahoma" w:hAnsi="Tahoma" w:cs="Tahoma"/>
          <w:sz w:val="20"/>
          <w:szCs w:val="20"/>
        </w:rPr>
        <w:softHyphen/>
      </w:r>
      <w:r w:rsidRPr="009013D1">
        <w:rPr>
          <w:rFonts w:ascii="Tahoma" w:hAnsi="Tahoma" w:cs="Tahoma"/>
          <w:sz w:val="20"/>
          <w:szCs w:val="20"/>
        </w:rPr>
        <w:softHyphen/>
        <w:t>_________________</w:t>
      </w:r>
      <w:r w:rsidRPr="009013D1">
        <w:rPr>
          <w:rFonts w:ascii="Tahoma" w:hAnsi="Tahoma" w:cs="Tahoma"/>
          <w:sz w:val="20"/>
          <w:szCs w:val="20"/>
        </w:rPr>
        <w:softHyphen/>
        <w:t>, RG: _____________, CPF: ______________, Cargo na empresa:____________________.</w:t>
      </w:r>
    </w:p>
    <w:p w:rsidR="00A42031" w:rsidRPr="009013D1" w:rsidRDefault="00A42031" w:rsidP="009013D1">
      <w:pPr>
        <w:jc w:val="both"/>
        <w:rPr>
          <w:rFonts w:ascii="Tahoma" w:hAnsi="Tahoma" w:cs="Tahoma"/>
          <w:sz w:val="20"/>
          <w:szCs w:val="20"/>
        </w:rPr>
      </w:pPr>
      <w:r w:rsidRPr="009013D1">
        <w:rPr>
          <w:rFonts w:ascii="Tahoma" w:hAnsi="Tahoma" w:cs="Tahoma"/>
          <w:sz w:val="20"/>
          <w:szCs w:val="20"/>
        </w:rPr>
        <w:t>5. Banco: __________________, Agência: __________</w:t>
      </w:r>
      <w:r w:rsidR="009013D1">
        <w:rPr>
          <w:rFonts w:ascii="Tahoma" w:hAnsi="Tahoma" w:cs="Tahoma"/>
          <w:sz w:val="20"/>
          <w:szCs w:val="20"/>
        </w:rPr>
        <w:t>_____ Conta: _________________.</w:t>
      </w:r>
    </w:p>
    <w:p w:rsidR="00A42031" w:rsidRPr="009013D1" w:rsidRDefault="00A42031" w:rsidP="00A42031">
      <w:pPr>
        <w:widowControl w:val="0"/>
        <w:jc w:val="both"/>
        <w:rPr>
          <w:rFonts w:ascii="Tahoma" w:hAnsi="Tahoma" w:cs="Tahoma"/>
          <w:color w:val="000000"/>
          <w:sz w:val="20"/>
          <w:szCs w:val="20"/>
        </w:rPr>
      </w:pPr>
    </w:p>
    <w:p w:rsidR="00A42031" w:rsidRPr="009013D1" w:rsidRDefault="00A42031" w:rsidP="009013D1">
      <w:pPr>
        <w:widowControl w:val="0"/>
        <w:jc w:val="both"/>
        <w:rPr>
          <w:rFonts w:ascii="Tahoma" w:hAnsi="Tahoma" w:cs="Tahoma"/>
          <w:color w:val="000000"/>
          <w:sz w:val="20"/>
          <w:szCs w:val="20"/>
        </w:rPr>
      </w:pPr>
      <w:r w:rsidRPr="009013D1">
        <w:rPr>
          <w:rFonts w:ascii="Tahoma" w:hAnsi="Tahoma" w:cs="Tahoma"/>
          <w:color w:val="000000"/>
          <w:sz w:val="20"/>
          <w:szCs w:val="20"/>
        </w:rPr>
        <w:t xml:space="preserve">Local, ______ de ____________________de </w:t>
      </w:r>
      <w:proofErr w:type="gramStart"/>
      <w:r w:rsidRPr="009013D1">
        <w:rPr>
          <w:rFonts w:ascii="Tahoma" w:hAnsi="Tahoma" w:cs="Tahoma"/>
          <w:color w:val="000000"/>
          <w:sz w:val="20"/>
          <w:szCs w:val="20"/>
        </w:rPr>
        <w:t>2017</w:t>
      </w:r>
      <w:proofErr w:type="gramEnd"/>
    </w:p>
    <w:p w:rsidR="00A42031" w:rsidRPr="009013D1" w:rsidRDefault="00A42031" w:rsidP="00A42031">
      <w:pPr>
        <w:jc w:val="center"/>
        <w:rPr>
          <w:rFonts w:ascii="Tahoma" w:eastAsia="Arial Unicode MS" w:hAnsi="Tahoma" w:cs="Tahoma"/>
          <w:color w:val="000000"/>
          <w:sz w:val="20"/>
          <w:szCs w:val="20"/>
        </w:rPr>
      </w:pPr>
      <w:r w:rsidRPr="009013D1">
        <w:rPr>
          <w:rFonts w:ascii="Tahoma" w:eastAsia="Arial Unicode MS" w:hAnsi="Tahoma" w:cs="Tahoma"/>
          <w:color w:val="000000"/>
          <w:sz w:val="20"/>
          <w:szCs w:val="20"/>
        </w:rPr>
        <w:t>______________________________</w:t>
      </w:r>
    </w:p>
    <w:p w:rsidR="00A42031" w:rsidRPr="009013D1" w:rsidRDefault="00A42031" w:rsidP="009013D1">
      <w:pPr>
        <w:jc w:val="center"/>
        <w:rPr>
          <w:rFonts w:ascii="Tahoma" w:eastAsia="Arial Unicode MS" w:hAnsi="Tahoma" w:cs="Tahoma"/>
          <w:color w:val="000000"/>
          <w:sz w:val="20"/>
          <w:szCs w:val="20"/>
        </w:rPr>
      </w:pPr>
      <w:r w:rsidRPr="009013D1">
        <w:rPr>
          <w:rFonts w:ascii="Tahoma" w:eastAsia="Arial Unicode MS" w:hAnsi="Tahoma" w:cs="Tahoma"/>
          <w:color w:val="000000"/>
          <w:sz w:val="20"/>
          <w:szCs w:val="20"/>
        </w:rPr>
        <w:t>Representante Legal</w:t>
      </w:r>
      <w:r w:rsidR="009013D1">
        <w:rPr>
          <w:rFonts w:ascii="Tahoma" w:eastAsia="Arial Unicode MS" w:hAnsi="Tahoma" w:cs="Tahoma"/>
          <w:color w:val="000000"/>
          <w:sz w:val="20"/>
          <w:szCs w:val="20"/>
        </w:rPr>
        <w:t xml:space="preserve"> - </w:t>
      </w:r>
      <w:r w:rsidRPr="009013D1">
        <w:rPr>
          <w:rFonts w:ascii="Tahoma" w:eastAsia="Arial Unicode MS" w:hAnsi="Tahoma" w:cs="Tahoma"/>
          <w:color w:val="000000"/>
          <w:sz w:val="20"/>
          <w:szCs w:val="20"/>
        </w:rPr>
        <w:t>RG:</w:t>
      </w:r>
      <w:r w:rsidR="009013D1">
        <w:rPr>
          <w:rFonts w:ascii="Tahoma" w:eastAsia="Arial Unicode MS" w:hAnsi="Tahoma" w:cs="Tahoma"/>
          <w:color w:val="000000"/>
          <w:sz w:val="20"/>
          <w:szCs w:val="20"/>
        </w:rPr>
        <w:tab/>
      </w:r>
      <w:r w:rsidRPr="009013D1">
        <w:rPr>
          <w:rFonts w:ascii="Tahoma" w:hAnsi="Tahoma" w:cs="Tahoma"/>
          <w:color w:val="000000"/>
          <w:sz w:val="20"/>
          <w:szCs w:val="20"/>
        </w:rPr>
        <w:t xml:space="preserve">CPF: </w:t>
      </w:r>
    </w:p>
    <w:p w:rsidR="00A42031" w:rsidRPr="007E67EE" w:rsidRDefault="00A42031" w:rsidP="00406D83">
      <w:pPr>
        <w:pStyle w:val="Ttulo4"/>
        <w:keepNext w:val="0"/>
        <w:rPr>
          <w:rFonts w:ascii="Tahoma" w:hAnsi="Tahoma" w:cs="Tahoma"/>
          <w:color w:val="000000"/>
          <w:sz w:val="20"/>
          <w:szCs w:val="20"/>
        </w:rPr>
      </w:pPr>
      <w:r w:rsidRPr="009013D1">
        <w:rPr>
          <w:rFonts w:ascii="Tahoma" w:hAnsi="Tahoma" w:cs="Tahoma"/>
          <w:sz w:val="20"/>
          <w:szCs w:val="20"/>
        </w:rPr>
        <w:br w:type="page"/>
      </w:r>
      <w:r w:rsidRPr="007E67EE">
        <w:rPr>
          <w:rFonts w:ascii="Tahoma" w:hAnsi="Tahoma" w:cs="Tahoma"/>
          <w:color w:val="000000"/>
          <w:sz w:val="20"/>
          <w:szCs w:val="20"/>
        </w:rPr>
        <w:lastRenderedPageBreak/>
        <w:t xml:space="preserve">PREGÃO PRESENCIAL Nº </w:t>
      </w:r>
      <w:r w:rsidR="007E67EE" w:rsidRPr="007E67EE">
        <w:rPr>
          <w:rFonts w:ascii="Tahoma" w:hAnsi="Tahoma" w:cs="Tahoma"/>
          <w:color w:val="000000"/>
          <w:sz w:val="20"/>
          <w:szCs w:val="20"/>
        </w:rPr>
        <w:t>22</w:t>
      </w:r>
      <w:r w:rsidR="00DA46D1" w:rsidRPr="007E67EE">
        <w:rPr>
          <w:rFonts w:ascii="Tahoma" w:hAnsi="Tahoma" w:cs="Tahoma"/>
          <w:color w:val="000000"/>
          <w:sz w:val="20"/>
          <w:szCs w:val="20"/>
        </w:rPr>
        <w:t>/2017</w:t>
      </w:r>
    </w:p>
    <w:p w:rsidR="00A42031" w:rsidRPr="007E67EE" w:rsidRDefault="00A42031" w:rsidP="00406D83">
      <w:pPr>
        <w:pStyle w:val="Ttulo4"/>
        <w:keepNext w:val="0"/>
        <w:jc w:val="center"/>
        <w:rPr>
          <w:rFonts w:ascii="Tahoma" w:hAnsi="Tahoma" w:cs="Tahoma"/>
          <w:sz w:val="20"/>
          <w:szCs w:val="20"/>
        </w:rPr>
      </w:pPr>
      <w:r w:rsidRPr="007E67EE">
        <w:rPr>
          <w:rFonts w:ascii="Tahoma" w:hAnsi="Tahoma" w:cs="Tahoma"/>
          <w:sz w:val="20"/>
          <w:szCs w:val="20"/>
        </w:rPr>
        <w:t>ANEXO VIII</w:t>
      </w:r>
    </w:p>
    <w:p w:rsidR="00A42031" w:rsidRPr="007E67EE" w:rsidRDefault="00A42031" w:rsidP="004F50CF">
      <w:pPr>
        <w:pStyle w:val="Ttulo4"/>
        <w:keepNext w:val="0"/>
        <w:jc w:val="center"/>
        <w:rPr>
          <w:rFonts w:ascii="Tahoma" w:hAnsi="Tahoma" w:cs="Tahoma"/>
          <w:sz w:val="20"/>
          <w:szCs w:val="20"/>
        </w:rPr>
      </w:pPr>
      <w:r w:rsidRPr="007E67EE">
        <w:rPr>
          <w:rFonts w:ascii="Tahoma" w:hAnsi="Tahoma" w:cs="Tahoma"/>
          <w:sz w:val="20"/>
          <w:szCs w:val="20"/>
        </w:rPr>
        <w:t>ATESTADO DE CAPACIDADE TÉCNICA</w:t>
      </w:r>
      <w:r w:rsidR="004F50CF">
        <w:rPr>
          <w:rFonts w:ascii="Tahoma" w:hAnsi="Tahoma" w:cs="Tahoma"/>
          <w:sz w:val="20"/>
          <w:szCs w:val="20"/>
        </w:rPr>
        <w:t xml:space="preserve"> - </w:t>
      </w:r>
      <w:r w:rsidRPr="007E67EE">
        <w:rPr>
          <w:rFonts w:ascii="Tahoma" w:hAnsi="Tahoma" w:cs="Tahoma"/>
          <w:sz w:val="20"/>
          <w:szCs w:val="20"/>
        </w:rPr>
        <w:t>(Modelo)</w:t>
      </w:r>
    </w:p>
    <w:p w:rsidR="00A42031" w:rsidRPr="007E67EE" w:rsidRDefault="00A42031" w:rsidP="00A42031">
      <w:pPr>
        <w:autoSpaceDE w:val="0"/>
        <w:autoSpaceDN w:val="0"/>
        <w:adjustRightInd w:val="0"/>
        <w:jc w:val="both"/>
        <w:rPr>
          <w:rFonts w:ascii="Tahoma" w:hAnsi="Tahoma" w:cs="Tahoma"/>
          <w:sz w:val="20"/>
          <w:szCs w:val="20"/>
        </w:rPr>
      </w:pPr>
    </w:p>
    <w:p w:rsidR="00A42031" w:rsidRPr="007E67EE" w:rsidRDefault="00A42031" w:rsidP="00A42031">
      <w:pPr>
        <w:autoSpaceDE w:val="0"/>
        <w:autoSpaceDN w:val="0"/>
        <w:adjustRightInd w:val="0"/>
        <w:jc w:val="both"/>
        <w:rPr>
          <w:rFonts w:ascii="Tahoma" w:hAnsi="Tahoma" w:cs="Tahoma"/>
          <w:sz w:val="20"/>
          <w:szCs w:val="20"/>
        </w:rPr>
      </w:pPr>
      <w:r w:rsidRPr="007E67EE">
        <w:rPr>
          <w:rFonts w:ascii="Tahoma" w:hAnsi="Tahoma" w:cs="Tahoma"/>
          <w:sz w:val="20"/>
          <w:szCs w:val="20"/>
        </w:rPr>
        <w:t>(Nome da Prefeitura), CNPJ nº. __________________ sediada à (Endereço Completo), ATESTA para os devidos fins que a (Nome da empresa licitante/Nome do responsável legal da empresa licitante), inscrita no CNPJ/CPF nº</w:t>
      </w:r>
      <w:proofErr w:type="gramStart"/>
      <w:r w:rsidRPr="007E67EE">
        <w:rPr>
          <w:rFonts w:ascii="Tahoma" w:hAnsi="Tahoma" w:cs="Tahoma"/>
          <w:sz w:val="20"/>
          <w:szCs w:val="20"/>
        </w:rPr>
        <w:t>............</w:t>
      </w:r>
      <w:proofErr w:type="gramEnd"/>
      <w:r w:rsidRPr="007E67EE">
        <w:rPr>
          <w:rFonts w:ascii="Tahoma" w:hAnsi="Tahoma" w:cs="Tahoma"/>
          <w:sz w:val="20"/>
          <w:szCs w:val="20"/>
        </w:rPr>
        <w:t xml:space="preserve"> </w:t>
      </w:r>
      <w:proofErr w:type="gramStart"/>
      <w:r w:rsidRPr="007E67EE">
        <w:rPr>
          <w:rFonts w:ascii="Tahoma" w:hAnsi="Tahoma" w:cs="Tahoma"/>
          <w:sz w:val="20"/>
          <w:szCs w:val="20"/>
        </w:rPr>
        <w:t>com</w:t>
      </w:r>
      <w:proofErr w:type="gramEnd"/>
      <w:r w:rsidRPr="007E67EE">
        <w:rPr>
          <w:rFonts w:ascii="Tahoma" w:hAnsi="Tahoma" w:cs="Tahoma"/>
          <w:sz w:val="20"/>
          <w:szCs w:val="20"/>
        </w:rPr>
        <w:t xml:space="preserve"> sede na...................., Município..............., forneceu os materiais ou prestou os serviços abaixo especificados em plenas condições de uso, no prazo previsto no instrumento contratual nº ____________.</w:t>
      </w:r>
    </w:p>
    <w:p w:rsidR="00A42031" w:rsidRPr="007E67EE" w:rsidRDefault="00A42031" w:rsidP="00A42031">
      <w:pPr>
        <w:autoSpaceDE w:val="0"/>
        <w:autoSpaceDN w:val="0"/>
        <w:adjustRightInd w:val="0"/>
        <w:jc w:val="both"/>
        <w:rPr>
          <w:rFonts w:ascii="Tahoma" w:hAnsi="Tahoma" w:cs="Tahoma"/>
          <w:sz w:val="20"/>
          <w:szCs w:val="20"/>
        </w:rPr>
      </w:pPr>
    </w:p>
    <w:p w:rsidR="00A42031" w:rsidRPr="007E67EE" w:rsidRDefault="00A42031" w:rsidP="00A42031">
      <w:pPr>
        <w:autoSpaceDE w:val="0"/>
        <w:autoSpaceDN w:val="0"/>
        <w:adjustRightInd w:val="0"/>
        <w:jc w:val="both"/>
        <w:rPr>
          <w:rFonts w:ascii="Tahoma" w:hAnsi="Tahoma" w:cs="Tahoma"/>
          <w:sz w:val="20"/>
          <w:szCs w:val="20"/>
        </w:rPr>
      </w:pPr>
      <w:r w:rsidRPr="007E67EE">
        <w:rPr>
          <w:rFonts w:ascii="Tahoma" w:hAnsi="Tahoma" w:cs="Tahoma"/>
          <w:sz w:val="20"/>
          <w:szCs w:val="20"/>
        </w:rPr>
        <w:t>(Descrever os serviços que f</w:t>
      </w:r>
      <w:r w:rsidR="007E67EE" w:rsidRPr="007E67EE">
        <w:rPr>
          <w:rFonts w:ascii="Tahoma" w:hAnsi="Tahoma" w:cs="Tahoma"/>
          <w:sz w:val="20"/>
          <w:szCs w:val="20"/>
        </w:rPr>
        <w:t>oram executados pela licitante)</w:t>
      </w:r>
    </w:p>
    <w:p w:rsidR="00A42031" w:rsidRPr="007E67EE" w:rsidRDefault="00A42031" w:rsidP="00A42031">
      <w:pPr>
        <w:autoSpaceDE w:val="0"/>
        <w:autoSpaceDN w:val="0"/>
        <w:adjustRightInd w:val="0"/>
        <w:jc w:val="both"/>
        <w:rPr>
          <w:rFonts w:ascii="Tahoma" w:hAnsi="Tahoma" w:cs="Tahoma"/>
          <w:sz w:val="20"/>
          <w:szCs w:val="20"/>
        </w:rPr>
      </w:pPr>
      <w:r w:rsidRPr="007E67EE">
        <w:rPr>
          <w:rFonts w:ascii="Tahoma" w:hAnsi="Tahoma" w:cs="Tahoma"/>
          <w:sz w:val="20"/>
          <w:szCs w:val="20"/>
        </w:rPr>
        <w:tab/>
        <w:t xml:space="preserve">Atestamos que tais fornecimentos ou prestações de serviços foram </w:t>
      </w:r>
      <w:proofErr w:type="gramStart"/>
      <w:r w:rsidRPr="007E67EE">
        <w:rPr>
          <w:rFonts w:ascii="Tahoma" w:hAnsi="Tahoma" w:cs="Tahoma"/>
          <w:sz w:val="20"/>
          <w:szCs w:val="20"/>
        </w:rPr>
        <w:t>executado (a)</w:t>
      </w:r>
      <w:proofErr w:type="gramEnd"/>
      <w:r w:rsidRPr="007E67EE">
        <w:rPr>
          <w:rFonts w:ascii="Tahoma" w:hAnsi="Tahoma" w:cs="Tahoma"/>
          <w:sz w:val="20"/>
          <w:szCs w:val="20"/>
        </w:rPr>
        <w:t>s satisfatoriamente, não existindo em nossos registros, até a presente data, fatos que desabonem sua conduta e responsabilidade com as obrigações assumidas.</w:t>
      </w:r>
    </w:p>
    <w:p w:rsidR="00A42031" w:rsidRPr="007E67EE" w:rsidRDefault="00A42031" w:rsidP="00A42031">
      <w:pPr>
        <w:autoSpaceDE w:val="0"/>
        <w:autoSpaceDN w:val="0"/>
        <w:adjustRightInd w:val="0"/>
        <w:jc w:val="both"/>
        <w:rPr>
          <w:rFonts w:ascii="Tahoma" w:hAnsi="Tahoma" w:cs="Tahoma"/>
          <w:sz w:val="20"/>
          <w:szCs w:val="20"/>
        </w:rPr>
      </w:pPr>
    </w:p>
    <w:p w:rsidR="00A42031" w:rsidRPr="007E67EE" w:rsidRDefault="00A42031" w:rsidP="00A42031">
      <w:pPr>
        <w:autoSpaceDE w:val="0"/>
        <w:autoSpaceDN w:val="0"/>
        <w:adjustRightInd w:val="0"/>
        <w:jc w:val="both"/>
        <w:rPr>
          <w:rFonts w:ascii="Tahoma" w:hAnsi="Tahoma" w:cs="Tahoma"/>
          <w:sz w:val="20"/>
          <w:szCs w:val="20"/>
        </w:rPr>
      </w:pPr>
      <w:r w:rsidRPr="007E67EE">
        <w:rPr>
          <w:rFonts w:ascii="Tahoma" w:hAnsi="Tahoma" w:cs="Tahoma"/>
          <w:sz w:val="20"/>
          <w:szCs w:val="20"/>
        </w:rPr>
        <w:t xml:space="preserve">________________, _____ de ___________________ </w:t>
      </w:r>
      <w:proofErr w:type="spellStart"/>
      <w:r w:rsidRPr="007E67EE">
        <w:rPr>
          <w:rFonts w:ascii="Tahoma" w:hAnsi="Tahoma" w:cs="Tahoma"/>
          <w:sz w:val="20"/>
          <w:szCs w:val="20"/>
        </w:rPr>
        <w:t>de</w:t>
      </w:r>
      <w:proofErr w:type="spellEnd"/>
      <w:r w:rsidRPr="007E67EE">
        <w:rPr>
          <w:rFonts w:ascii="Tahoma" w:hAnsi="Tahoma" w:cs="Tahoma"/>
          <w:sz w:val="20"/>
          <w:szCs w:val="20"/>
        </w:rPr>
        <w:t xml:space="preserve"> 2017.</w:t>
      </w:r>
    </w:p>
    <w:p w:rsidR="00A42031" w:rsidRPr="007E67EE" w:rsidRDefault="00A42031" w:rsidP="00A42031">
      <w:pPr>
        <w:autoSpaceDE w:val="0"/>
        <w:autoSpaceDN w:val="0"/>
        <w:adjustRightInd w:val="0"/>
        <w:jc w:val="both"/>
        <w:rPr>
          <w:rFonts w:ascii="Tahoma" w:hAnsi="Tahoma" w:cs="Tahoma"/>
          <w:sz w:val="20"/>
          <w:szCs w:val="20"/>
        </w:rPr>
      </w:pPr>
    </w:p>
    <w:p w:rsidR="00A42031" w:rsidRPr="007E67EE" w:rsidRDefault="00A42031" w:rsidP="00A42031">
      <w:pPr>
        <w:autoSpaceDE w:val="0"/>
        <w:autoSpaceDN w:val="0"/>
        <w:adjustRightInd w:val="0"/>
        <w:jc w:val="center"/>
        <w:rPr>
          <w:rFonts w:ascii="Tahoma" w:hAnsi="Tahoma" w:cs="Tahoma"/>
          <w:sz w:val="20"/>
          <w:szCs w:val="20"/>
        </w:rPr>
      </w:pPr>
      <w:r w:rsidRPr="007E67EE">
        <w:rPr>
          <w:rFonts w:ascii="Tahoma" w:hAnsi="Tahoma" w:cs="Tahoma"/>
          <w:sz w:val="20"/>
          <w:szCs w:val="20"/>
        </w:rPr>
        <w:t>______________________________</w:t>
      </w:r>
    </w:p>
    <w:p w:rsidR="00A42031" w:rsidRPr="007E67EE" w:rsidRDefault="00A42031" w:rsidP="00A42031">
      <w:pPr>
        <w:autoSpaceDE w:val="0"/>
        <w:autoSpaceDN w:val="0"/>
        <w:adjustRightInd w:val="0"/>
        <w:jc w:val="center"/>
        <w:rPr>
          <w:rFonts w:ascii="Tahoma" w:hAnsi="Tahoma" w:cs="Tahoma"/>
          <w:sz w:val="20"/>
          <w:szCs w:val="20"/>
        </w:rPr>
      </w:pPr>
      <w:r w:rsidRPr="007E67EE">
        <w:rPr>
          <w:rFonts w:ascii="Tahoma" w:hAnsi="Tahoma" w:cs="Tahoma"/>
          <w:sz w:val="20"/>
          <w:szCs w:val="20"/>
        </w:rPr>
        <w:t>Nome e Cargo do declarante</w:t>
      </w:r>
    </w:p>
    <w:p w:rsidR="00A42031" w:rsidRPr="007E67EE" w:rsidRDefault="00A42031" w:rsidP="00A42031">
      <w:pPr>
        <w:autoSpaceDE w:val="0"/>
        <w:autoSpaceDN w:val="0"/>
        <w:adjustRightInd w:val="0"/>
        <w:jc w:val="center"/>
        <w:rPr>
          <w:rFonts w:ascii="Tahoma" w:hAnsi="Tahoma" w:cs="Tahoma"/>
          <w:sz w:val="20"/>
          <w:szCs w:val="20"/>
        </w:rPr>
      </w:pPr>
      <w:r w:rsidRPr="007E67EE">
        <w:rPr>
          <w:rFonts w:ascii="Tahoma" w:hAnsi="Tahoma" w:cs="Tahoma"/>
          <w:sz w:val="20"/>
          <w:szCs w:val="20"/>
        </w:rPr>
        <w:t>RG:</w:t>
      </w:r>
    </w:p>
    <w:p w:rsidR="00A42031" w:rsidRPr="007E67EE" w:rsidRDefault="00A42031" w:rsidP="007E67EE">
      <w:pPr>
        <w:autoSpaceDE w:val="0"/>
        <w:autoSpaceDN w:val="0"/>
        <w:adjustRightInd w:val="0"/>
        <w:jc w:val="center"/>
        <w:rPr>
          <w:rFonts w:ascii="Tahoma" w:hAnsi="Tahoma" w:cs="Tahoma"/>
          <w:sz w:val="20"/>
          <w:szCs w:val="20"/>
        </w:rPr>
      </w:pPr>
      <w:r w:rsidRPr="007E67EE">
        <w:rPr>
          <w:rFonts w:ascii="Tahoma" w:hAnsi="Tahoma" w:cs="Tahoma"/>
          <w:sz w:val="20"/>
          <w:szCs w:val="20"/>
        </w:rPr>
        <w:t>CPF:</w:t>
      </w:r>
    </w:p>
    <w:p w:rsidR="00A42031" w:rsidRPr="007E67EE" w:rsidRDefault="00A42031" w:rsidP="00A42031">
      <w:pPr>
        <w:autoSpaceDE w:val="0"/>
        <w:autoSpaceDN w:val="0"/>
        <w:adjustRightInd w:val="0"/>
        <w:jc w:val="both"/>
        <w:rPr>
          <w:rFonts w:ascii="Tahoma" w:hAnsi="Tahoma" w:cs="Tahoma"/>
          <w:sz w:val="20"/>
          <w:szCs w:val="20"/>
        </w:rPr>
      </w:pPr>
      <w:r w:rsidRPr="007E67EE">
        <w:rPr>
          <w:rFonts w:ascii="Tahoma" w:hAnsi="Tahoma" w:cs="Tahoma"/>
          <w:b/>
          <w:sz w:val="20"/>
          <w:szCs w:val="20"/>
        </w:rPr>
        <w:t>OBS.:</w:t>
      </w:r>
      <w:r w:rsidRPr="007E67EE">
        <w:rPr>
          <w:rFonts w:ascii="Tahoma" w:hAnsi="Tahoma" w:cs="Tahoma"/>
          <w:sz w:val="20"/>
          <w:szCs w:val="20"/>
        </w:rPr>
        <w:t xml:space="preserve"> O documento deve ser redigido em papel timbrado da Pessoa Jurídica Pública, datado e assinado pelo representante legal. O atestado deve ser apresentado original ou em cópia autenticada.</w:t>
      </w:r>
    </w:p>
    <w:p w:rsidR="00A42031" w:rsidRPr="007E67EE" w:rsidRDefault="00A42031" w:rsidP="00A42031">
      <w:pPr>
        <w:autoSpaceDE w:val="0"/>
        <w:autoSpaceDN w:val="0"/>
        <w:adjustRightInd w:val="0"/>
        <w:jc w:val="both"/>
        <w:rPr>
          <w:rFonts w:ascii="Tahoma" w:hAnsi="Tahoma" w:cs="Tahoma"/>
          <w:sz w:val="20"/>
          <w:szCs w:val="20"/>
        </w:rPr>
      </w:pPr>
      <w:r w:rsidRPr="007E67EE">
        <w:rPr>
          <w:rFonts w:ascii="Tahoma" w:hAnsi="Tahoma" w:cs="Tahoma"/>
          <w:sz w:val="20"/>
          <w:szCs w:val="20"/>
        </w:rPr>
        <w:t>Nesse atestado de capacidade técnica deve-se comprovar a aptidão para o desempenho de atividades pertinentes, compatíveis em características e prazos do objeto deste edital e de acordo com o objeto social da empresa.</w:t>
      </w:r>
    </w:p>
    <w:p w:rsidR="00A42031" w:rsidRPr="007E67EE" w:rsidRDefault="00A42031" w:rsidP="00A42031">
      <w:pPr>
        <w:autoSpaceDE w:val="0"/>
        <w:autoSpaceDN w:val="0"/>
        <w:adjustRightInd w:val="0"/>
        <w:jc w:val="both"/>
        <w:rPr>
          <w:rFonts w:ascii="Tahoma" w:hAnsi="Tahoma" w:cs="Tahoma"/>
          <w:sz w:val="20"/>
          <w:szCs w:val="20"/>
        </w:rPr>
      </w:pPr>
    </w:p>
    <w:p w:rsidR="00C96B30" w:rsidRPr="004F50CF" w:rsidRDefault="00A42031" w:rsidP="004F50CF">
      <w:pPr>
        <w:autoSpaceDE w:val="0"/>
        <w:autoSpaceDN w:val="0"/>
        <w:adjustRightInd w:val="0"/>
        <w:jc w:val="both"/>
        <w:rPr>
          <w:rFonts w:ascii="Tahoma" w:hAnsi="Tahoma" w:cs="Tahoma"/>
          <w:sz w:val="20"/>
          <w:szCs w:val="20"/>
        </w:rPr>
      </w:pPr>
      <w:r w:rsidRPr="007E67EE">
        <w:rPr>
          <w:rFonts w:ascii="Tahoma" w:hAnsi="Tahoma" w:cs="Tahoma"/>
          <w:sz w:val="20"/>
          <w:szCs w:val="20"/>
        </w:rPr>
        <w:t>Esse atestado não pode ser fornecido por Pessoa Física.</w:t>
      </w:r>
    </w:p>
    <w:sectPr w:rsidR="00C96B30" w:rsidRPr="004F50CF" w:rsidSect="00C532DF">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A68" w:rsidRDefault="00A33A68" w:rsidP="00304F0E">
      <w:pPr>
        <w:spacing w:after="0" w:line="240" w:lineRule="auto"/>
      </w:pPr>
      <w:r>
        <w:separator/>
      </w:r>
    </w:p>
  </w:endnote>
  <w:endnote w:type="continuationSeparator" w:id="0">
    <w:p w:rsidR="00A33A68" w:rsidRDefault="00A33A68" w:rsidP="00304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41B" w:rsidRDefault="00B9141B">
    <w:pPr>
      <w:pStyle w:val="Rodap"/>
    </w:pPr>
    <w:r>
      <w:rPr>
        <w:noProof/>
        <w:lang w:eastAsia="pt-BR"/>
      </w:rPr>
      <w:drawing>
        <wp:anchor distT="0" distB="0" distL="114300" distR="114300" simplePos="0" relativeHeight="251659264" behindDoc="0" locked="0" layoutInCell="1" allowOverlap="1" wp14:anchorId="1345D33E" wp14:editId="78C59FAD">
          <wp:simplePos x="0" y="0"/>
          <wp:positionH relativeFrom="column">
            <wp:posOffset>-546735</wp:posOffset>
          </wp:positionH>
          <wp:positionV relativeFrom="paragraph">
            <wp:posOffset>-689610</wp:posOffset>
          </wp:positionV>
          <wp:extent cx="6438900" cy="105473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890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A68" w:rsidRDefault="00A33A68" w:rsidP="00304F0E">
      <w:pPr>
        <w:spacing w:after="0" w:line="240" w:lineRule="auto"/>
      </w:pPr>
      <w:r>
        <w:separator/>
      </w:r>
    </w:p>
  </w:footnote>
  <w:footnote w:type="continuationSeparator" w:id="0">
    <w:p w:rsidR="00A33A68" w:rsidRDefault="00A33A68" w:rsidP="00304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41B" w:rsidRDefault="00B9141B" w:rsidP="00B93BF5">
    <w:pPr>
      <w:pStyle w:val="Cabealho"/>
      <w:pBdr>
        <w:bottom w:val="thickThinSmallGap" w:sz="24" w:space="1" w:color="622423"/>
      </w:pBdr>
      <w:jc w:val="center"/>
      <w:rPr>
        <w:rFonts w:ascii="Cambria" w:hAnsi="Cambria" w:cs="Cambria"/>
        <w:sz w:val="32"/>
        <w:szCs w:val="32"/>
      </w:rPr>
    </w:pPr>
    <w:r>
      <w:rPr>
        <w:noProof/>
        <w:lang w:eastAsia="pt-BR"/>
      </w:rPr>
      <w:drawing>
        <wp:anchor distT="0" distB="0" distL="114300" distR="114300" simplePos="0" relativeHeight="251658240" behindDoc="0" locked="0" layoutInCell="1" allowOverlap="1" wp14:anchorId="5401C57D" wp14:editId="630240FF">
          <wp:simplePos x="0" y="0"/>
          <wp:positionH relativeFrom="column">
            <wp:posOffset>-546735</wp:posOffset>
          </wp:positionH>
          <wp:positionV relativeFrom="paragraph">
            <wp:posOffset>-87630</wp:posOffset>
          </wp:positionV>
          <wp:extent cx="6435725" cy="1343025"/>
          <wp:effectExtent l="0" t="0" r="3175"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5725" cy="1343025"/>
                  </a:xfrm>
                  <a:prstGeom prst="rect">
                    <a:avLst/>
                  </a:prstGeom>
                </pic:spPr>
              </pic:pic>
            </a:graphicData>
          </a:graphic>
          <wp14:sizeRelH relativeFrom="page">
            <wp14:pctWidth>0</wp14:pctWidth>
          </wp14:sizeRelH>
          <wp14:sizeRelV relativeFrom="page">
            <wp14:pctHeight>0</wp14:pctHeight>
          </wp14:sizeRelV>
        </wp:anchor>
      </w:drawing>
    </w:r>
  </w:p>
  <w:p w:rsidR="00B9141B" w:rsidRDefault="00B9141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1530186"/>
    <w:multiLevelType w:val="multilevel"/>
    <w:tmpl w:val="EE1C501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59F66A1"/>
    <w:multiLevelType w:val="hybridMultilevel"/>
    <w:tmpl w:val="565A2EA0"/>
    <w:lvl w:ilvl="0" w:tplc="11A8D3E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F8C15CF"/>
    <w:multiLevelType w:val="hybridMultilevel"/>
    <w:tmpl w:val="01D80270"/>
    <w:lvl w:ilvl="0" w:tplc="FFFAC9B4">
      <w:start w:val="1"/>
      <w:numFmt w:val="lowerLetter"/>
      <w:lvlText w:val="%1."/>
      <w:lvlJc w:val="left"/>
      <w:pPr>
        <w:tabs>
          <w:tab w:val="num" w:pos="1788"/>
        </w:tabs>
        <w:ind w:left="1788" w:hanging="360"/>
      </w:pPr>
      <w:rPr>
        <w:rFonts w:ascii="Arial" w:eastAsia="Times New Roman" w:hAnsi="Arial" w:cs="Arial" w:hint="default"/>
        <w:b/>
      </w:rPr>
    </w:lvl>
    <w:lvl w:ilvl="1" w:tplc="04160019">
      <w:start w:val="1"/>
      <w:numFmt w:val="lowerLetter"/>
      <w:lvlText w:val="%2."/>
      <w:lvlJc w:val="left"/>
      <w:pPr>
        <w:tabs>
          <w:tab w:val="num" w:pos="2160"/>
        </w:tabs>
        <w:ind w:left="2160" w:hanging="360"/>
      </w:pPr>
    </w:lvl>
    <w:lvl w:ilvl="2" w:tplc="0416001B">
      <w:start w:val="1"/>
      <w:numFmt w:val="lowerRoman"/>
      <w:lvlText w:val="%3."/>
      <w:lvlJc w:val="right"/>
      <w:pPr>
        <w:tabs>
          <w:tab w:val="num" w:pos="2880"/>
        </w:tabs>
        <w:ind w:left="2880" w:hanging="180"/>
      </w:pPr>
    </w:lvl>
    <w:lvl w:ilvl="3" w:tplc="0416000F">
      <w:start w:val="1"/>
      <w:numFmt w:val="decimal"/>
      <w:lvlText w:val="%4."/>
      <w:lvlJc w:val="left"/>
      <w:pPr>
        <w:tabs>
          <w:tab w:val="num" w:pos="3600"/>
        </w:tabs>
        <w:ind w:left="3600" w:hanging="360"/>
      </w:pPr>
    </w:lvl>
    <w:lvl w:ilvl="4" w:tplc="04160019">
      <w:start w:val="1"/>
      <w:numFmt w:val="lowerLetter"/>
      <w:lvlText w:val="%5."/>
      <w:lvlJc w:val="left"/>
      <w:pPr>
        <w:tabs>
          <w:tab w:val="num" w:pos="4320"/>
        </w:tabs>
        <w:ind w:left="4320" w:hanging="360"/>
      </w:pPr>
    </w:lvl>
    <w:lvl w:ilvl="5" w:tplc="0416001B">
      <w:start w:val="1"/>
      <w:numFmt w:val="lowerRoman"/>
      <w:lvlText w:val="%6."/>
      <w:lvlJc w:val="right"/>
      <w:pPr>
        <w:tabs>
          <w:tab w:val="num" w:pos="5040"/>
        </w:tabs>
        <w:ind w:left="5040" w:hanging="180"/>
      </w:pPr>
    </w:lvl>
    <w:lvl w:ilvl="6" w:tplc="0416000F">
      <w:start w:val="1"/>
      <w:numFmt w:val="decimal"/>
      <w:lvlText w:val="%7."/>
      <w:lvlJc w:val="left"/>
      <w:pPr>
        <w:tabs>
          <w:tab w:val="num" w:pos="5760"/>
        </w:tabs>
        <w:ind w:left="5760" w:hanging="360"/>
      </w:pPr>
    </w:lvl>
    <w:lvl w:ilvl="7" w:tplc="04160019">
      <w:start w:val="1"/>
      <w:numFmt w:val="lowerLetter"/>
      <w:lvlText w:val="%8."/>
      <w:lvlJc w:val="left"/>
      <w:pPr>
        <w:tabs>
          <w:tab w:val="num" w:pos="6480"/>
        </w:tabs>
        <w:ind w:left="6480" w:hanging="360"/>
      </w:pPr>
    </w:lvl>
    <w:lvl w:ilvl="8" w:tplc="0416001B">
      <w:start w:val="1"/>
      <w:numFmt w:val="lowerRoman"/>
      <w:lvlText w:val="%9."/>
      <w:lvlJc w:val="right"/>
      <w:pPr>
        <w:tabs>
          <w:tab w:val="num" w:pos="7200"/>
        </w:tabs>
        <w:ind w:left="7200" w:hanging="180"/>
      </w:pPr>
    </w:lvl>
  </w:abstractNum>
  <w:abstractNum w:abstractNumId="4">
    <w:nsid w:val="2ECC716E"/>
    <w:multiLevelType w:val="hybridMultilevel"/>
    <w:tmpl w:val="D76A99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9EF389D"/>
    <w:multiLevelType w:val="hybridMultilevel"/>
    <w:tmpl w:val="9D3690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B6118C1"/>
    <w:multiLevelType w:val="hybridMultilevel"/>
    <w:tmpl w:val="A19C7EFA"/>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7F35BF5"/>
    <w:multiLevelType w:val="hybridMultilevel"/>
    <w:tmpl w:val="B6C67C9A"/>
    <w:lvl w:ilvl="0" w:tplc="AB4AB4DA">
      <w:start w:val="1"/>
      <w:numFmt w:val="lowerLetter"/>
      <w:lvlText w:val="%1."/>
      <w:lvlJc w:val="left"/>
      <w:pPr>
        <w:tabs>
          <w:tab w:val="num" w:pos="1440"/>
        </w:tabs>
        <w:ind w:left="1440" w:hanging="360"/>
      </w:pPr>
      <w:rPr>
        <w:b/>
        <w:color w:val="000000"/>
      </w:rPr>
    </w:lvl>
    <w:lvl w:ilvl="1" w:tplc="04160019">
      <w:start w:val="1"/>
      <w:numFmt w:val="lowerLetter"/>
      <w:lvlText w:val="%2."/>
      <w:lvlJc w:val="left"/>
      <w:pPr>
        <w:tabs>
          <w:tab w:val="num" w:pos="2160"/>
        </w:tabs>
        <w:ind w:left="2160" w:hanging="360"/>
      </w:pPr>
    </w:lvl>
    <w:lvl w:ilvl="2" w:tplc="0416001B">
      <w:start w:val="1"/>
      <w:numFmt w:val="lowerRoman"/>
      <w:lvlText w:val="%3."/>
      <w:lvlJc w:val="right"/>
      <w:pPr>
        <w:tabs>
          <w:tab w:val="num" w:pos="2880"/>
        </w:tabs>
        <w:ind w:left="2880" w:hanging="180"/>
      </w:pPr>
    </w:lvl>
    <w:lvl w:ilvl="3" w:tplc="0416000F">
      <w:start w:val="1"/>
      <w:numFmt w:val="decimal"/>
      <w:lvlText w:val="%4."/>
      <w:lvlJc w:val="left"/>
      <w:pPr>
        <w:tabs>
          <w:tab w:val="num" w:pos="3600"/>
        </w:tabs>
        <w:ind w:left="3600" w:hanging="360"/>
      </w:pPr>
    </w:lvl>
    <w:lvl w:ilvl="4" w:tplc="04160019">
      <w:start w:val="1"/>
      <w:numFmt w:val="lowerLetter"/>
      <w:lvlText w:val="%5."/>
      <w:lvlJc w:val="left"/>
      <w:pPr>
        <w:tabs>
          <w:tab w:val="num" w:pos="4320"/>
        </w:tabs>
        <w:ind w:left="4320" w:hanging="360"/>
      </w:pPr>
    </w:lvl>
    <w:lvl w:ilvl="5" w:tplc="0416001B">
      <w:start w:val="1"/>
      <w:numFmt w:val="lowerRoman"/>
      <w:lvlText w:val="%6."/>
      <w:lvlJc w:val="right"/>
      <w:pPr>
        <w:tabs>
          <w:tab w:val="num" w:pos="5040"/>
        </w:tabs>
        <w:ind w:left="5040" w:hanging="180"/>
      </w:pPr>
    </w:lvl>
    <w:lvl w:ilvl="6" w:tplc="0416000F">
      <w:start w:val="1"/>
      <w:numFmt w:val="decimal"/>
      <w:lvlText w:val="%7."/>
      <w:lvlJc w:val="left"/>
      <w:pPr>
        <w:tabs>
          <w:tab w:val="num" w:pos="5760"/>
        </w:tabs>
        <w:ind w:left="5760" w:hanging="360"/>
      </w:pPr>
    </w:lvl>
    <w:lvl w:ilvl="7" w:tplc="04160019">
      <w:start w:val="1"/>
      <w:numFmt w:val="lowerLetter"/>
      <w:lvlText w:val="%8."/>
      <w:lvlJc w:val="left"/>
      <w:pPr>
        <w:tabs>
          <w:tab w:val="num" w:pos="6480"/>
        </w:tabs>
        <w:ind w:left="6480" w:hanging="360"/>
      </w:pPr>
    </w:lvl>
    <w:lvl w:ilvl="8" w:tplc="0416001B">
      <w:start w:val="1"/>
      <w:numFmt w:val="lowerRoman"/>
      <w:lvlText w:val="%9."/>
      <w:lvlJc w:val="right"/>
      <w:pPr>
        <w:tabs>
          <w:tab w:val="num" w:pos="7200"/>
        </w:tabs>
        <w:ind w:left="7200" w:hanging="180"/>
      </w:pPr>
    </w:lvl>
  </w:abstractNum>
  <w:abstractNum w:abstractNumId="8">
    <w:nsid w:val="5ED725DB"/>
    <w:multiLevelType w:val="multilevel"/>
    <w:tmpl w:val="DBD63B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60072D08"/>
    <w:multiLevelType w:val="hybridMultilevel"/>
    <w:tmpl w:val="A3BCF61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0671D98"/>
    <w:multiLevelType w:val="hybridMultilevel"/>
    <w:tmpl w:val="1D1867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18D3A0F"/>
    <w:multiLevelType w:val="hybridMultilevel"/>
    <w:tmpl w:val="21E6D266"/>
    <w:lvl w:ilvl="0" w:tplc="3706643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3DA454A"/>
    <w:multiLevelType w:val="hybridMultilevel"/>
    <w:tmpl w:val="B4048D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4A22CC5"/>
    <w:multiLevelType w:val="hybridMultilevel"/>
    <w:tmpl w:val="AE42A914"/>
    <w:lvl w:ilvl="0" w:tplc="B8AAC7EE">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4">
    <w:nsid w:val="78CC0AA1"/>
    <w:multiLevelType w:val="hybridMultilevel"/>
    <w:tmpl w:val="F2F2B1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7D52102C"/>
    <w:multiLevelType w:val="hybridMultilevel"/>
    <w:tmpl w:val="565A2EA0"/>
    <w:lvl w:ilvl="0" w:tplc="11A8D3E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4"/>
  </w:num>
  <w:num w:numId="3">
    <w:abstractNumId w:val="9"/>
  </w:num>
  <w:num w:numId="4">
    <w:abstractNumId w:val="11"/>
  </w:num>
  <w:num w:numId="5">
    <w:abstractNumId w:val="8"/>
  </w:num>
  <w:num w:numId="6">
    <w:abstractNumId w:val="5"/>
  </w:num>
  <w:num w:numId="7">
    <w:abstractNumId w:val="14"/>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7"/>
  </w:num>
  <w:num w:numId="14">
    <w:abstractNumId w:val="15"/>
  </w:num>
  <w:num w:numId="15">
    <w:abstractNumId w:val="1"/>
  </w:num>
  <w:num w:numId="16">
    <w:abstractNumId w:val="2"/>
  </w:num>
  <w:num w:numId="17">
    <w:abstractNumId w:val="10"/>
  </w:num>
  <w:num w:numId="18">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2DF"/>
    <w:rsid w:val="0003120A"/>
    <w:rsid w:val="00056F25"/>
    <w:rsid w:val="00062200"/>
    <w:rsid w:val="00073C20"/>
    <w:rsid w:val="00075133"/>
    <w:rsid w:val="000A2AC7"/>
    <w:rsid w:val="000A5D3E"/>
    <w:rsid w:val="000B70A1"/>
    <w:rsid w:val="000C5A12"/>
    <w:rsid w:val="000D21AD"/>
    <w:rsid w:val="000D3071"/>
    <w:rsid w:val="000F71B0"/>
    <w:rsid w:val="00102D8A"/>
    <w:rsid w:val="00106109"/>
    <w:rsid w:val="00106BB0"/>
    <w:rsid w:val="00125EB1"/>
    <w:rsid w:val="001274BF"/>
    <w:rsid w:val="00134C5F"/>
    <w:rsid w:val="00173DAE"/>
    <w:rsid w:val="00190458"/>
    <w:rsid w:val="00196406"/>
    <w:rsid w:val="00197042"/>
    <w:rsid w:val="001A2F3F"/>
    <w:rsid w:val="001A67FE"/>
    <w:rsid w:val="001B2B00"/>
    <w:rsid w:val="001C1D03"/>
    <w:rsid w:val="001C620F"/>
    <w:rsid w:val="001E384B"/>
    <w:rsid w:val="001F091C"/>
    <w:rsid w:val="00217523"/>
    <w:rsid w:val="00220C00"/>
    <w:rsid w:val="00244870"/>
    <w:rsid w:val="002551B6"/>
    <w:rsid w:val="00256F3B"/>
    <w:rsid w:val="00263FFB"/>
    <w:rsid w:val="0027204E"/>
    <w:rsid w:val="002732B5"/>
    <w:rsid w:val="00280885"/>
    <w:rsid w:val="00282F23"/>
    <w:rsid w:val="002A1577"/>
    <w:rsid w:val="002A464B"/>
    <w:rsid w:val="002C0006"/>
    <w:rsid w:val="002C651A"/>
    <w:rsid w:val="002E09E2"/>
    <w:rsid w:val="002E6544"/>
    <w:rsid w:val="002F11E7"/>
    <w:rsid w:val="002F6174"/>
    <w:rsid w:val="00304F0E"/>
    <w:rsid w:val="00320478"/>
    <w:rsid w:val="00325749"/>
    <w:rsid w:val="00332813"/>
    <w:rsid w:val="00340A2C"/>
    <w:rsid w:val="003541A0"/>
    <w:rsid w:val="00356FC7"/>
    <w:rsid w:val="00357A99"/>
    <w:rsid w:val="0036013B"/>
    <w:rsid w:val="00366224"/>
    <w:rsid w:val="00384D5C"/>
    <w:rsid w:val="003872A3"/>
    <w:rsid w:val="003875B7"/>
    <w:rsid w:val="00393931"/>
    <w:rsid w:val="00396A4E"/>
    <w:rsid w:val="003D0EF5"/>
    <w:rsid w:val="003D5E42"/>
    <w:rsid w:val="003E624F"/>
    <w:rsid w:val="003F6806"/>
    <w:rsid w:val="00406344"/>
    <w:rsid w:val="00406D83"/>
    <w:rsid w:val="00441058"/>
    <w:rsid w:val="00442710"/>
    <w:rsid w:val="004515C8"/>
    <w:rsid w:val="004608A8"/>
    <w:rsid w:val="00462F2F"/>
    <w:rsid w:val="004778C8"/>
    <w:rsid w:val="0049132C"/>
    <w:rsid w:val="004966B7"/>
    <w:rsid w:val="004A2EE9"/>
    <w:rsid w:val="004B2CD3"/>
    <w:rsid w:val="004C285A"/>
    <w:rsid w:val="004D6A36"/>
    <w:rsid w:val="004D7817"/>
    <w:rsid w:val="004F37B9"/>
    <w:rsid w:val="004F50CF"/>
    <w:rsid w:val="00500AFC"/>
    <w:rsid w:val="00530630"/>
    <w:rsid w:val="005400CF"/>
    <w:rsid w:val="00542BAD"/>
    <w:rsid w:val="00543906"/>
    <w:rsid w:val="0055188A"/>
    <w:rsid w:val="00553B34"/>
    <w:rsid w:val="005562EB"/>
    <w:rsid w:val="0056395D"/>
    <w:rsid w:val="005648DD"/>
    <w:rsid w:val="005748B5"/>
    <w:rsid w:val="00585BCC"/>
    <w:rsid w:val="00586D7C"/>
    <w:rsid w:val="005B23C9"/>
    <w:rsid w:val="005B3F89"/>
    <w:rsid w:val="005B5416"/>
    <w:rsid w:val="005D694C"/>
    <w:rsid w:val="005D7194"/>
    <w:rsid w:val="005D7FB2"/>
    <w:rsid w:val="005E4DC8"/>
    <w:rsid w:val="005F5A17"/>
    <w:rsid w:val="00602B33"/>
    <w:rsid w:val="00603648"/>
    <w:rsid w:val="006038C7"/>
    <w:rsid w:val="00604D29"/>
    <w:rsid w:val="00613078"/>
    <w:rsid w:val="00613A58"/>
    <w:rsid w:val="00620062"/>
    <w:rsid w:val="00622AA4"/>
    <w:rsid w:val="006259B0"/>
    <w:rsid w:val="006316E8"/>
    <w:rsid w:val="00644E90"/>
    <w:rsid w:val="00651F05"/>
    <w:rsid w:val="00663C93"/>
    <w:rsid w:val="00664C08"/>
    <w:rsid w:val="00667E64"/>
    <w:rsid w:val="006774BC"/>
    <w:rsid w:val="00677C3B"/>
    <w:rsid w:val="00685876"/>
    <w:rsid w:val="00695325"/>
    <w:rsid w:val="00696FDB"/>
    <w:rsid w:val="006972A6"/>
    <w:rsid w:val="006A61B4"/>
    <w:rsid w:val="006D2C25"/>
    <w:rsid w:val="006E2638"/>
    <w:rsid w:val="006E6C75"/>
    <w:rsid w:val="006E6F25"/>
    <w:rsid w:val="00712A1F"/>
    <w:rsid w:val="007214EF"/>
    <w:rsid w:val="00725A2D"/>
    <w:rsid w:val="00725F86"/>
    <w:rsid w:val="00726202"/>
    <w:rsid w:val="007306F8"/>
    <w:rsid w:val="007308B3"/>
    <w:rsid w:val="007330F4"/>
    <w:rsid w:val="00735FE1"/>
    <w:rsid w:val="00740653"/>
    <w:rsid w:val="007441E8"/>
    <w:rsid w:val="00771429"/>
    <w:rsid w:val="0078537A"/>
    <w:rsid w:val="0079005E"/>
    <w:rsid w:val="00796CCC"/>
    <w:rsid w:val="007A0925"/>
    <w:rsid w:val="007A2C52"/>
    <w:rsid w:val="007A5789"/>
    <w:rsid w:val="007B2E2E"/>
    <w:rsid w:val="007B6E6C"/>
    <w:rsid w:val="007C33ED"/>
    <w:rsid w:val="007D2BBC"/>
    <w:rsid w:val="007D5C41"/>
    <w:rsid w:val="007E1FAF"/>
    <w:rsid w:val="007E67EE"/>
    <w:rsid w:val="007F662C"/>
    <w:rsid w:val="0080516C"/>
    <w:rsid w:val="00806AB6"/>
    <w:rsid w:val="008178A3"/>
    <w:rsid w:val="00820056"/>
    <w:rsid w:val="00833E50"/>
    <w:rsid w:val="00836353"/>
    <w:rsid w:val="00857710"/>
    <w:rsid w:val="00857FC0"/>
    <w:rsid w:val="00861FC5"/>
    <w:rsid w:val="00865BEF"/>
    <w:rsid w:val="00873500"/>
    <w:rsid w:val="00874188"/>
    <w:rsid w:val="00875835"/>
    <w:rsid w:val="00881A8A"/>
    <w:rsid w:val="008871D3"/>
    <w:rsid w:val="008971D7"/>
    <w:rsid w:val="008D1925"/>
    <w:rsid w:val="009013D1"/>
    <w:rsid w:val="00916BA7"/>
    <w:rsid w:val="00950DDD"/>
    <w:rsid w:val="009739A5"/>
    <w:rsid w:val="00973E81"/>
    <w:rsid w:val="00974134"/>
    <w:rsid w:val="009A54A2"/>
    <w:rsid w:val="009C0595"/>
    <w:rsid w:val="009C3760"/>
    <w:rsid w:val="009F05F9"/>
    <w:rsid w:val="00A322DB"/>
    <w:rsid w:val="00A33A68"/>
    <w:rsid w:val="00A42031"/>
    <w:rsid w:val="00A46F98"/>
    <w:rsid w:val="00A50FD1"/>
    <w:rsid w:val="00A51A0A"/>
    <w:rsid w:val="00A74723"/>
    <w:rsid w:val="00A7667A"/>
    <w:rsid w:val="00A92AE9"/>
    <w:rsid w:val="00AB0F31"/>
    <w:rsid w:val="00AC5DDF"/>
    <w:rsid w:val="00AD75C7"/>
    <w:rsid w:val="00AE7C43"/>
    <w:rsid w:val="00AF2A2C"/>
    <w:rsid w:val="00AF704D"/>
    <w:rsid w:val="00B1707D"/>
    <w:rsid w:val="00B27DE5"/>
    <w:rsid w:val="00B31BC1"/>
    <w:rsid w:val="00B321C5"/>
    <w:rsid w:val="00B34FCA"/>
    <w:rsid w:val="00B36F30"/>
    <w:rsid w:val="00B4707B"/>
    <w:rsid w:val="00B55149"/>
    <w:rsid w:val="00B55C22"/>
    <w:rsid w:val="00B61E45"/>
    <w:rsid w:val="00B650CA"/>
    <w:rsid w:val="00B9141B"/>
    <w:rsid w:val="00B93BF5"/>
    <w:rsid w:val="00BA5986"/>
    <w:rsid w:val="00BB54FA"/>
    <w:rsid w:val="00BD2F01"/>
    <w:rsid w:val="00BE436F"/>
    <w:rsid w:val="00BF2AAF"/>
    <w:rsid w:val="00C5001F"/>
    <w:rsid w:val="00C50286"/>
    <w:rsid w:val="00C532DF"/>
    <w:rsid w:val="00C701C9"/>
    <w:rsid w:val="00C84BC0"/>
    <w:rsid w:val="00C96B30"/>
    <w:rsid w:val="00C97854"/>
    <w:rsid w:val="00CA1367"/>
    <w:rsid w:val="00CA528B"/>
    <w:rsid w:val="00CA7BA6"/>
    <w:rsid w:val="00CF6617"/>
    <w:rsid w:val="00D0078B"/>
    <w:rsid w:val="00D250CB"/>
    <w:rsid w:val="00D25E68"/>
    <w:rsid w:val="00D331DD"/>
    <w:rsid w:val="00D338CE"/>
    <w:rsid w:val="00D440DA"/>
    <w:rsid w:val="00D512F7"/>
    <w:rsid w:val="00D56190"/>
    <w:rsid w:val="00D67B05"/>
    <w:rsid w:val="00D83E96"/>
    <w:rsid w:val="00DA46D1"/>
    <w:rsid w:val="00DA6A7C"/>
    <w:rsid w:val="00DA79D4"/>
    <w:rsid w:val="00DB0E1F"/>
    <w:rsid w:val="00DB1D24"/>
    <w:rsid w:val="00DB20AA"/>
    <w:rsid w:val="00DC0DE9"/>
    <w:rsid w:val="00DC6072"/>
    <w:rsid w:val="00DD486C"/>
    <w:rsid w:val="00DE0266"/>
    <w:rsid w:val="00E05892"/>
    <w:rsid w:val="00E06888"/>
    <w:rsid w:val="00E176C8"/>
    <w:rsid w:val="00E177B0"/>
    <w:rsid w:val="00E212A7"/>
    <w:rsid w:val="00E516E0"/>
    <w:rsid w:val="00E56103"/>
    <w:rsid w:val="00E71D0F"/>
    <w:rsid w:val="00E83492"/>
    <w:rsid w:val="00E92C7A"/>
    <w:rsid w:val="00E92E17"/>
    <w:rsid w:val="00E9307A"/>
    <w:rsid w:val="00E96623"/>
    <w:rsid w:val="00EB6878"/>
    <w:rsid w:val="00EE2059"/>
    <w:rsid w:val="00EE29A1"/>
    <w:rsid w:val="00EE5B89"/>
    <w:rsid w:val="00EF2E7D"/>
    <w:rsid w:val="00EF40C5"/>
    <w:rsid w:val="00F136BD"/>
    <w:rsid w:val="00F21DEF"/>
    <w:rsid w:val="00F2308D"/>
    <w:rsid w:val="00F23182"/>
    <w:rsid w:val="00F67ADB"/>
    <w:rsid w:val="00F743AC"/>
    <w:rsid w:val="00F850E2"/>
    <w:rsid w:val="00F92D54"/>
    <w:rsid w:val="00FA4609"/>
    <w:rsid w:val="00FB42BC"/>
    <w:rsid w:val="00FE4D5B"/>
    <w:rsid w:val="00FE7A85"/>
    <w:rsid w:val="00FF3772"/>
    <w:rsid w:val="00FF6AEB"/>
    <w:rsid w:val="00FF71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unhideWhenUsed="0"/>
    <w:lsdException w:name="footer" w:unhideWhenUsed="0"/>
    <w:lsdException w:name="caption" w:uiPriority="35" w:qFormat="1"/>
    <w:lsdException w:name="Title" w:semiHidden="0" w:uiPriority="0" w:unhideWhenUsed="0" w:qFormat="1"/>
    <w:lsdException w:name="Default Paragraph Font" w:unhideWhenUsed="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2">
    <w:name w:val="heading 2"/>
    <w:basedOn w:val="Normal"/>
    <w:next w:val="Normal"/>
    <w:link w:val="Ttulo2Char"/>
    <w:uiPriority w:val="9"/>
    <w:semiHidden/>
    <w:unhideWhenUsed/>
    <w:qFormat/>
    <w:rsid w:val="00A42031"/>
    <w:pPr>
      <w:keepNext/>
      <w:spacing w:before="240" w:after="60" w:line="240" w:lineRule="auto"/>
      <w:outlineLvl w:val="1"/>
    </w:pPr>
    <w:rPr>
      <w:rFonts w:ascii="Calibri Light" w:eastAsia="Times New Roman" w:hAnsi="Calibri Light" w:cs="Times New Roman"/>
      <w:b/>
      <w:bCs/>
      <w:i/>
      <w:iCs/>
      <w:sz w:val="28"/>
      <w:szCs w:val="28"/>
      <w:lang w:val="x-none" w:eastAsia="x-none"/>
    </w:rPr>
  </w:style>
  <w:style w:type="paragraph" w:styleId="Ttulo3">
    <w:name w:val="heading 3"/>
    <w:basedOn w:val="Normal"/>
    <w:next w:val="Normal"/>
    <w:link w:val="Ttulo3Char"/>
    <w:unhideWhenUsed/>
    <w:qFormat/>
    <w:rsid w:val="00A42031"/>
    <w:pPr>
      <w:keepNext/>
      <w:spacing w:before="240" w:after="60" w:line="240" w:lineRule="auto"/>
      <w:outlineLvl w:val="2"/>
    </w:pPr>
    <w:rPr>
      <w:rFonts w:ascii="Arial" w:eastAsia="Times New Roman" w:hAnsi="Arial" w:cs="Times New Roman"/>
      <w:b/>
      <w:bCs/>
      <w:sz w:val="26"/>
      <w:szCs w:val="26"/>
      <w:lang w:val="x-none" w:eastAsia="pt-BR"/>
    </w:rPr>
  </w:style>
  <w:style w:type="paragraph" w:styleId="Ttulo4">
    <w:name w:val="heading 4"/>
    <w:basedOn w:val="Normal"/>
    <w:next w:val="Normal"/>
    <w:link w:val="Ttulo4Char"/>
    <w:unhideWhenUsed/>
    <w:qFormat/>
    <w:rsid w:val="00B36F3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A42031"/>
    <w:pPr>
      <w:spacing w:before="240" w:after="60" w:line="240" w:lineRule="auto"/>
      <w:outlineLvl w:val="4"/>
    </w:pPr>
    <w:rPr>
      <w:rFonts w:eastAsia="Times New Roman" w:cs="Times New Roman"/>
      <w:b/>
      <w:bCs/>
      <w:i/>
      <w:iCs/>
      <w:sz w:val="26"/>
      <w:szCs w:val="26"/>
      <w:lang w:val="x-none" w:eastAsia="x-none"/>
    </w:rPr>
  </w:style>
  <w:style w:type="paragraph" w:styleId="Ttulo6">
    <w:name w:val="heading 6"/>
    <w:basedOn w:val="Normal"/>
    <w:next w:val="Normal"/>
    <w:link w:val="Ttulo6Char"/>
    <w:unhideWhenUsed/>
    <w:qFormat/>
    <w:rsid w:val="00B36F30"/>
    <w:pPr>
      <w:keepNext/>
      <w:spacing w:after="0" w:line="240" w:lineRule="auto"/>
      <w:jc w:val="center"/>
      <w:outlineLvl w:val="5"/>
    </w:pPr>
    <w:rPr>
      <w:rFonts w:ascii="Times New Roman" w:eastAsia="Times New Roman" w:hAnsi="Times New Roman" w:cs="Times New Roman"/>
      <w:b/>
      <w:sz w:val="32"/>
      <w:szCs w:val="20"/>
      <w:lang w:eastAsia="pt-BR"/>
    </w:rPr>
  </w:style>
  <w:style w:type="paragraph" w:styleId="Ttulo8">
    <w:name w:val="heading 8"/>
    <w:basedOn w:val="Normal"/>
    <w:next w:val="Normal"/>
    <w:link w:val="Ttulo8Char"/>
    <w:unhideWhenUsed/>
    <w:qFormat/>
    <w:rsid w:val="00B36F30"/>
    <w:pPr>
      <w:keepNext/>
      <w:spacing w:after="0" w:line="240" w:lineRule="auto"/>
      <w:jc w:val="both"/>
      <w:outlineLvl w:val="7"/>
    </w:pPr>
    <w:rPr>
      <w:rFonts w:ascii="Times New Roman" w:eastAsia="Times New Roman" w:hAnsi="Times New Roman" w:cs="Times New Roman"/>
      <w:b/>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532DF"/>
    <w:rPr>
      <w:rFonts w:ascii="Arial" w:hAnsi="Arial" w:cs="Arial"/>
      <w:b/>
      <w:bCs/>
      <w:sz w:val="20"/>
      <w:szCs w:val="20"/>
      <w:lang w:eastAsia="pt-BR"/>
    </w:rPr>
  </w:style>
  <w:style w:type="paragraph" w:styleId="Cabealho">
    <w:name w:val="header"/>
    <w:basedOn w:val="Normal"/>
    <w:link w:val="CabealhoChar"/>
    <w:rsid w:val="00C532DF"/>
    <w:pPr>
      <w:tabs>
        <w:tab w:val="center" w:pos="4252"/>
        <w:tab w:val="right" w:pos="8504"/>
      </w:tabs>
      <w:spacing w:after="0" w:line="240" w:lineRule="auto"/>
    </w:pPr>
  </w:style>
  <w:style w:type="character" w:customStyle="1" w:styleId="CabealhoChar">
    <w:name w:val="Cabeçalho Char"/>
    <w:basedOn w:val="Fontepargpadro"/>
    <w:link w:val="Cabealho"/>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semiHidden/>
    <w:rsid w:val="00B36F30"/>
    <w:rPr>
      <w:rFonts w:asciiTheme="majorHAnsi" w:eastAsiaTheme="majorEastAsia" w:hAnsiTheme="majorHAnsi" w:cstheme="majorBidi"/>
      <w:b/>
      <w:bCs/>
      <w:i/>
      <w:iCs/>
      <w:color w:val="4F81BD" w:themeColor="accent1"/>
      <w:lang w:eastAsia="en-US"/>
    </w:rPr>
  </w:style>
  <w:style w:type="character" w:customStyle="1" w:styleId="Ttulo6Char">
    <w:name w:val="Título 6 Char"/>
    <w:basedOn w:val="Fontepargpadro"/>
    <w:link w:val="Ttulo6"/>
    <w:rsid w:val="00B36F30"/>
    <w:rPr>
      <w:rFonts w:ascii="Times New Roman" w:eastAsia="Times New Roman" w:hAnsi="Times New Roman"/>
      <w:b/>
      <w:sz w:val="32"/>
      <w:szCs w:val="20"/>
    </w:rPr>
  </w:style>
  <w:style w:type="character" w:customStyle="1" w:styleId="Ttulo8Char">
    <w:name w:val="Título 8 Char"/>
    <w:basedOn w:val="Fontepargpadro"/>
    <w:link w:val="Ttulo8"/>
    <w:rsid w:val="00B36F30"/>
    <w:rPr>
      <w:rFonts w:ascii="Times New Roman" w:eastAsia="Times New Roman" w:hAnsi="Times New Roman"/>
      <w:b/>
      <w:sz w:val="24"/>
      <w:szCs w:val="20"/>
    </w:rPr>
  </w:style>
  <w:style w:type="paragraph" w:styleId="SemEspaamento">
    <w:name w:val="No Spacing"/>
    <w:uiPriority w:val="1"/>
    <w:qFormat/>
    <w:rsid w:val="00B36F30"/>
    <w:rPr>
      <w:lang w:eastAsia="en-US"/>
    </w:rPr>
  </w:style>
  <w:style w:type="paragraph" w:customStyle="1" w:styleId="PargrafodaLista1">
    <w:name w:val="Parágrafo da Lista1"/>
    <w:basedOn w:val="Normal"/>
    <w:rsid w:val="00B36F30"/>
    <w:pPr>
      <w:spacing w:after="0" w:line="240" w:lineRule="auto"/>
      <w:ind w:left="720"/>
      <w:contextualSpacing/>
    </w:pPr>
    <w:rPr>
      <w:rFonts w:ascii="Times New Roman" w:hAnsi="Times New Roman" w:cs="Times New Roman"/>
      <w:sz w:val="24"/>
      <w:szCs w:val="24"/>
      <w:lang w:eastAsia="pt-BR"/>
    </w:rPr>
  </w:style>
  <w:style w:type="paragraph" w:styleId="Corpodetexto">
    <w:name w:val="Body Text"/>
    <w:basedOn w:val="Normal"/>
    <w:link w:val="CorpodetextoChar"/>
    <w:uiPriority w:val="99"/>
    <w:unhideWhenUsed/>
    <w:rsid w:val="00B36F30"/>
    <w:pPr>
      <w:suppressAutoHyphens/>
      <w:spacing w:after="120" w:line="240" w:lineRule="auto"/>
    </w:pPr>
    <w:rPr>
      <w:rFonts w:ascii="Times New Roman" w:eastAsia="Times New Roman" w:hAnsi="Times New Roman" w:cs="Times New Roman"/>
      <w:sz w:val="24"/>
      <w:szCs w:val="24"/>
      <w:lang w:eastAsia="ar-SA"/>
    </w:rPr>
  </w:style>
  <w:style w:type="character" w:customStyle="1" w:styleId="CorpodetextoChar">
    <w:name w:val="Corpo de texto Char"/>
    <w:basedOn w:val="Fontepargpadro"/>
    <w:link w:val="Corpodetexto"/>
    <w:uiPriority w:val="99"/>
    <w:rsid w:val="00B36F30"/>
    <w:rPr>
      <w:rFonts w:ascii="Times New Roman" w:eastAsia="Times New Roman" w:hAnsi="Times New Roman"/>
      <w:sz w:val="24"/>
      <w:szCs w:val="24"/>
      <w:lang w:eastAsia="ar-SA"/>
    </w:rPr>
  </w:style>
  <w:style w:type="paragraph" w:styleId="Recuodecorpodetexto3">
    <w:name w:val="Body Text Indent 3"/>
    <w:basedOn w:val="Normal"/>
    <w:link w:val="Recuodecorpodetexto3Char"/>
    <w:unhideWhenUsed/>
    <w:rsid w:val="00B36F30"/>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Recuodecorpodetexto3Char">
    <w:name w:val="Recuo de corpo de texto 3 Char"/>
    <w:basedOn w:val="Fontepargpadro"/>
    <w:link w:val="Recuodecorpodetexto3"/>
    <w:rsid w:val="00B36F30"/>
    <w:rPr>
      <w:rFonts w:ascii="Times New Roman" w:eastAsia="Times New Roman" w:hAnsi="Times New Roman"/>
      <w:sz w:val="16"/>
      <w:szCs w:val="16"/>
      <w:lang w:eastAsia="ar-SA"/>
    </w:rPr>
  </w:style>
  <w:style w:type="paragraph" w:styleId="Recuodecorpodetexto2">
    <w:name w:val="Body Text Indent 2"/>
    <w:basedOn w:val="Normal"/>
    <w:link w:val="Recuodecorpodetexto2Char"/>
    <w:uiPriority w:val="99"/>
    <w:unhideWhenUsed/>
    <w:rsid w:val="00B36F30"/>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uiPriority w:val="99"/>
    <w:rsid w:val="00B36F30"/>
    <w:rPr>
      <w:lang w:eastAsia="en-US"/>
    </w:rPr>
  </w:style>
  <w:style w:type="paragraph" w:styleId="TextosemFormatao">
    <w:name w:val="Plain Text"/>
    <w:basedOn w:val="Normal"/>
    <w:link w:val="TextosemFormataoChar"/>
    <w:semiHidden/>
    <w:unhideWhenUsed/>
    <w:rsid w:val="00B36F30"/>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semiHidden/>
    <w:rsid w:val="00B36F30"/>
    <w:rPr>
      <w:rFonts w:ascii="Courier New" w:eastAsia="Times New Roman" w:hAnsi="Courier New"/>
      <w:sz w:val="20"/>
      <w:szCs w:val="20"/>
    </w:rPr>
  </w:style>
  <w:style w:type="paragraph" w:styleId="Corpodetexto2">
    <w:name w:val="Body Text 2"/>
    <w:basedOn w:val="Normal"/>
    <w:link w:val="Corpodetexto2Char"/>
    <w:unhideWhenUsed/>
    <w:rsid w:val="00A42031"/>
    <w:pPr>
      <w:spacing w:after="120" w:line="480" w:lineRule="auto"/>
    </w:pPr>
  </w:style>
  <w:style w:type="character" w:customStyle="1" w:styleId="Corpodetexto2Char">
    <w:name w:val="Corpo de texto 2 Char"/>
    <w:basedOn w:val="Fontepargpadro"/>
    <w:link w:val="Corpodetexto2"/>
    <w:rsid w:val="00A42031"/>
    <w:rPr>
      <w:rFonts w:cs="Calibri"/>
      <w:lang w:eastAsia="en-US"/>
    </w:rPr>
  </w:style>
  <w:style w:type="paragraph" w:styleId="Corpodetexto3">
    <w:name w:val="Body Text 3"/>
    <w:basedOn w:val="Normal"/>
    <w:link w:val="Corpodetexto3Char"/>
    <w:unhideWhenUsed/>
    <w:rsid w:val="00A42031"/>
    <w:pPr>
      <w:spacing w:after="120"/>
    </w:pPr>
    <w:rPr>
      <w:sz w:val="16"/>
      <w:szCs w:val="16"/>
    </w:rPr>
  </w:style>
  <w:style w:type="character" w:customStyle="1" w:styleId="Corpodetexto3Char">
    <w:name w:val="Corpo de texto 3 Char"/>
    <w:basedOn w:val="Fontepargpadro"/>
    <w:link w:val="Corpodetexto3"/>
    <w:semiHidden/>
    <w:rsid w:val="00A42031"/>
    <w:rPr>
      <w:rFonts w:cs="Calibri"/>
      <w:sz w:val="16"/>
      <w:szCs w:val="16"/>
      <w:lang w:eastAsia="en-US"/>
    </w:rPr>
  </w:style>
  <w:style w:type="character" w:customStyle="1" w:styleId="Ttulo2Char">
    <w:name w:val="Título 2 Char"/>
    <w:basedOn w:val="Fontepargpadro"/>
    <w:link w:val="Ttulo2"/>
    <w:uiPriority w:val="9"/>
    <w:semiHidden/>
    <w:rsid w:val="00A42031"/>
    <w:rPr>
      <w:rFonts w:ascii="Calibri Light" w:eastAsia="Times New Roman" w:hAnsi="Calibri Light"/>
      <w:b/>
      <w:bCs/>
      <w:i/>
      <w:iCs/>
      <w:sz w:val="28"/>
      <w:szCs w:val="28"/>
      <w:lang w:val="x-none" w:eastAsia="x-none"/>
    </w:rPr>
  </w:style>
  <w:style w:type="character" w:customStyle="1" w:styleId="Ttulo3Char">
    <w:name w:val="Título 3 Char"/>
    <w:basedOn w:val="Fontepargpadro"/>
    <w:link w:val="Ttulo3"/>
    <w:rsid w:val="00A42031"/>
    <w:rPr>
      <w:rFonts w:ascii="Arial" w:eastAsia="Times New Roman" w:hAnsi="Arial"/>
      <w:b/>
      <w:bCs/>
      <w:sz w:val="26"/>
      <w:szCs w:val="26"/>
      <w:lang w:val="x-none"/>
    </w:rPr>
  </w:style>
  <w:style w:type="character" w:customStyle="1" w:styleId="Ttulo5Char">
    <w:name w:val="Título 5 Char"/>
    <w:basedOn w:val="Fontepargpadro"/>
    <w:link w:val="Ttulo5"/>
    <w:uiPriority w:val="9"/>
    <w:semiHidden/>
    <w:rsid w:val="00A42031"/>
    <w:rPr>
      <w:rFonts w:eastAsia="Times New Roman"/>
      <w:b/>
      <w:bCs/>
      <w:i/>
      <w:iCs/>
      <w:sz w:val="26"/>
      <w:szCs w:val="26"/>
      <w:lang w:val="x-none" w:eastAsia="x-none"/>
    </w:rPr>
  </w:style>
  <w:style w:type="character" w:styleId="Forte">
    <w:name w:val="Strong"/>
    <w:qFormat/>
    <w:rsid w:val="00A42031"/>
    <w:rPr>
      <w:b/>
      <w:bCs/>
    </w:rPr>
  </w:style>
  <w:style w:type="paragraph" w:styleId="Ttulo">
    <w:name w:val="Title"/>
    <w:basedOn w:val="Normal"/>
    <w:link w:val="TtuloChar"/>
    <w:qFormat/>
    <w:rsid w:val="00A42031"/>
    <w:pPr>
      <w:spacing w:after="0" w:line="240" w:lineRule="auto"/>
      <w:jc w:val="center"/>
    </w:pPr>
    <w:rPr>
      <w:rFonts w:ascii="Times New Roman" w:eastAsia="Times New Roman" w:hAnsi="Times New Roman" w:cs="Times New Roman"/>
      <w:b/>
      <w:sz w:val="20"/>
      <w:szCs w:val="20"/>
      <w:lang w:val="x-none" w:eastAsia="x-none"/>
    </w:rPr>
  </w:style>
  <w:style w:type="character" w:customStyle="1" w:styleId="TtuloChar">
    <w:name w:val="Título Char"/>
    <w:basedOn w:val="Fontepargpadro"/>
    <w:link w:val="Ttulo"/>
    <w:rsid w:val="00A42031"/>
    <w:rPr>
      <w:rFonts w:ascii="Times New Roman" w:eastAsia="Times New Roman" w:hAnsi="Times New Roman"/>
      <w:b/>
      <w:sz w:val="20"/>
      <w:szCs w:val="20"/>
      <w:lang w:val="x-none" w:eastAsia="x-none"/>
    </w:rPr>
  </w:style>
  <w:style w:type="paragraph" w:styleId="Recuodecorpodetexto">
    <w:name w:val="Body Text Indent"/>
    <w:basedOn w:val="Normal"/>
    <w:link w:val="RecuodecorpodetextoChar"/>
    <w:semiHidden/>
    <w:unhideWhenUsed/>
    <w:rsid w:val="00A42031"/>
    <w:pPr>
      <w:spacing w:after="120" w:line="240" w:lineRule="auto"/>
      <w:ind w:left="283"/>
    </w:pPr>
    <w:rPr>
      <w:rFonts w:ascii="Times New Roman" w:eastAsia="Times New Roman" w:hAnsi="Times New Roman" w:cs="Times New Roman"/>
      <w:sz w:val="24"/>
      <w:szCs w:val="24"/>
      <w:lang w:val="x-none" w:eastAsia="x-none"/>
    </w:rPr>
  </w:style>
  <w:style w:type="character" w:customStyle="1" w:styleId="RecuodecorpodetextoChar">
    <w:name w:val="Recuo de corpo de texto Char"/>
    <w:basedOn w:val="Fontepargpadro"/>
    <w:link w:val="Recuodecorpodetexto"/>
    <w:semiHidden/>
    <w:rsid w:val="00A42031"/>
    <w:rPr>
      <w:rFonts w:ascii="Times New Roman" w:eastAsia="Times New Roman" w:hAnsi="Times New Roman"/>
      <w:sz w:val="24"/>
      <w:szCs w:val="24"/>
      <w:lang w:val="x-none" w:eastAsia="x-none"/>
    </w:rPr>
  </w:style>
  <w:style w:type="paragraph" w:customStyle="1" w:styleId="Normal0">
    <w:name w:val="[Normal]"/>
    <w:rsid w:val="00A42031"/>
    <w:pPr>
      <w:suppressAutoHyphens/>
    </w:pPr>
    <w:rPr>
      <w:rFonts w:ascii="Arial" w:eastAsia="Arial" w:hAnsi="Arial"/>
      <w:sz w:val="24"/>
      <w:szCs w:val="20"/>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unhideWhenUsed="0"/>
    <w:lsdException w:name="footer" w:unhideWhenUsed="0"/>
    <w:lsdException w:name="caption" w:uiPriority="35" w:qFormat="1"/>
    <w:lsdException w:name="Title" w:semiHidden="0" w:uiPriority="0" w:unhideWhenUsed="0" w:qFormat="1"/>
    <w:lsdException w:name="Default Paragraph Font" w:unhideWhenUsed="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2">
    <w:name w:val="heading 2"/>
    <w:basedOn w:val="Normal"/>
    <w:next w:val="Normal"/>
    <w:link w:val="Ttulo2Char"/>
    <w:uiPriority w:val="9"/>
    <w:semiHidden/>
    <w:unhideWhenUsed/>
    <w:qFormat/>
    <w:rsid w:val="00A42031"/>
    <w:pPr>
      <w:keepNext/>
      <w:spacing w:before="240" w:after="60" w:line="240" w:lineRule="auto"/>
      <w:outlineLvl w:val="1"/>
    </w:pPr>
    <w:rPr>
      <w:rFonts w:ascii="Calibri Light" w:eastAsia="Times New Roman" w:hAnsi="Calibri Light" w:cs="Times New Roman"/>
      <w:b/>
      <w:bCs/>
      <w:i/>
      <w:iCs/>
      <w:sz w:val="28"/>
      <w:szCs w:val="28"/>
      <w:lang w:val="x-none" w:eastAsia="x-none"/>
    </w:rPr>
  </w:style>
  <w:style w:type="paragraph" w:styleId="Ttulo3">
    <w:name w:val="heading 3"/>
    <w:basedOn w:val="Normal"/>
    <w:next w:val="Normal"/>
    <w:link w:val="Ttulo3Char"/>
    <w:unhideWhenUsed/>
    <w:qFormat/>
    <w:rsid w:val="00A42031"/>
    <w:pPr>
      <w:keepNext/>
      <w:spacing w:before="240" w:after="60" w:line="240" w:lineRule="auto"/>
      <w:outlineLvl w:val="2"/>
    </w:pPr>
    <w:rPr>
      <w:rFonts w:ascii="Arial" w:eastAsia="Times New Roman" w:hAnsi="Arial" w:cs="Times New Roman"/>
      <w:b/>
      <w:bCs/>
      <w:sz w:val="26"/>
      <w:szCs w:val="26"/>
      <w:lang w:val="x-none" w:eastAsia="pt-BR"/>
    </w:rPr>
  </w:style>
  <w:style w:type="paragraph" w:styleId="Ttulo4">
    <w:name w:val="heading 4"/>
    <w:basedOn w:val="Normal"/>
    <w:next w:val="Normal"/>
    <w:link w:val="Ttulo4Char"/>
    <w:unhideWhenUsed/>
    <w:qFormat/>
    <w:rsid w:val="00B36F3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A42031"/>
    <w:pPr>
      <w:spacing w:before="240" w:after="60" w:line="240" w:lineRule="auto"/>
      <w:outlineLvl w:val="4"/>
    </w:pPr>
    <w:rPr>
      <w:rFonts w:eastAsia="Times New Roman" w:cs="Times New Roman"/>
      <w:b/>
      <w:bCs/>
      <w:i/>
      <w:iCs/>
      <w:sz w:val="26"/>
      <w:szCs w:val="26"/>
      <w:lang w:val="x-none" w:eastAsia="x-none"/>
    </w:rPr>
  </w:style>
  <w:style w:type="paragraph" w:styleId="Ttulo6">
    <w:name w:val="heading 6"/>
    <w:basedOn w:val="Normal"/>
    <w:next w:val="Normal"/>
    <w:link w:val="Ttulo6Char"/>
    <w:unhideWhenUsed/>
    <w:qFormat/>
    <w:rsid w:val="00B36F30"/>
    <w:pPr>
      <w:keepNext/>
      <w:spacing w:after="0" w:line="240" w:lineRule="auto"/>
      <w:jc w:val="center"/>
      <w:outlineLvl w:val="5"/>
    </w:pPr>
    <w:rPr>
      <w:rFonts w:ascii="Times New Roman" w:eastAsia="Times New Roman" w:hAnsi="Times New Roman" w:cs="Times New Roman"/>
      <w:b/>
      <w:sz w:val="32"/>
      <w:szCs w:val="20"/>
      <w:lang w:eastAsia="pt-BR"/>
    </w:rPr>
  </w:style>
  <w:style w:type="paragraph" w:styleId="Ttulo8">
    <w:name w:val="heading 8"/>
    <w:basedOn w:val="Normal"/>
    <w:next w:val="Normal"/>
    <w:link w:val="Ttulo8Char"/>
    <w:unhideWhenUsed/>
    <w:qFormat/>
    <w:rsid w:val="00B36F30"/>
    <w:pPr>
      <w:keepNext/>
      <w:spacing w:after="0" w:line="240" w:lineRule="auto"/>
      <w:jc w:val="both"/>
      <w:outlineLvl w:val="7"/>
    </w:pPr>
    <w:rPr>
      <w:rFonts w:ascii="Times New Roman" w:eastAsia="Times New Roman" w:hAnsi="Times New Roman" w:cs="Times New Roman"/>
      <w:b/>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532DF"/>
    <w:rPr>
      <w:rFonts w:ascii="Arial" w:hAnsi="Arial" w:cs="Arial"/>
      <w:b/>
      <w:bCs/>
      <w:sz w:val="20"/>
      <w:szCs w:val="20"/>
      <w:lang w:eastAsia="pt-BR"/>
    </w:rPr>
  </w:style>
  <w:style w:type="paragraph" w:styleId="Cabealho">
    <w:name w:val="header"/>
    <w:basedOn w:val="Normal"/>
    <w:link w:val="CabealhoChar"/>
    <w:rsid w:val="00C532DF"/>
    <w:pPr>
      <w:tabs>
        <w:tab w:val="center" w:pos="4252"/>
        <w:tab w:val="right" w:pos="8504"/>
      </w:tabs>
      <w:spacing w:after="0" w:line="240" w:lineRule="auto"/>
    </w:pPr>
  </w:style>
  <w:style w:type="character" w:customStyle="1" w:styleId="CabealhoChar">
    <w:name w:val="Cabeçalho Char"/>
    <w:basedOn w:val="Fontepargpadro"/>
    <w:link w:val="Cabealho"/>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semiHidden/>
    <w:rsid w:val="00B36F30"/>
    <w:rPr>
      <w:rFonts w:asciiTheme="majorHAnsi" w:eastAsiaTheme="majorEastAsia" w:hAnsiTheme="majorHAnsi" w:cstheme="majorBidi"/>
      <w:b/>
      <w:bCs/>
      <w:i/>
      <w:iCs/>
      <w:color w:val="4F81BD" w:themeColor="accent1"/>
      <w:lang w:eastAsia="en-US"/>
    </w:rPr>
  </w:style>
  <w:style w:type="character" w:customStyle="1" w:styleId="Ttulo6Char">
    <w:name w:val="Título 6 Char"/>
    <w:basedOn w:val="Fontepargpadro"/>
    <w:link w:val="Ttulo6"/>
    <w:rsid w:val="00B36F30"/>
    <w:rPr>
      <w:rFonts w:ascii="Times New Roman" w:eastAsia="Times New Roman" w:hAnsi="Times New Roman"/>
      <w:b/>
      <w:sz w:val="32"/>
      <w:szCs w:val="20"/>
    </w:rPr>
  </w:style>
  <w:style w:type="character" w:customStyle="1" w:styleId="Ttulo8Char">
    <w:name w:val="Título 8 Char"/>
    <w:basedOn w:val="Fontepargpadro"/>
    <w:link w:val="Ttulo8"/>
    <w:rsid w:val="00B36F30"/>
    <w:rPr>
      <w:rFonts w:ascii="Times New Roman" w:eastAsia="Times New Roman" w:hAnsi="Times New Roman"/>
      <w:b/>
      <w:sz w:val="24"/>
      <w:szCs w:val="20"/>
    </w:rPr>
  </w:style>
  <w:style w:type="paragraph" w:styleId="SemEspaamento">
    <w:name w:val="No Spacing"/>
    <w:uiPriority w:val="1"/>
    <w:qFormat/>
    <w:rsid w:val="00B36F30"/>
    <w:rPr>
      <w:lang w:eastAsia="en-US"/>
    </w:rPr>
  </w:style>
  <w:style w:type="paragraph" w:customStyle="1" w:styleId="PargrafodaLista1">
    <w:name w:val="Parágrafo da Lista1"/>
    <w:basedOn w:val="Normal"/>
    <w:rsid w:val="00B36F30"/>
    <w:pPr>
      <w:spacing w:after="0" w:line="240" w:lineRule="auto"/>
      <w:ind w:left="720"/>
      <w:contextualSpacing/>
    </w:pPr>
    <w:rPr>
      <w:rFonts w:ascii="Times New Roman" w:hAnsi="Times New Roman" w:cs="Times New Roman"/>
      <w:sz w:val="24"/>
      <w:szCs w:val="24"/>
      <w:lang w:eastAsia="pt-BR"/>
    </w:rPr>
  </w:style>
  <w:style w:type="paragraph" w:styleId="Corpodetexto">
    <w:name w:val="Body Text"/>
    <w:basedOn w:val="Normal"/>
    <w:link w:val="CorpodetextoChar"/>
    <w:uiPriority w:val="99"/>
    <w:unhideWhenUsed/>
    <w:rsid w:val="00B36F30"/>
    <w:pPr>
      <w:suppressAutoHyphens/>
      <w:spacing w:after="120" w:line="240" w:lineRule="auto"/>
    </w:pPr>
    <w:rPr>
      <w:rFonts w:ascii="Times New Roman" w:eastAsia="Times New Roman" w:hAnsi="Times New Roman" w:cs="Times New Roman"/>
      <w:sz w:val="24"/>
      <w:szCs w:val="24"/>
      <w:lang w:eastAsia="ar-SA"/>
    </w:rPr>
  </w:style>
  <w:style w:type="character" w:customStyle="1" w:styleId="CorpodetextoChar">
    <w:name w:val="Corpo de texto Char"/>
    <w:basedOn w:val="Fontepargpadro"/>
    <w:link w:val="Corpodetexto"/>
    <w:uiPriority w:val="99"/>
    <w:rsid w:val="00B36F30"/>
    <w:rPr>
      <w:rFonts w:ascii="Times New Roman" w:eastAsia="Times New Roman" w:hAnsi="Times New Roman"/>
      <w:sz w:val="24"/>
      <w:szCs w:val="24"/>
      <w:lang w:eastAsia="ar-SA"/>
    </w:rPr>
  </w:style>
  <w:style w:type="paragraph" w:styleId="Recuodecorpodetexto3">
    <w:name w:val="Body Text Indent 3"/>
    <w:basedOn w:val="Normal"/>
    <w:link w:val="Recuodecorpodetexto3Char"/>
    <w:unhideWhenUsed/>
    <w:rsid w:val="00B36F30"/>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Recuodecorpodetexto3Char">
    <w:name w:val="Recuo de corpo de texto 3 Char"/>
    <w:basedOn w:val="Fontepargpadro"/>
    <w:link w:val="Recuodecorpodetexto3"/>
    <w:rsid w:val="00B36F30"/>
    <w:rPr>
      <w:rFonts w:ascii="Times New Roman" w:eastAsia="Times New Roman" w:hAnsi="Times New Roman"/>
      <w:sz w:val="16"/>
      <w:szCs w:val="16"/>
      <w:lang w:eastAsia="ar-SA"/>
    </w:rPr>
  </w:style>
  <w:style w:type="paragraph" w:styleId="Recuodecorpodetexto2">
    <w:name w:val="Body Text Indent 2"/>
    <w:basedOn w:val="Normal"/>
    <w:link w:val="Recuodecorpodetexto2Char"/>
    <w:uiPriority w:val="99"/>
    <w:unhideWhenUsed/>
    <w:rsid w:val="00B36F30"/>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uiPriority w:val="99"/>
    <w:rsid w:val="00B36F30"/>
    <w:rPr>
      <w:lang w:eastAsia="en-US"/>
    </w:rPr>
  </w:style>
  <w:style w:type="paragraph" w:styleId="TextosemFormatao">
    <w:name w:val="Plain Text"/>
    <w:basedOn w:val="Normal"/>
    <w:link w:val="TextosemFormataoChar"/>
    <w:semiHidden/>
    <w:unhideWhenUsed/>
    <w:rsid w:val="00B36F30"/>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semiHidden/>
    <w:rsid w:val="00B36F30"/>
    <w:rPr>
      <w:rFonts w:ascii="Courier New" w:eastAsia="Times New Roman" w:hAnsi="Courier New"/>
      <w:sz w:val="20"/>
      <w:szCs w:val="20"/>
    </w:rPr>
  </w:style>
  <w:style w:type="paragraph" w:styleId="Corpodetexto2">
    <w:name w:val="Body Text 2"/>
    <w:basedOn w:val="Normal"/>
    <w:link w:val="Corpodetexto2Char"/>
    <w:unhideWhenUsed/>
    <w:rsid w:val="00A42031"/>
    <w:pPr>
      <w:spacing w:after="120" w:line="480" w:lineRule="auto"/>
    </w:pPr>
  </w:style>
  <w:style w:type="character" w:customStyle="1" w:styleId="Corpodetexto2Char">
    <w:name w:val="Corpo de texto 2 Char"/>
    <w:basedOn w:val="Fontepargpadro"/>
    <w:link w:val="Corpodetexto2"/>
    <w:rsid w:val="00A42031"/>
    <w:rPr>
      <w:rFonts w:cs="Calibri"/>
      <w:lang w:eastAsia="en-US"/>
    </w:rPr>
  </w:style>
  <w:style w:type="paragraph" w:styleId="Corpodetexto3">
    <w:name w:val="Body Text 3"/>
    <w:basedOn w:val="Normal"/>
    <w:link w:val="Corpodetexto3Char"/>
    <w:unhideWhenUsed/>
    <w:rsid w:val="00A42031"/>
    <w:pPr>
      <w:spacing w:after="120"/>
    </w:pPr>
    <w:rPr>
      <w:sz w:val="16"/>
      <w:szCs w:val="16"/>
    </w:rPr>
  </w:style>
  <w:style w:type="character" w:customStyle="1" w:styleId="Corpodetexto3Char">
    <w:name w:val="Corpo de texto 3 Char"/>
    <w:basedOn w:val="Fontepargpadro"/>
    <w:link w:val="Corpodetexto3"/>
    <w:semiHidden/>
    <w:rsid w:val="00A42031"/>
    <w:rPr>
      <w:rFonts w:cs="Calibri"/>
      <w:sz w:val="16"/>
      <w:szCs w:val="16"/>
      <w:lang w:eastAsia="en-US"/>
    </w:rPr>
  </w:style>
  <w:style w:type="character" w:customStyle="1" w:styleId="Ttulo2Char">
    <w:name w:val="Título 2 Char"/>
    <w:basedOn w:val="Fontepargpadro"/>
    <w:link w:val="Ttulo2"/>
    <w:uiPriority w:val="9"/>
    <w:semiHidden/>
    <w:rsid w:val="00A42031"/>
    <w:rPr>
      <w:rFonts w:ascii="Calibri Light" w:eastAsia="Times New Roman" w:hAnsi="Calibri Light"/>
      <w:b/>
      <w:bCs/>
      <w:i/>
      <w:iCs/>
      <w:sz w:val="28"/>
      <w:szCs w:val="28"/>
      <w:lang w:val="x-none" w:eastAsia="x-none"/>
    </w:rPr>
  </w:style>
  <w:style w:type="character" w:customStyle="1" w:styleId="Ttulo3Char">
    <w:name w:val="Título 3 Char"/>
    <w:basedOn w:val="Fontepargpadro"/>
    <w:link w:val="Ttulo3"/>
    <w:rsid w:val="00A42031"/>
    <w:rPr>
      <w:rFonts w:ascii="Arial" w:eastAsia="Times New Roman" w:hAnsi="Arial"/>
      <w:b/>
      <w:bCs/>
      <w:sz w:val="26"/>
      <w:szCs w:val="26"/>
      <w:lang w:val="x-none"/>
    </w:rPr>
  </w:style>
  <w:style w:type="character" w:customStyle="1" w:styleId="Ttulo5Char">
    <w:name w:val="Título 5 Char"/>
    <w:basedOn w:val="Fontepargpadro"/>
    <w:link w:val="Ttulo5"/>
    <w:uiPriority w:val="9"/>
    <w:semiHidden/>
    <w:rsid w:val="00A42031"/>
    <w:rPr>
      <w:rFonts w:eastAsia="Times New Roman"/>
      <w:b/>
      <w:bCs/>
      <w:i/>
      <w:iCs/>
      <w:sz w:val="26"/>
      <w:szCs w:val="26"/>
      <w:lang w:val="x-none" w:eastAsia="x-none"/>
    </w:rPr>
  </w:style>
  <w:style w:type="character" w:styleId="Forte">
    <w:name w:val="Strong"/>
    <w:qFormat/>
    <w:rsid w:val="00A42031"/>
    <w:rPr>
      <w:b/>
      <w:bCs/>
    </w:rPr>
  </w:style>
  <w:style w:type="paragraph" w:styleId="Ttulo">
    <w:name w:val="Title"/>
    <w:basedOn w:val="Normal"/>
    <w:link w:val="TtuloChar"/>
    <w:qFormat/>
    <w:rsid w:val="00A42031"/>
    <w:pPr>
      <w:spacing w:after="0" w:line="240" w:lineRule="auto"/>
      <w:jc w:val="center"/>
    </w:pPr>
    <w:rPr>
      <w:rFonts w:ascii="Times New Roman" w:eastAsia="Times New Roman" w:hAnsi="Times New Roman" w:cs="Times New Roman"/>
      <w:b/>
      <w:sz w:val="20"/>
      <w:szCs w:val="20"/>
      <w:lang w:val="x-none" w:eastAsia="x-none"/>
    </w:rPr>
  </w:style>
  <w:style w:type="character" w:customStyle="1" w:styleId="TtuloChar">
    <w:name w:val="Título Char"/>
    <w:basedOn w:val="Fontepargpadro"/>
    <w:link w:val="Ttulo"/>
    <w:rsid w:val="00A42031"/>
    <w:rPr>
      <w:rFonts w:ascii="Times New Roman" w:eastAsia="Times New Roman" w:hAnsi="Times New Roman"/>
      <w:b/>
      <w:sz w:val="20"/>
      <w:szCs w:val="20"/>
      <w:lang w:val="x-none" w:eastAsia="x-none"/>
    </w:rPr>
  </w:style>
  <w:style w:type="paragraph" w:styleId="Recuodecorpodetexto">
    <w:name w:val="Body Text Indent"/>
    <w:basedOn w:val="Normal"/>
    <w:link w:val="RecuodecorpodetextoChar"/>
    <w:semiHidden/>
    <w:unhideWhenUsed/>
    <w:rsid w:val="00A42031"/>
    <w:pPr>
      <w:spacing w:after="120" w:line="240" w:lineRule="auto"/>
      <w:ind w:left="283"/>
    </w:pPr>
    <w:rPr>
      <w:rFonts w:ascii="Times New Roman" w:eastAsia="Times New Roman" w:hAnsi="Times New Roman" w:cs="Times New Roman"/>
      <w:sz w:val="24"/>
      <w:szCs w:val="24"/>
      <w:lang w:val="x-none" w:eastAsia="x-none"/>
    </w:rPr>
  </w:style>
  <w:style w:type="character" w:customStyle="1" w:styleId="RecuodecorpodetextoChar">
    <w:name w:val="Recuo de corpo de texto Char"/>
    <w:basedOn w:val="Fontepargpadro"/>
    <w:link w:val="Recuodecorpodetexto"/>
    <w:semiHidden/>
    <w:rsid w:val="00A42031"/>
    <w:rPr>
      <w:rFonts w:ascii="Times New Roman" w:eastAsia="Times New Roman" w:hAnsi="Times New Roman"/>
      <w:sz w:val="24"/>
      <w:szCs w:val="24"/>
      <w:lang w:val="x-none" w:eastAsia="x-none"/>
    </w:rPr>
  </w:style>
  <w:style w:type="paragraph" w:customStyle="1" w:styleId="Normal0">
    <w:name w:val="[Normal]"/>
    <w:rsid w:val="00A42031"/>
    <w:pPr>
      <w:suppressAutoHyphens/>
    </w:pPr>
    <w:rPr>
      <w:rFonts w:ascii="Arial" w:eastAsia="Arial" w:hAnsi="Arial"/>
      <w:sz w:val="24"/>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12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ompras@peritiba.sv.gov.br" TargetMode="External"/><Relationship Id="rId4" Type="http://schemas.microsoft.com/office/2007/relationships/stylesWithEffects" Target="stylesWithEffects.xml"/><Relationship Id="rId9" Type="http://schemas.openxmlformats.org/officeDocument/2006/relationships/hyperlink" Target="http://www8.receita.fazenda.gov.br/SIMPLESNACIONAL/aplicacoes.aspx?id=21"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F3EE1-3A2A-43CE-8780-767BBEDEC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9723</Words>
  <Characters>52508</Characters>
  <Application>Microsoft Office Word</Application>
  <DocSecurity>0</DocSecurity>
  <Lines>437</Lines>
  <Paragraphs>124</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62107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Larissa</dc:creator>
  <cp:lastModifiedBy>User</cp:lastModifiedBy>
  <cp:revision>9</cp:revision>
  <cp:lastPrinted>2014-01-13T17:39:00Z</cp:lastPrinted>
  <dcterms:created xsi:type="dcterms:W3CDTF">2017-03-15T11:38:00Z</dcterms:created>
  <dcterms:modified xsi:type="dcterms:W3CDTF">2017-03-15T20:17:00Z</dcterms:modified>
</cp:coreProperties>
</file>