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7B38" w14:textId="77777777" w:rsidR="0027489F" w:rsidRDefault="0027489F"/>
    <w:p w14:paraId="27C8000F" w14:textId="0D6B61E3" w:rsidR="003B2091" w:rsidRPr="008E00AD" w:rsidRDefault="0027489F" w:rsidP="003B2091">
      <w:pPr>
        <w:shd w:val="clear" w:color="auto" w:fill="FFFFFF"/>
        <w:spacing w:after="0" w:line="240" w:lineRule="auto"/>
        <w:outlineLvl w:val="0"/>
        <w:rPr>
          <w:rFonts w:ascii="Oswald" w:eastAsia="Times New Roman" w:hAnsi="Oswald" w:cs="Times New Roman"/>
          <w:color w:val="333333"/>
          <w:kern w:val="36"/>
          <w:sz w:val="24"/>
          <w:szCs w:val="24"/>
          <w:lang w:eastAsia="pt-BR"/>
        </w:rPr>
      </w:pPr>
      <w:r w:rsidRPr="0027489F">
        <w:rPr>
          <w:rFonts w:ascii="Oswald" w:eastAsia="Times New Roman" w:hAnsi="Oswald" w:cs="Times New Roman"/>
          <w:color w:val="333333"/>
          <w:kern w:val="36"/>
          <w:sz w:val="24"/>
          <w:szCs w:val="24"/>
          <w:bdr w:val="none" w:sz="0" w:space="0" w:color="auto" w:frame="1"/>
          <w:lang w:eastAsia="pt-BR"/>
        </w:rPr>
        <w:t>PROJETO GRATUITO ESCOLINHA MUNICIPAL DE FUTEBOL</w:t>
      </w:r>
      <w:r w:rsidR="00196C27">
        <w:rPr>
          <w:rFonts w:ascii="Oswald" w:eastAsia="Times New Roman" w:hAnsi="Oswald" w:cs="Times New Roman"/>
          <w:color w:val="333333"/>
          <w:kern w:val="36"/>
          <w:sz w:val="24"/>
          <w:szCs w:val="24"/>
          <w:bdr w:val="none" w:sz="0" w:space="0" w:color="auto" w:frame="1"/>
          <w:lang w:eastAsia="pt-BR"/>
        </w:rPr>
        <w:t xml:space="preserve"> DE CAMPO (</w:t>
      </w:r>
      <w:proofErr w:type="gramStart"/>
      <w:r w:rsidR="00196C27">
        <w:rPr>
          <w:rFonts w:ascii="Oswald" w:eastAsia="Times New Roman" w:hAnsi="Oswald" w:cs="Times New Roman"/>
          <w:color w:val="333333"/>
          <w:kern w:val="36"/>
          <w:sz w:val="24"/>
          <w:szCs w:val="24"/>
          <w:bdr w:val="none" w:sz="0" w:space="0" w:color="auto" w:frame="1"/>
          <w:lang w:eastAsia="pt-BR"/>
        </w:rPr>
        <w:t xml:space="preserve">MASCULINO) </w:t>
      </w:r>
      <w:r w:rsidR="00CB5633">
        <w:rPr>
          <w:rFonts w:ascii="Oswald" w:eastAsia="Times New Roman" w:hAnsi="Oswald" w:cs="Times New Roman"/>
          <w:color w:val="333333"/>
          <w:kern w:val="36"/>
          <w:sz w:val="24"/>
          <w:szCs w:val="24"/>
          <w:bdr w:val="none" w:sz="0" w:space="0" w:color="auto" w:frame="1"/>
          <w:lang w:eastAsia="pt-BR"/>
        </w:rPr>
        <w:t xml:space="preserve"> </w:t>
      </w:r>
      <w:r w:rsidR="00772375" w:rsidRPr="008E00AD">
        <w:rPr>
          <w:rFonts w:ascii="Oswald" w:eastAsia="Times New Roman" w:hAnsi="Oswald" w:cs="Times New Roman"/>
          <w:color w:val="333333"/>
          <w:kern w:val="36"/>
          <w:sz w:val="24"/>
          <w:szCs w:val="24"/>
          <w:bdr w:val="none" w:sz="0" w:space="0" w:color="auto" w:frame="1"/>
          <w:lang w:eastAsia="pt-BR"/>
        </w:rPr>
        <w:t>FUT</w:t>
      </w:r>
      <w:r w:rsidR="00196C27">
        <w:rPr>
          <w:rFonts w:ascii="Oswald" w:eastAsia="Times New Roman" w:hAnsi="Oswald" w:cs="Times New Roman"/>
          <w:color w:val="333333"/>
          <w:kern w:val="36"/>
          <w:sz w:val="24"/>
          <w:szCs w:val="24"/>
          <w:bdr w:val="none" w:sz="0" w:space="0" w:color="auto" w:frame="1"/>
          <w:lang w:eastAsia="pt-BR"/>
        </w:rPr>
        <w:t>SAL</w:t>
      </w:r>
      <w:proofErr w:type="gramEnd"/>
      <w:r w:rsidR="00196C27">
        <w:rPr>
          <w:rFonts w:ascii="Oswald" w:eastAsia="Times New Roman" w:hAnsi="Oswald" w:cs="Times New Roman"/>
          <w:color w:val="333333"/>
          <w:kern w:val="36"/>
          <w:sz w:val="24"/>
          <w:szCs w:val="24"/>
          <w:bdr w:val="none" w:sz="0" w:space="0" w:color="auto" w:frame="1"/>
          <w:lang w:eastAsia="pt-BR"/>
        </w:rPr>
        <w:t xml:space="preserve"> (MASCULINO E FEMININO)</w:t>
      </w:r>
      <w:r w:rsidR="00772375" w:rsidRPr="008E00AD">
        <w:rPr>
          <w:rFonts w:ascii="Oswald" w:eastAsia="Times New Roman" w:hAnsi="Oswald" w:cs="Times New Roman"/>
          <w:color w:val="333333"/>
          <w:kern w:val="36"/>
          <w:sz w:val="24"/>
          <w:szCs w:val="24"/>
          <w:bdr w:val="none" w:sz="0" w:space="0" w:color="auto" w:frame="1"/>
          <w:lang w:eastAsia="pt-BR"/>
        </w:rPr>
        <w:t xml:space="preserve"> </w:t>
      </w:r>
      <w:r w:rsidRPr="008E00AD">
        <w:rPr>
          <w:rFonts w:ascii="Oswald" w:eastAsia="Times New Roman" w:hAnsi="Oswald" w:cs="Times New Roman"/>
          <w:color w:val="333333"/>
          <w:kern w:val="36"/>
          <w:sz w:val="24"/>
          <w:szCs w:val="24"/>
          <w:bdr w:val="none" w:sz="0" w:space="0" w:color="auto" w:frame="1"/>
          <w:lang w:eastAsia="pt-BR"/>
        </w:rPr>
        <w:t xml:space="preserve"> </w:t>
      </w:r>
      <w:r w:rsidR="00CB5633">
        <w:rPr>
          <w:rFonts w:ascii="Oswald" w:eastAsia="Times New Roman" w:hAnsi="Oswald" w:cs="Times New Roman"/>
          <w:color w:val="333333"/>
          <w:kern w:val="36"/>
          <w:sz w:val="24"/>
          <w:szCs w:val="24"/>
          <w:bdr w:val="none" w:sz="0" w:space="0" w:color="auto" w:frame="1"/>
          <w:lang w:eastAsia="pt-BR"/>
        </w:rPr>
        <w:t xml:space="preserve">E VOLEI FEMININO </w:t>
      </w:r>
      <w:r w:rsidRPr="0027489F">
        <w:rPr>
          <w:rFonts w:ascii="Oswald" w:eastAsia="Times New Roman" w:hAnsi="Oswald" w:cs="Times New Roman"/>
          <w:color w:val="333333"/>
          <w:kern w:val="36"/>
          <w:sz w:val="24"/>
          <w:szCs w:val="24"/>
          <w:bdr w:val="none" w:sz="0" w:space="0" w:color="auto" w:frame="1"/>
          <w:lang w:eastAsia="pt-BR"/>
        </w:rPr>
        <w:t xml:space="preserve"> – INSCRIÇÕES ABERTAS</w:t>
      </w:r>
    </w:p>
    <w:p w14:paraId="0FF62D35" w14:textId="7230FD34" w:rsidR="003B2091" w:rsidRPr="008E00AD" w:rsidRDefault="003B2091" w:rsidP="00772375">
      <w:pPr>
        <w:jc w:val="both"/>
        <w:rPr>
          <w:rFonts w:ascii="Arial" w:hAnsi="Arial" w:cs="Arial"/>
          <w:sz w:val="24"/>
          <w:szCs w:val="24"/>
        </w:rPr>
      </w:pPr>
    </w:p>
    <w:p w14:paraId="657FCB9F" w14:textId="65F6E439" w:rsidR="003B2091" w:rsidRDefault="003B2091" w:rsidP="00772375">
      <w:pPr>
        <w:pStyle w:val="NormalWeb"/>
        <w:shd w:val="clear" w:color="auto" w:fill="FFFFFF"/>
        <w:spacing w:before="0" w:beforeAutospacing="0" w:after="0" w:afterAutospacing="0"/>
        <w:jc w:val="both"/>
        <w:rPr>
          <w:rFonts w:ascii="Arial" w:hAnsi="Arial" w:cs="Arial"/>
          <w:color w:val="333333"/>
        </w:rPr>
      </w:pPr>
      <w:r w:rsidRPr="00772375">
        <w:rPr>
          <w:rFonts w:ascii="Arial" w:hAnsi="Arial" w:cs="Arial"/>
          <w:color w:val="333333"/>
        </w:rPr>
        <w:t xml:space="preserve">  O Projeto Escolinha Municipal de Futebol e </w:t>
      </w:r>
      <w:proofErr w:type="gramStart"/>
      <w:r w:rsidRPr="00772375">
        <w:rPr>
          <w:rFonts w:ascii="Arial" w:hAnsi="Arial" w:cs="Arial"/>
          <w:color w:val="333333"/>
        </w:rPr>
        <w:t>Futsal ,</w:t>
      </w:r>
      <w:proofErr w:type="gramEnd"/>
      <w:r w:rsidRPr="00772375">
        <w:rPr>
          <w:rFonts w:ascii="Arial" w:hAnsi="Arial" w:cs="Arial"/>
          <w:color w:val="333333"/>
        </w:rPr>
        <w:t xml:space="preserve">  foi desenvolvido por meio da Secretaria Municipal de Esporte, Turismo</w:t>
      </w:r>
      <w:r w:rsidR="00772375" w:rsidRPr="00772375">
        <w:rPr>
          <w:rFonts w:ascii="Arial" w:hAnsi="Arial" w:cs="Arial"/>
          <w:color w:val="333333"/>
        </w:rPr>
        <w:t xml:space="preserve"> e Cultura </w:t>
      </w:r>
      <w:r w:rsidRPr="00772375">
        <w:rPr>
          <w:rFonts w:ascii="Arial" w:hAnsi="Arial" w:cs="Arial"/>
          <w:color w:val="333333"/>
        </w:rPr>
        <w:t xml:space="preserve"> , visando proporcionar e oportunizar a aprendizagem de noções básicas de futebol, através da prática do futebol, de forma guiada e com suporte técnico qualificado, contribuindo para o desenvolvimento psicológico, social, motor e esportivo de crianças e jovens da comunidade </w:t>
      </w:r>
      <w:r w:rsidR="00772375" w:rsidRPr="00772375">
        <w:rPr>
          <w:rFonts w:ascii="Arial" w:hAnsi="Arial" w:cs="Arial"/>
          <w:color w:val="333333"/>
        </w:rPr>
        <w:t xml:space="preserve"> </w:t>
      </w:r>
      <w:proofErr w:type="spellStart"/>
      <w:r w:rsidR="00772375" w:rsidRPr="00772375">
        <w:rPr>
          <w:rFonts w:ascii="Arial" w:hAnsi="Arial" w:cs="Arial"/>
          <w:color w:val="333333"/>
        </w:rPr>
        <w:t>celsoramense</w:t>
      </w:r>
      <w:proofErr w:type="spellEnd"/>
      <w:r w:rsidR="00772375" w:rsidRPr="00772375">
        <w:rPr>
          <w:rFonts w:ascii="Arial" w:hAnsi="Arial" w:cs="Arial"/>
          <w:color w:val="333333"/>
        </w:rPr>
        <w:t>.</w:t>
      </w:r>
    </w:p>
    <w:p w14:paraId="4B9E5B8A" w14:textId="152A8824"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1429AE52" w14:textId="1E112BED"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5ED3C188" w14:textId="420B310D" w:rsidR="00645710" w:rsidRPr="00645710" w:rsidRDefault="00645710" w:rsidP="00645710">
      <w:pPr>
        <w:jc w:val="both"/>
        <w:rPr>
          <w:rFonts w:ascii="Arial" w:hAnsi="Arial" w:cs="Arial"/>
          <w:sz w:val="24"/>
          <w:szCs w:val="24"/>
        </w:rPr>
      </w:pPr>
      <w:r w:rsidRPr="00645710">
        <w:rPr>
          <w:rFonts w:ascii="Arial" w:hAnsi="Arial" w:cs="Arial"/>
          <w:b/>
          <w:bCs/>
          <w:sz w:val="24"/>
          <w:szCs w:val="24"/>
        </w:rPr>
        <w:t xml:space="preserve">JUSTIFICATIVA: </w:t>
      </w:r>
      <w:r w:rsidRPr="00645710">
        <w:rPr>
          <w:rFonts w:ascii="Arial" w:hAnsi="Arial" w:cs="Arial"/>
          <w:sz w:val="24"/>
          <w:szCs w:val="24"/>
        </w:rPr>
        <w:t>Proporcionar a</w:t>
      </w:r>
      <w:r>
        <w:rPr>
          <w:rFonts w:ascii="Arial" w:hAnsi="Arial" w:cs="Arial"/>
          <w:sz w:val="24"/>
          <w:szCs w:val="24"/>
        </w:rPr>
        <w:t xml:space="preserve">s crianças e </w:t>
      </w:r>
      <w:proofErr w:type="gramStart"/>
      <w:r>
        <w:rPr>
          <w:rFonts w:ascii="Arial" w:hAnsi="Arial" w:cs="Arial"/>
          <w:sz w:val="24"/>
          <w:szCs w:val="24"/>
        </w:rPr>
        <w:t xml:space="preserve">adolescentes </w:t>
      </w:r>
      <w:r w:rsidRPr="00645710">
        <w:rPr>
          <w:rFonts w:ascii="Arial" w:hAnsi="Arial" w:cs="Arial"/>
          <w:sz w:val="24"/>
          <w:szCs w:val="24"/>
        </w:rPr>
        <w:t>,</w:t>
      </w:r>
      <w:proofErr w:type="gramEnd"/>
      <w:r w:rsidRPr="00645710">
        <w:rPr>
          <w:rFonts w:ascii="Arial" w:hAnsi="Arial" w:cs="Arial"/>
          <w:sz w:val="24"/>
          <w:szCs w:val="24"/>
        </w:rPr>
        <w:t xml:space="preserve"> atividades, que venham ocupar os mesmos com a prática desportiva em sua totalidade, praticando um esporte saudável, em contra turno escolar que frequentam, propiciando assim para as mesmas a oportunidade de se incluir em atividades esportivas que esse projeto proporciona. Com a prática das ações propostas, alcançamos a condição de elevar </w:t>
      </w:r>
      <w:proofErr w:type="spellStart"/>
      <w:r w:rsidRPr="00645710">
        <w:rPr>
          <w:rFonts w:ascii="Arial" w:hAnsi="Arial" w:cs="Arial"/>
          <w:sz w:val="24"/>
          <w:szCs w:val="24"/>
        </w:rPr>
        <w:t>auto-estima</w:t>
      </w:r>
      <w:proofErr w:type="spellEnd"/>
      <w:r w:rsidRPr="00645710">
        <w:rPr>
          <w:rFonts w:ascii="Arial" w:hAnsi="Arial" w:cs="Arial"/>
          <w:sz w:val="24"/>
          <w:szCs w:val="24"/>
        </w:rPr>
        <w:t xml:space="preserve">, promover a qualidade de vida e </w:t>
      </w:r>
      <w:proofErr w:type="gramStart"/>
      <w:r w:rsidRPr="00645710">
        <w:rPr>
          <w:rFonts w:ascii="Arial" w:hAnsi="Arial" w:cs="Arial"/>
          <w:sz w:val="24"/>
          <w:szCs w:val="24"/>
        </w:rPr>
        <w:t>as condição</w:t>
      </w:r>
      <w:proofErr w:type="gramEnd"/>
      <w:r w:rsidRPr="00645710">
        <w:rPr>
          <w:rFonts w:ascii="Arial" w:hAnsi="Arial" w:cs="Arial"/>
          <w:sz w:val="24"/>
          <w:szCs w:val="24"/>
        </w:rPr>
        <w:t xml:space="preserve"> de socialização dos participantes, sendo assim os indivíduos são direcionados a cumprirem regras e exigirem seus direitos perante as condições impostas de trabalho e prática, para que assim possamos alcançar em um futuro próximo cidadãos dignos através do esporte para fazerem parte de nossa sociedade. </w:t>
      </w:r>
      <w:r w:rsidRPr="00645710">
        <w:rPr>
          <w:rFonts w:ascii="Arial" w:hAnsi="Arial" w:cs="Arial"/>
          <w:b/>
          <w:bCs/>
          <w:sz w:val="24"/>
          <w:szCs w:val="24"/>
        </w:rPr>
        <w:t>OBJETIVO:</w:t>
      </w:r>
      <w:r>
        <w:rPr>
          <w:rFonts w:ascii="Arial" w:hAnsi="Arial" w:cs="Arial"/>
          <w:sz w:val="24"/>
          <w:szCs w:val="24"/>
        </w:rPr>
        <w:t xml:space="preserve"> </w:t>
      </w:r>
      <w:r w:rsidRPr="00645710">
        <w:rPr>
          <w:rFonts w:ascii="Arial" w:hAnsi="Arial" w:cs="Arial"/>
          <w:sz w:val="24"/>
          <w:szCs w:val="24"/>
        </w:rPr>
        <w:t xml:space="preserve">Incentivar a lutar por um futuro melhor, mostrando novas perspectivas de vida; Diminuir a evasão escolar; Motivar a melhora do rendimento escolar (notas e comportamento); Desenvolver o espírito esportivo e o trabalho coletivo; Melhorar a forma física, e a saúde através do esporte; Formar atletas profissionais. Representação do Município em eventos regionais, estaduais, </w:t>
      </w:r>
      <w:proofErr w:type="spellStart"/>
      <w:r w:rsidRPr="00645710">
        <w:rPr>
          <w:rFonts w:ascii="Arial" w:hAnsi="Arial" w:cs="Arial"/>
          <w:sz w:val="24"/>
          <w:szCs w:val="24"/>
        </w:rPr>
        <w:t>inter</w:t>
      </w:r>
      <w:proofErr w:type="spellEnd"/>
      <w:r>
        <w:rPr>
          <w:rFonts w:ascii="Arial" w:hAnsi="Arial" w:cs="Arial"/>
          <w:sz w:val="24"/>
          <w:szCs w:val="24"/>
        </w:rPr>
        <w:t xml:space="preserve">- </w:t>
      </w:r>
      <w:r w:rsidRPr="00645710">
        <w:rPr>
          <w:rFonts w:ascii="Arial" w:hAnsi="Arial" w:cs="Arial"/>
          <w:sz w:val="24"/>
          <w:szCs w:val="24"/>
        </w:rPr>
        <w:t>Estaduais e Nacionais</w:t>
      </w:r>
      <w:r w:rsidRPr="008E00AD">
        <w:rPr>
          <w:rFonts w:ascii="Arial" w:hAnsi="Arial" w:cs="Arial"/>
          <w:b/>
          <w:bCs/>
          <w:sz w:val="24"/>
          <w:szCs w:val="24"/>
        </w:rPr>
        <w:t>; CONCLUSÃO</w:t>
      </w:r>
      <w:r w:rsidRPr="00645710">
        <w:rPr>
          <w:rFonts w:ascii="Arial" w:hAnsi="Arial" w:cs="Arial"/>
          <w:sz w:val="24"/>
          <w:szCs w:val="24"/>
        </w:rPr>
        <w:t xml:space="preserve">: O presente projeto </w:t>
      </w:r>
      <w:proofErr w:type="spellStart"/>
      <w:r w:rsidR="008E00AD">
        <w:rPr>
          <w:rFonts w:ascii="Arial" w:hAnsi="Arial" w:cs="Arial"/>
          <w:sz w:val="24"/>
          <w:szCs w:val="24"/>
        </w:rPr>
        <w:t>esta</w:t>
      </w:r>
      <w:proofErr w:type="spellEnd"/>
      <w:r w:rsidR="008E00AD">
        <w:rPr>
          <w:rFonts w:ascii="Arial" w:hAnsi="Arial" w:cs="Arial"/>
          <w:sz w:val="24"/>
          <w:szCs w:val="24"/>
        </w:rPr>
        <w:t xml:space="preserve"> </w:t>
      </w:r>
      <w:r w:rsidRPr="00645710">
        <w:rPr>
          <w:rFonts w:ascii="Arial" w:hAnsi="Arial" w:cs="Arial"/>
          <w:sz w:val="24"/>
          <w:szCs w:val="24"/>
        </w:rPr>
        <w:t>em andamento, demonstrar o interesse bem como a importância de conseguirmos reunir grupos de crianças</w:t>
      </w:r>
      <w:r w:rsidR="008E00AD">
        <w:rPr>
          <w:rFonts w:ascii="Arial" w:hAnsi="Arial" w:cs="Arial"/>
          <w:sz w:val="24"/>
          <w:szCs w:val="24"/>
        </w:rPr>
        <w:t xml:space="preserve"> e adolescentes </w:t>
      </w:r>
      <w:r w:rsidRPr="00645710">
        <w:rPr>
          <w:rFonts w:ascii="Arial" w:hAnsi="Arial" w:cs="Arial"/>
          <w:sz w:val="24"/>
          <w:szCs w:val="24"/>
        </w:rPr>
        <w:t xml:space="preserve">para que se façam assim desportistas dignos de uma conduta esportiva direcionada educativa </w:t>
      </w:r>
      <w:r w:rsidR="008E00AD">
        <w:rPr>
          <w:rFonts w:ascii="Arial" w:hAnsi="Arial" w:cs="Arial"/>
          <w:sz w:val="24"/>
          <w:szCs w:val="24"/>
        </w:rPr>
        <w:t xml:space="preserve">para o </w:t>
      </w:r>
      <w:r w:rsidRPr="00645710">
        <w:rPr>
          <w:rFonts w:ascii="Arial" w:hAnsi="Arial" w:cs="Arial"/>
          <w:sz w:val="24"/>
          <w:szCs w:val="24"/>
        </w:rPr>
        <w:t>futuro</w:t>
      </w:r>
      <w:r w:rsidR="008E00AD">
        <w:rPr>
          <w:rFonts w:ascii="Arial" w:hAnsi="Arial" w:cs="Arial"/>
          <w:sz w:val="24"/>
          <w:szCs w:val="24"/>
        </w:rPr>
        <w:t>.</w:t>
      </w:r>
    </w:p>
    <w:p w14:paraId="25AB1BD3" w14:textId="60BA13A0" w:rsidR="008E00AD" w:rsidRPr="00772375" w:rsidRDefault="008E00AD" w:rsidP="008E00AD">
      <w:pPr>
        <w:pStyle w:val="NormalWeb"/>
        <w:shd w:val="clear" w:color="auto" w:fill="FFFFFF"/>
        <w:spacing w:before="0" w:beforeAutospacing="0" w:after="0" w:afterAutospacing="0"/>
        <w:jc w:val="both"/>
        <w:rPr>
          <w:rFonts w:ascii="Arial" w:hAnsi="Arial" w:cs="Arial"/>
          <w:color w:val="333333"/>
        </w:rPr>
      </w:pPr>
      <w:r w:rsidRPr="00772375">
        <w:rPr>
          <w:rFonts w:ascii="Arial" w:hAnsi="Arial" w:cs="Arial"/>
          <w:color w:val="333333"/>
        </w:rPr>
        <w:t xml:space="preserve">Serão atendidas crianças e adolescentes de </w:t>
      </w:r>
      <w:r w:rsidR="00196C27">
        <w:rPr>
          <w:rFonts w:ascii="Arial" w:hAnsi="Arial" w:cs="Arial"/>
          <w:color w:val="333333"/>
        </w:rPr>
        <w:t>6</w:t>
      </w:r>
      <w:r w:rsidRPr="00772375">
        <w:rPr>
          <w:rFonts w:ascii="Arial" w:hAnsi="Arial" w:cs="Arial"/>
          <w:color w:val="333333"/>
        </w:rPr>
        <w:t xml:space="preserve"> a 1</w:t>
      </w:r>
      <w:r w:rsidR="00196C27">
        <w:rPr>
          <w:rFonts w:ascii="Arial" w:hAnsi="Arial" w:cs="Arial"/>
          <w:color w:val="333333"/>
        </w:rPr>
        <w:t>5</w:t>
      </w:r>
      <w:r w:rsidRPr="00772375">
        <w:rPr>
          <w:rFonts w:ascii="Arial" w:hAnsi="Arial" w:cs="Arial"/>
          <w:color w:val="333333"/>
        </w:rPr>
        <w:t xml:space="preserve"> anos, nas categorias sub-7, </w:t>
      </w:r>
      <w:r w:rsidR="00196C27">
        <w:rPr>
          <w:rFonts w:ascii="Arial" w:hAnsi="Arial" w:cs="Arial"/>
          <w:color w:val="333333"/>
        </w:rPr>
        <w:t xml:space="preserve">Sub </w:t>
      </w:r>
      <w:r w:rsidR="00CB5633">
        <w:rPr>
          <w:rFonts w:ascii="Arial" w:hAnsi="Arial" w:cs="Arial"/>
          <w:color w:val="333333"/>
        </w:rPr>
        <w:t>9</w:t>
      </w:r>
      <w:r w:rsidR="00196C27">
        <w:rPr>
          <w:rFonts w:ascii="Arial" w:hAnsi="Arial" w:cs="Arial"/>
          <w:color w:val="333333"/>
        </w:rPr>
        <w:t xml:space="preserve"> Sub </w:t>
      </w:r>
      <w:r w:rsidRPr="00772375">
        <w:rPr>
          <w:rFonts w:ascii="Arial" w:hAnsi="Arial" w:cs="Arial"/>
          <w:color w:val="333333"/>
        </w:rPr>
        <w:t>13</w:t>
      </w:r>
      <w:r w:rsidR="00196C27">
        <w:rPr>
          <w:rFonts w:ascii="Arial" w:hAnsi="Arial" w:cs="Arial"/>
          <w:color w:val="333333"/>
        </w:rPr>
        <w:t xml:space="preserve"> e Sub15 </w:t>
      </w:r>
      <w:r w:rsidRPr="00772375">
        <w:rPr>
          <w:rFonts w:ascii="Arial" w:hAnsi="Arial" w:cs="Arial"/>
          <w:color w:val="333333"/>
        </w:rPr>
        <w:t xml:space="preserve"> Os treinamentos esportivos acontecerão no Estádio Municipal </w:t>
      </w:r>
      <w:proofErr w:type="spellStart"/>
      <w:r w:rsidRPr="00772375">
        <w:rPr>
          <w:rFonts w:ascii="Arial" w:hAnsi="Arial" w:cs="Arial"/>
          <w:color w:val="333333"/>
        </w:rPr>
        <w:t>Olivio</w:t>
      </w:r>
      <w:proofErr w:type="spellEnd"/>
      <w:r w:rsidRPr="00772375">
        <w:rPr>
          <w:rFonts w:ascii="Arial" w:hAnsi="Arial" w:cs="Arial"/>
          <w:color w:val="333333"/>
        </w:rPr>
        <w:t xml:space="preserve"> </w:t>
      </w:r>
      <w:proofErr w:type="spellStart"/>
      <w:r w:rsidRPr="00772375">
        <w:rPr>
          <w:rFonts w:ascii="Arial" w:hAnsi="Arial" w:cs="Arial"/>
          <w:color w:val="333333"/>
        </w:rPr>
        <w:t>Lorenço</w:t>
      </w:r>
      <w:proofErr w:type="spellEnd"/>
      <w:r w:rsidRPr="00772375">
        <w:rPr>
          <w:rFonts w:ascii="Arial" w:hAnsi="Arial" w:cs="Arial"/>
          <w:color w:val="333333"/>
        </w:rPr>
        <w:t xml:space="preserve"> Grassi </w:t>
      </w:r>
      <w:r w:rsidR="00834193">
        <w:rPr>
          <w:rFonts w:ascii="Arial" w:hAnsi="Arial" w:cs="Arial"/>
          <w:color w:val="333333"/>
        </w:rPr>
        <w:t xml:space="preserve">, </w:t>
      </w:r>
      <w:r w:rsidRPr="00772375">
        <w:rPr>
          <w:rFonts w:ascii="Arial" w:hAnsi="Arial" w:cs="Arial"/>
          <w:color w:val="333333"/>
        </w:rPr>
        <w:t xml:space="preserve"> Ginásio de Esporte</w:t>
      </w:r>
      <w:r w:rsidR="00196C27">
        <w:rPr>
          <w:rFonts w:ascii="Arial" w:hAnsi="Arial" w:cs="Arial"/>
          <w:color w:val="333333"/>
        </w:rPr>
        <w:t xml:space="preserve">s (Celso Ramos e de Santo </w:t>
      </w:r>
      <w:proofErr w:type="spellStart"/>
      <w:r w:rsidR="00196C27">
        <w:rPr>
          <w:rFonts w:ascii="Arial" w:hAnsi="Arial" w:cs="Arial"/>
          <w:color w:val="333333"/>
        </w:rPr>
        <w:t>Antonio</w:t>
      </w:r>
      <w:proofErr w:type="spellEnd"/>
      <w:r w:rsidRPr="00772375">
        <w:rPr>
          <w:rFonts w:ascii="Arial" w:hAnsi="Arial" w:cs="Arial"/>
          <w:color w:val="333333"/>
        </w:rPr>
        <w:t xml:space="preserve"> </w:t>
      </w:r>
      <w:r w:rsidR="00196C27">
        <w:rPr>
          <w:rFonts w:ascii="Arial" w:hAnsi="Arial" w:cs="Arial"/>
          <w:color w:val="333333"/>
        </w:rPr>
        <w:t xml:space="preserve">) </w:t>
      </w:r>
      <w:r w:rsidR="00834193">
        <w:rPr>
          <w:rFonts w:ascii="Arial" w:hAnsi="Arial" w:cs="Arial"/>
          <w:color w:val="333333"/>
        </w:rPr>
        <w:t>e Centro Comunitário .</w:t>
      </w:r>
    </w:p>
    <w:p w14:paraId="30572301" w14:textId="77777777" w:rsidR="008E00AD" w:rsidRPr="00772375" w:rsidRDefault="008E00AD" w:rsidP="008E00AD">
      <w:pPr>
        <w:pStyle w:val="NormalWeb"/>
        <w:shd w:val="clear" w:color="auto" w:fill="FFFFFF"/>
        <w:spacing w:before="0" w:beforeAutospacing="0" w:after="0" w:afterAutospacing="0"/>
        <w:jc w:val="both"/>
        <w:rPr>
          <w:rFonts w:ascii="Arial" w:hAnsi="Arial" w:cs="Arial"/>
          <w:color w:val="333333"/>
        </w:rPr>
      </w:pPr>
      <w:r w:rsidRPr="00772375">
        <w:rPr>
          <w:rFonts w:ascii="Arial" w:hAnsi="Arial" w:cs="Arial"/>
          <w:color w:val="333333"/>
        </w:rPr>
        <w:t xml:space="preserve">Os interessados em participar do projeto devem se dirigir até a Secretaria Municipal de Esporte Turismo e </w:t>
      </w:r>
      <w:proofErr w:type="gramStart"/>
      <w:r w:rsidRPr="00772375">
        <w:rPr>
          <w:rFonts w:ascii="Arial" w:hAnsi="Arial" w:cs="Arial"/>
          <w:color w:val="333333"/>
        </w:rPr>
        <w:t>Cultura ,</w:t>
      </w:r>
      <w:proofErr w:type="gramEnd"/>
      <w:r w:rsidRPr="00772375">
        <w:rPr>
          <w:rFonts w:ascii="Arial" w:hAnsi="Arial" w:cs="Arial"/>
          <w:color w:val="333333"/>
        </w:rPr>
        <w:t xml:space="preserve"> localizada na   Casa da Cultura , para realizar a inscrição. Uma das exigências para matrícula é que os alunos/atletas comprovem com uma declaração escolar que, estão frequentando o ensino regular, além de comprovante de endereço e documento de identificação. Também será disponibilizado todo o material de treino (bolas, uniformes, coletes e </w:t>
      </w:r>
      <w:proofErr w:type="spellStart"/>
      <w:r w:rsidRPr="00772375">
        <w:rPr>
          <w:rFonts w:ascii="Arial" w:hAnsi="Arial" w:cs="Arial"/>
          <w:color w:val="333333"/>
        </w:rPr>
        <w:t>etc</w:t>
      </w:r>
      <w:proofErr w:type="spellEnd"/>
      <w:r w:rsidRPr="00772375">
        <w:rPr>
          <w:rFonts w:ascii="Arial" w:hAnsi="Arial" w:cs="Arial"/>
          <w:color w:val="333333"/>
        </w:rPr>
        <w:t>).</w:t>
      </w:r>
    </w:p>
    <w:p w14:paraId="7B6DE586" w14:textId="77777777" w:rsidR="008E00AD" w:rsidRDefault="008E00AD" w:rsidP="008E00AD">
      <w:pPr>
        <w:pStyle w:val="NormalWeb"/>
        <w:shd w:val="clear" w:color="auto" w:fill="FFFFFF"/>
        <w:spacing w:before="0" w:beforeAutospacing="0" w:after="0" w:afterAutospacing="0"/>
        <w:jc w:val="both"/>
        <w:rPr>
          <w:rFonts w:ascii="Arial" w:hAnsi="Arial" w:cs="Arial"/>
          <w:color w:val="333333"/>
        </w:rPr>
      </w:pPr>
    </w:p>
    <w:p w14:paraId="19E69D6E" w14:textId="22F711AD" w:rsidR="008E00AD" w:rsidRPr="00772375" w:rsidRDefault="008E00AD" w:rsidP="008E00AD">
      <w:pPr>
        <w:pStyle w:val="NormalWeb"/>
        <w:shd w:val="clear" w:color="auto" w:fill="FFFFFF"/>
        <w:spacing w:before="0" w:beforeAutospacing="0" w:after="0" w:afterAutospacing="0"/>
        <w:jc w:val="both"/>
        <w:rPr>
          <w:rFonts w:ascii="Arial" w:hAnsi="Arial" w:cs="Arial"/>
          <w:color w:val="333333"/>
        </w:rPr>
      </w:pPr>
      <w:r w:rsidRPr="00772375">
        <w:rPr>
          <w:rFonts w:ascii="Arial" w:hAnsi="Arial" w:cs="Arial"/>
          <w:color w:val="333333"/>
        </w:rPr>
        <w:t>Não perca! Faça já sua inscrição.</w:t>
      </w:r>
    </w:p>
    <w:p w14:paraId="3F32440D" w14:textId="77777777" w:rsidR="008E00AD" w:rsidRPr="00772375" w:rsidRDefault="008E00AD" w:rsidP="008E00AD">
      <w:pPr>
        <w:pStyle w:val="NormalWeb"/>
        <w:shd w:val="clear" w:color="auto" w:fill="FFFFFF"/>
        <w:spacing w:before="0" w:beforeAutospacing="0" w:after="0" w:afterAutospacing="0"/>
        <w:jc w:val="both"/>
        <w:rPr>
          <w:rFonts w:ascii="Arial" w:hAnsi="Arial" w:cs="Arial"/>
          <w:color w:val="333333"/>
        </w:rPr>
      </w:pPr>
    </w:p>
    <w:p w14:paraId="7CB454F2" w14:textId="77777777" w:rsidR="00645710" w:rsidRDefault="00645710" w:rsidP="00645710"/>
    <w:p w14:paraId="2D2BC040" w14:textId="77777777" w:rsidR="00645710" w:rsidRDefault="00645710" w:rsidP="00645710"/>
    <w:p w14:paraId="13CED60D" w14:textId="00F677FC"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0A65A810" w14:textId="78ED130D"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3A00C9A1" w14:textId="4B43F6EF"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096519AD" w14:textId="77777777" w:rsidR="00645710" w:rsidRDefault="00645710" w:rsidP="00772375">
      <w:pPr>
        <w:pStyle w:val="NormalWeb"/>
        <w:shd w:val="clear" w:color="auto" w:fill="FFFFFF"/>
        <w:spacing w:before="0" w:beforeAutospacing="0" w:after="0" w:afterAutospacing="0"/>
        <w:jc w:val="both"/>
        <w:rPr>
          <w:rFonts w:ascii="Arial" w:hAnsi="Arial" w:cs="Arial"/>
          <w:color w:val="333333"/>
        </w:rPr>
      </w:pPr>
    </w:p>
    <w:p w14:paraId="60736B43" w14:textId="77777777" w:rsidR="00772375" w:rsidRPr="00772375" w:rsidRDefault="00772375" w:rsidP="00772375">
      <w:pPr>
        <w:pStyle w:val="NormalWeb"/>
        <w:shd w:val="clear" w:color="auto" w:fill="FFFFFF"/>
        <w:spacing w:before="0" w:beforeAutospacing="0" w:after="0" w:afterAutospacing="0"/>
        <w:jc w:val="both"/>
        <w:rPr>
          <w:rFonts w:ascii="Arial" w:hAnsi="Arial" w:cs="Arial"/>
          <w:color w:val="333333"/>
        </w:rPr>
      </w:pPr>
    </w:p>
    <w:p w14:paraId="2DD8420A" w14:textId="5C6A3F3D"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7308FD8B"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11CFEA3E"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4620E44B"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7D07DE24"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45C6B2B3"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242C7897"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7BFCE71D"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A1318E4"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435731F4"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1CFE978D"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09F33CD"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69A8893"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445D04BE"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7264066B"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3ACCAE5"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05FD6D79"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287C7458"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05EB0B8D"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5D71CD40"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1E4873AA"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37A442D8"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137AD03"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6B69655F"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7CA5B57C" w14:textId="77777777" w:rsidR="00772375" w:rsidRDefault="00772375" w:rsidP="00772375">
      <w:pPr>
        <w:pStyle w:val="NormalWeb"/>
        <w:shd w:val="clear" w:color="auto" w:fill="FFFFFF"/>
        <w:spacing w:before="0" w:beforeAutospacing="0" w:after="0" w:afterAutospacing="0"/>
        <w:rPr>
          <w:rFonts w:ascii="Tahoma" w:hAnsi="Tahoma" w:cs="Tahoma"/>
          <w:color w:val="333333"/>
          <w:sz w:val="20"/>
          <w:szCs w:val="20"/>
        </w:rPr>
      </w:pPr>
    </w:p>
    <w:p w14:paraId="555CC5F3" w14:textId="77777777" w:rsidR="00772375" w:rsidRDefault="00772375" w:rsidP="00772375"/>
    <w:p w14:paraId="5C6EA182" w14:textId="1B36EE8A" w:rsidR="003B2091" w:rsidRDefault="003B2091"/>
    <w:p w14:paraId="2569F6B5" w14:textId="6D2A37AC" w:rsidR="003B2091" w:rsidRDefault="003B2091"/>
    <w:p w14:paraId="07A6AAFD" w14:textId="1FFA55CC" w:rsidR="003B2091" w:rsidRDefault="003B2091"/>
    <w:p w14:paraId="61BA3B30" w14:textId="407D969A" w:rsidR="003B2091" w:rsidRDefault="003B2091"/>
    <w:p w14:paraId="2D075695" w14:textId="0D91544B" w:rsidR="003B2091" w:rsidRDefault="003B2091"/>
    <w:p w14:paraId="1B5B83A3" w14:textId="20D5B525" w:rsidR="003B2091" w:rsidRDefault="003B2091"/>
    <w:p w14:paraId="4193175F" w14:textId="42F46390" w:rsidR="003B2091" w:rsidRDefault="003B2091"/>
    <w:p w14:paraId="349C732A" w14:textId="70FAE2A7" w:rsidR="003B2091" w:rsidRDefault="003B2091"/>
    <w:p w14:paraId="63D61D0C" w14:textId="28254348" w:rsidR="003B2091" w:rsidRDefault="003B2091"/>
    <w:p w14:paraId="3892E68A" w14:textId="76A31D9D" w:rsidR="003B2091" w:rsidRDefault="003B2091"/>
    <w:p w14:paraId="6AB3F5EF" w14:textId="14EED33A" w:rsidR="003B2091" w:rsidRDefault="003B2091"/>
    <w:p w14:paraId="292A2626" w14:textId="51063D9F" w:rsidR="003B2091" w:rsidRDefault="003B2091"/>
    <w:p w14:paraId="7776D0FA" w14:textId="243C0D52" w:rsidR="003B2091" w:rsidRDefault="003B2091"/>
    <w:p w14:paraId="2ED7B811" w14:textId="24BD1D46" w:rsidR="003B2091" w:rsidRDefault="003B2091"/>
    <w:p w14:paraId="0618C9A5" w14:textId="7FFC6FCB" w:rsidR="003B2091" w:rsidRDefault="003B2091"/>
    <w:p w14:paraId="1259A913" w14:textId="14B7E7CA" w:rsidR="003B2091" w:rsidRDefault="003B2091"/>
    <w:p w14:paraId="6E43F876" w14:textId="409FBD08" w:rsidR="003B2091" w:rsidRDefault="003B2091"/>
    <w:p w14:paraId="4B23A09D" w14:textId="30D59688" w:rsidR="003B2091" w:rsidRDefault="003B2091"/>
    <w:p w14:paraId="0CFC9DAD" w14:textId="77777777" w:rsidR="003B2091" w:rsidRDefault="003B2091"/>
    <w:p w14:paraId="0DE0D424" w14:textId="77777777" w:rsidR="0027489F" w:rsidRDefault="0027489F"/>
    <w:p w14:paraId="03F82C1E" w14:textId="69FC449B" w:rsidR="0061521C" w:rsidRDefault="0027489F">
      <w:r>
        <w:t xml:space="preserve">JUSTIFICATIVA: Proporcionar aos Munícipes, atividades, que venham ocupar os mesmos com a prática desportiva em sua totalidade, praticando um esporte saudável, em contra turno escolar que frequentam, propiciando assim para as mesmas a oportunidade de se incluir em atividades esportivas que esse projeto proporciona. Com a prática das ações propostas, alcançamos a condição de elevar </w:t>
      </w:r>
      <w:proofErr w:type="spellStart"/>
      <w:r>
        <w:t>auto-estima</w:t>
      </w:r>
      <w:proofErr w:type="spellEnd"/>
      <w:r>
        <w:t xml:space="preserve">, promover a qualidade de vida e </w:t>
      </w:r>
      <w:proofErr w:type="gramStart"/>
      <w:r>
        <w:t>as condição</w:t>
      </w:r>
      <w:proofErr w:type="gramEnd"/>
      <w:r>
        <w:t xml:space="preserve"> de socialização dos participantes, sendo assim os indivíduos são direcionados a cumprirem regras e exigirem seus direitos perante as condições impostas de trabalho e prática, para que assim possamos alcançar em um futuro próximo cidadãos dignos através do esporte para fazerem parte de nossa sociedade. OBJETIVO: Dar continuidade as Escolinhas de Futebol e Futsal que já estão propiciando atividades esportivas e recreativas para nossas crianças, adolescentes e jovens desde o ano de 1989. ESPECIFICAÇÕES: Incentivar a lutar por um futuro melhor, mostrando novas perspectivas de vida; Diminuir a evasão escolar; Motivar a melhora do rendimento escolar (notas e comportamento); Desenvolver o espírito esportivo e o trabalho coletivo; Melhorar a forma física, e a saúde através do esporte; Formar atletas profissionais. Representação do Município em eventos regionais, estaduais, </w:t>
      </w:r>
      <w:proofErr w:type="spellStart"/>
      <w:r>
        <w:t>interEstaduais</w:t>
      </w:r>
      <w:proofErr w:type="spellEnd"/>
      <w:r>
        <w:t xml:space="preserve"> e Nacionais; DESENVOLVIMENTO MODALIDADE N° PARTICIPANTES DIAS DE TREINAMENTO LOCAL PERÍODO FUTEBOL MASC. 335 DE 2° Á 6° FEIRA ESTÁDIO MUNICIPAL MATUTINO VESPERTINO NOTURNO FUTSAL FEMININO 212 DE 2° Á 6° FEIRA GINÁSIO JOSAFAT KMITA QUADRA DO CTG MATUTINO VESPERTINO NOTURNO CONCLUSÃO: O presente projeto já em andamento, demonstrar o interesse bem como a importância de conseguirmos reunir grupos de crianças de ambos os gêneros de modalidades de massa, para que se façam assim desportistas dignos de uma conduta esportiva direcionada educativa ao futuro de nossa</w:t>
      </w:r>
    </w:p>
    <w:p w14:paraId="381287B5" w14:textId="39ECF456" w:rsidR="0027489F" w:rsidRDefault="0027489F"/>
    <w:p w14:paraId="526648F4" w14:textId="39099DF2" w:rsidR="0027489F" w:rsidRDefault="0027489F"/>
    <w:p w14:paraId="40FD1692" w14:textId="4857A7B8" w:rsidR="0027489F" w:rsidRDefault="0027489F"/>
    <w:p w14:paraId="16151993" w14:textId="77777777" w:rsidR="0027489F" w:rsidRPr="004E484C" w:rsidRDefault="0027489F" w:rsidP="0027489F">
      <w:pPr>
        <w:shd w:val="clear" w:color="auto" w:fill="000000"/>
        <w:spacing w:line="240" w:lineRule="auto"/>
        <w:jc w:val="center"/>
        <w:outlineLvl w:val="4"/>
        <w:rPr>
          <w:rFonts w:ascii="Montserrat" w:eastAsia="Times New Roman" w:hAnsi="Montserrat" w:cs="Open Sans"/>
          <w:b/>
          <w:bCs/>
          <w:color w:val="FFFFFF"/>
          <w:sz w:val="24"/>
          <w:szCs w:val="24"/>
          <w:lang w:eastAsia="pt-BR"/>
        </w:rPr>
      </w:pPr>
      <w:r w:rsidRPr="004E484C">
        <w:rPr>
          <w:rFonts w:ascii="Montserrat" w:eastAsia="Times New Roman" w:hAnsi="Montserrat" w:cs="Open Sans"/>
          <w:b/>
          <w:bCs/>
          <w:color w:val="FFFFFF"/>
          <w:sz w:val="24"/>
          <w:szCs w:val="24"/>
          <w:lang w:eastAsia="pt-BR"/>
        </w:rPr>
        <w:t>MATRICULE AGORA MESMO SEU FILHO NA ESCOLINHA DE FUTEBOL!</w:t>
      </w:r>
    </w:p>
    <w:p w14:paraId="4282E190" w14:textId="77777777" w:rsidR="0027489F" w:rsidRPr="004E484C" w:rsidRDefault="0027489F" w:rsidP="0027489F">
      <w:pPr>
        <w:shd w:val="clear" w:color="auto" w:fill="000000"/>
        <w:spacing w:line="240" w:lineRule="auto"/>
        <w:jc w:val="center"/>
        <w:outlineLvl w:val="1"/>
        <w:rPr>
          <w:rFonts w:ascii="Montserrat" w:eastAsia="Times New Roman" w:hAnsi="Montserrat" w:cs="Open Sans"/>
          <w:color w:val="FFFFFF"/>
          <w:sz w:val="63"/>
          <w:szCs w:val="63"/>
          <w:lang w:eastAsia="pt-BR"/>
        </w:rPr>
      </w:pPr>
      <w:r w:rsidRPr="004E484C">
        <w:rPr>
          <w:rFonts w:ascii="Montserrat" w:eastAsia="Times New Roman" w:hAnsi="Montserrat" w:cs="Open Sans"/>
          <w:color w:val="FFFFFF"/>
          <w:sz w:val="63"/>
          <w:szCs w:val="63"/>
          <w:lang w:eastAsia="pt-BR"/>
        </w:rPr>
        <w:lastRenderedPageBreak/>
        <w:t>Traga os pequenos para uma aula experimental e ver o que eles acham!</w:t>
      </w:r>
    </w:p>
    <w:p w14:paraId="32141DE4" w14:textId="77777777" w:rsidR="0027489F" w:rsidRPr="004E484C" w:rsidRDefault="0027489F" w:rsidP="0027489F">
      <w:pPr>
        <w:shd w:val="clear" w:color="auto" w:fill="000000"/>
        <w:spacing w:line="240" w:lineRule="auto"/>
        <w:jc w:val="center"/>
        <w:rPr>
          <w:rFonts w:ascii="Open Sans" w:eastAsia="Times New Roman" w:hAnsi="Open Sans" w:cs="Open Sans"/>
          <w:color w:val="FFFFFF"/>
          <w:sz w:val="27"/>
          <w:szCs w:val="27"/>
          <w:lang w:eastAsia="pt-BR"/>
        </w:rPr>
      </w:pPr>
      <w:r w:rsidRPr="004E484C">
        <w:rPr>
          <w:rFonts w:ascii="Open Sans" w:eastAsia="Times New Roman" w:hAnsi="Open Sans" w:cs="Open Sans"/>
          <w:color w:val="FFFFFF"/>
          <w:sz w:val="27"/>
          <w:szCs w:val="27"/>
          <w:lang w:eastAsia="pt-BR"/>
        </w:rPr>
        <w:t>As crianças saem daqui animadas e revigoradas, além de aprender conceitos importantes para a vida adulta como trabalho em equipe e competitividade.</w:t>
      </w:r>
      <w:r w:rsidRPr="004E484C">
        <w:rPr>
          <w:rFonts w:ascii="Open Sans" w:eastAsia="Times New Roman" w:hAnsi="Open Sans" w:cs="Open Sans"/>
          <w:color w:val="FFFFFF"/>
          <w:sz w:val="27"/>
          <w:szCs w:val="27"/>
          <w:lang w:eastAsia="pt-BR"/>
        </w:rPr>
        <w:br/>
      </w:r>
      <w:r w:rsidRPr="004E484C">
        <w:rPr>
          <w:rFonts w:ascii="Open Sans" w:eastAsia="Times New Roman" w:hAnsi="Open Sans" w:cs="Open Sans"/>
          <w:color w:val="FFFFFF"/>
          <w:sz w:val="27"/>
          <w:szCs w:val="27"/>
          <w:lang w:eastAsia="pt-BR"/>
        </w:rPr>
        <w:br/>
        <w:t>A Escolinha de futebol preenche o tempo ocioso das crianças, orientando e ensinando a prática do futebol, respeitando a individualidade biológica de cada criança! E só traz benefícios:</w:t>
      </w:r>
    </w:p>
    <w:p w14:paraId="48CB7FBB" w14:textId="77777777" w:rsidR="0027489F" w:rsidRPr="004E484C" w:rsidRDefault="0027489F" w:rsidP="0027489F">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Gastar energia acumulada;</w:t>
      </w:r>
    </w:p>
    <w:p w14:paraId="41F002D9" w14:textId="77777777" w:rsidR="0027489F" w:rsidRPr="004E484C" w:rsidRDefault="0027489F" w:rsidP="0027489F">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Contato com outras crianças;</w:t>
      </w:r>
    </w:p>
    <w:p w14:paraId="2FAA1779" w14:textId="77777777" w:rsidR="0027489F" w:rsidRPr="004E484C" w:rsidRDefault="0027489F" w:rsidP="0027489F">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Desenvolvimento cognitivo;</w:t>
      </w:r>
    </w:p>
    <w:p w14:paraId="2B53523A" w14:textId="77777777" w:rsidR="0027489F" w:rsidRPr="004E484C" w:rsidRDefault="0027489F" w:rsidP="0027489F">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Disciplina;</w:t>
      </w:r>
    </w:p>
    <w:p w14:paraId="368649AC" w14:textId="77777777" w:rsidR="0027489F" w:rsidRPr="004E484C" w:rsidRDefault="0027489F" w:rsidP="0027489F">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Espírito competitivo;</w:t>
      </w:r>
    </w:p>
    <w:p w14:paraId="58C513B7" w14:textId="77777777" w:rsidR="0027489F" w:rsidRPr="004E484C" w:rsidRDefault="0027489F" w:rsidP="0027489F">
      <w:pPr>
        <w:numPr>
          <w:ilvl w:val="0"/>
          <w:numId w:val="1"/>
        </w:numPr>
        <w:shd w:val="clear" w:color="auto" w:fill="000000"/>
        <w:spacing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Muita diversão!</w:t>
      </w:r>
    </w:p>
    <w:p w14:paraId="1B923138" w14:textId="1844F9E6" w:rsidR="0027489F" w:rsidRDefault="0027489F" w:rsidP="0027489F"/>
    <w:p w14:paraId="29339B50" w14:textId="3BDA0CBA" w:rsidR="0027489F" w:rsidRDefault="0027489F" w:rsidP="0027489F"/>
    <w:p w14:paraId="37270C0B" w14:textId="77777777" w:rsidR="0027489F" w:rsidRDefault="0027489F" w:rsidP="0027489F"/>
    <w:p w14:paraId="5276EDBC" w14:textId="77777777" w:rsidR="0027489F" w:rsidRDefault="0027489F" w:rsidP="0027489F"/>
    <w:p w14:paraId="02B0B101" w14:textId="07A64615"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PROJETO GRATUITO ESCOLINHA MUNICIPAL DE </w:t>
      </w:r>
      <w:proofErr w:type="gramStart"/>
      <w:r>
        <w:rPr>
          <w:rFonts w:ascii="Tahoma" w:hAnsi="Tahoma" w:cs="Tahoma"/>
          <w:color w:val="333333"/>
          <w:sz w:val="20"/>
          <w:szCs w:val="20"/>
        </w:rPr>
        <w:t>FUTEBOL  TEM</w:t>
      </w:r>
      <w:proofErr w:type="gramEnd"/>
      <w:r>
        <w:rPr>
          <w:rFonts w:ascii="Tahoma" w:hAnsi="Tahoma" w:cs="Tahoma"/>
          <w:color w:val="333333"/>
          <w:sz w:val="20"/>
          <w:szCs w:val="20"/>
        </w:rPr>
        <w:t xml:space="preserve"> INSCRIÇÕES ATÉ 31 DE AGOSTO</w:t>
      </w:r>
    </w:p>
    <w:p w14:paraId="4F8333BA"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Autonomia, trabalho em equipe, disciplina e respeito, são alguns exemplos de valores sociais, éticos e morais a serem vivenciados no Projeto Escolinha Municipal de Futebol Serra Dourada. O projeto foi desenvolvido por meio da Secretaria Municipal de Esporte e Lazer, em parceria com o Comitê das Secretarias Municipais, o Governo do Estado e o Vila Nova Futebol Clube, visando proporcionar e oportunizar a aprendizagem de noções básicas de futebol, através da prática do futebol, de forma guiada e com suporte técnico qualificado, contribuindo para o desenvolvimento psicológico, social, motor e esportivo de crianças e jovens da comunidade </w:t>
      </w:r>
      <w:proofErr w:type="spellStart"/>
      <w:r>
        <w:rPr>
          <w:rFonts w:ascii="Tahoma" w:hAnsi="Tahoma" w:cs="Tahoma"/>
          <w:color w:val="333333"/>
          <w:sz w:val="20"/>
          <w:szCs w:val="20"/>
        </w:rPr>
        <w:t>vilaboense</w:t>
      </w:r>
      <w:proofErr w:type="spellEnd"/>
      <w:r>
        <w:rPr>
          <w:rFonts w:ascii="Tahoma" w:hAnsi="Tahoma" w:cs="Tahoma"/>
          <w:color w:val="333333"/>
          <w:sz w:val="20"/>
          <w:szCs w:val="20"/>
        </w:rPr>
        <w:t>.</w:t>
      </w:r>
    </w:p>
    <w:p w14:paraId="037FE13D" w14:textId="77777777" w:rsidR="003B2091" w:rsidRDefault="003B2091" w:rsidP="003B2091"/>
    <w:p w14:paraId="5BF083ED" w14:textId="77777777" w:rsidR="003B2091" w:rsidRPr="004E484C" w:rsidRDefault="003B2091" w:rsidP="003B2091">
      <w:pPr>
        <w:shd w:val="clear" w:color="auto" w:fill="000000"/>
        <w:spacing w:line="240" w:lineRule="auto"/>
        <w:jc w:val="center"/>
        <w:outlineLvl w:val="4"/>
        <w:rPr>
          <w:rFonts w:ascii="Montserrat" w:eastAsia="Times New Roman" w:hAnsi="Montserrat" w:cs="Open Sans"/>
          <w:b/>
          <w:bCs/>
          <w:color w:val="FFFFFF"/>
          <w:sz w:val="24"/>
          <w:szCs w:val="24"/>
          <w:lang w:eastAsia="pt-BR"/>
        </w:rPr>
      </w:pPr>
      <w:r w:rsidRPr="004E484C">
        <w:rPr>
          <w:rFonts w:ascii="Montserrat" w:eastAsia="Times New Roman" w:hAnsi="Montserrat" w:cs="Open Sans"/>
          <w:b/>
          <w:bCs/>
          <w:color w:val="FFFFFF"/>
          <w:sz w:val="24"/>
          <w:szCs w:val="24"/>
          <w:lang w:eastAsia="pt-BR"/>
        </w:rPr>
        <w:t>MATRICULE AGORA MESMO SEU FILHO NA ESCOLINHA DE FUTEBOL!</w:t>
      </w:r>
    </w:p>
    <w:p w14:paraId="3501FFBA" w14:textId="77777777" w:rsidR="003B2091" w:rsidRPr="004E484C" w:rsidRDefault="003B2091" w:rsidP="003B2091">
      <w:pPr>
        <w:shd w:val="clear" w:color="auto" w:fill="000000"/>
        <w:spacing w:line="240" w:lineRule="auto"/>
        <w:jc w:val="center"/>
        <w:outlineLvl w:val="1"/>
        <w:rPr>
          <w:rFonts w:ascii="Montserrat" w:eastAsia="Times New Roman" w:hAnsi="Montserrat" w:cs="Open Sans"/>
          <w:color w:val="FFFFFF"/>
          <w:sz w:val="63"/>
          <w:szCs w:val="63"/>
          <w:lang w:eastAsia="pt-BR"/>
        </w:rPr>
      </w:pPr>
      <w:r w:rsidRPr="004E484C">
        <w:rPr>
          <w:rFonts w:ascii="Montserrat" w:eastAsia="Times New Roman" w:hAnsi="Montserrat" w:cs="Open Sans"/>
          <w:color w:val="FFFFFF"/>
          <w:sz w:val="63"/>
          <w:szCs w:val="63"/>
          <w:lang w:eastAsia="pt-BR"/>
        </w:rPr>
        <w:lastRenderedPageBreak/>
        <w:t>Traga os pequenos para uma aula experimental e ver o que eles acham!</w:t>
      </w:r>
    </w:p>
    <w:p w14:paraId="28BC5A3D" w14:textId="77777777" w:rsidR="003B2091" w:rsidRPr="004E484C" w:rsidRDefault="003B2091" w:rsidP="003B2091">
      <w:pPr>
        <w:shd w:val="clear" w:color="auto" w:fill="000000"/>
        <w:spacing w:line="240" w:lineRule="auto"/>
        <w:jc w:val="center"/>
        <w:rPr>
          <w:rFonts w:ascii="Open Sans" w:eastAsia="Times New Roman" w:hAnsi="Open Sans" w:cs="Open Sans"/>
          <w:color w:val="FFFFFF"/>
          <w:sz w:val="27"/>
          <w:szCs w:val="27"/>
          <w:lang w:eastAsia="pt-BR"/>
        </w:rPr>
      </w:pPr>
      <w:r w:rsidRPr="004E484C">
        <w:rPr>
          <w:rFonts w:ascii="Open Sans" w:eastAsia="Times New Roman" w:hAnsi="Open Sans" w:cs="Open Sans"/>
          <w:color w:val="FFFFFF"/>
          <w:sz w:val="27"/>
          <w:szCs w:val="27"/>
          <w:lang w:eastAsia="pt-BR"/>
        </w:rPr>
        <w:t>As crianças saem daqui animadas e revigoradas, além de aprender conceitos importantes para a vida adulta como trabalho em equipe e competitividade.</w:t>
      </w:r>
      <w:r w:rsidRPr="004E484C">
        <w:rPr>
          <w:rFonts w:ascii="Open Sans" w:eastAsia="Times New Roman" w:hAnsi="Open Sans" w:cs="Open Sans"/>
          <w:color w:val="FFFFFF"/>
          <w:sz w:val="27"/>
          <w:szCs w:val="27"/>
          <w:lang w:eastAsia="pt-BR"/>
        </w:rPr>
        <w:br/>
      </w:r>
      <w:r w:rsidRPr="004E484C">
        <w:rPr>
          <w:rFonts w:ascii="Open Sans" w:eastAsia="Times New Roman" w:hAnsi="Open Sans" w:cs="Open Sans"/>
          <w:color w:val="FFFFFF"/>
          <w:sz w:val="27"/>
          <w:szCs w:val="27"/>
          <w:lang w:eastAsia="pt-BR"/>
        </w:rPr>
        <w:br/>
        <w:t>A Escolinha de futebol preenche o tempo ocioso das crianças, orientando e ensinando a prática do futebol, respeitando a individualidade biológica de cada criança! E só traz benefícios:</w:t>
      </w:r>
    </w:p>
    <w:p w14:paraId="5CDE9D91" w14:textId="77777777" w:rsidR="003B2091" w:rsidRPr="004E484C" w:rsidRDefault="003B2091" w:rsidP="003B2091">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Gastar energia acumulada;</w:t>
      </w:r>
    </w:p>
    <w:p w14:paraId="634FA17C" w14:textId="77777777" w:rsidR="003B2091" w:rsidRPr="004E484C" w:rsidRDefault="003B2091" w:rsidP="003B2091">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Contato com outras crianças;</w:t>
      </w:r>
    </w:p>
    <w:p w14:paraId="00F2FBC6" w14:textId="77777777" w:rsidR="003B2091" w:rsidRPr="004E484C" w:rsidRDefault="003B2091" w:rsidP="003B2091">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Desenvolvimento cognitivo;</w:t>
      </w:r>
    </w:p>
    <w:p w14:paraId="04B199B9" w14:textId="77777777" w:rsidR="003B2091" w:rsidRPr="004E484C" w:rsidRDefault="003B2091" w:rsidP="003B2091">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Disciplina;</w:t>
      </w:r>
    </w:p>
    <w:p w14:paraId="2C6309ED" w14:textId="77777777" w:rsidR="003B2091" w:rsidRPr="004E484C" w:rsidRDefault="003B2091" w:rsidP="003B2091">
      <w:pPr>
        <w:numPr>
          <w:ilvl w:val="0"/>
          <w:numId w:val="1"/>
        </w:numPr>
        <w:shd w:val="clear" w:color="auto" w:fill="000000"/>
        <w:spacing w:after="0"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Espírito competitivo;</w:t>
      </w:r>
    </w:p>
    <w:p w14:paraId="6E80A584" w14:textId="77777777" w:rsidR="003B2091" w:rsidRPr="004E484C" w:rsidRDefault="003B2091" w:rsidP="003B2091">
      <w:pPr>
        <w:numPr>
          <w:ilvl w:val="0"/>
          <w:numId w:val="1"/>
        </w:numPr>
        <w:shd w:val="clear" w:color="auto" w:fill="000000"/>
        <w:spacing w:line="240" w:lineRule="auto"/>
        <w:jc w:val="center"/>
        <w:rPr>
          <w:rFonts w:ascii="Open Sans" w:eastAsia="Times New Roman" w:hAnsi="Open Sans" w:cs="Open Sans"/>
          <w:color w:val="666666"/>
          <w:sz w:val="24"/>
          <w:szCs w:val="24"/>
          <w:lang w:eastAsia="pt-BR"/>
        </w:rPr>
      </w:pPr>
      <w:r w:rsidRPr="004E484C">
        <w:rPr>
          <w:rFonts w:ascii="Open Sans" w:eastAsia="Times New Roman" w:hAnsi="Open Sans" w:cs="Open Sans"/>
          <w:color w:val="FFFFFF"/>
          <w:sz w:val="24"/>
          <w:szCs w:val="24"/>
          <w:lang w:eastAsia="pt-BR"/>
        </w:rPr>
        <w:t>Muita diversão!</w:t>
      </w:r>
    </w:p>
    <w:p w14:paraId="2C0250F9"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noProof/>
          <w:color w:val="333333"/>
          <w:sz w:val="20"/>
          <w:szCs w:val="20"/>
        </w:rPr>
        <mc:AlternateContent>
          <mc:Choice Requires="wps">
            <w:drawing>
              <wp:inline distT="0" distB="0" distL="0" distR="0" wp14:anchorId="2A7B0519" wp14:editId="4C7F6640">
                <wp:extent cx="304800" cy="304800"/>
                <wp:effectExtent l="0" t="0" r="0" b="0"/>
                <wp:docPr id="5"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57B04"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C9wEAANADAAAOAAAAZHJzL2Uyb0RvYy54bWysU12O0zAQfkfiDpbfaZLShSVqulrtahHS&#10;AistHGDqOIlF4jFjt2k5CnfhMpyEsdOWLrwhXqz5sb/55pvx8mo39GKryRu0lSxmuRTaKqyNbSv5&#10;+dPdi0spfABbQ49WV3KvvbxaPX+2HF2p59hhX2sSDGJ9ObpKdiG4Msu86vQAfoZOW042SAMEdqnN&#10;aoKR0Yc+m+f5q2xEqh2h0t5z9HZKylXCbxqtwsem8TqIvpLMLaST0rmOZ7ZaQtkSuM6oAw34BxYD&#10;GMtFT1C3EEBsyPwFNRhF6LEJM4VDhk1jlE49cDdF/kc3jx04nXphcbw7yeT/H6z6sH0gYepKXkhh&#10;YeARXW8CpsqikKLWXrFcP7//iFKNzpf84tE9UGzWu3tUX7yweNOBbfW1dyw4rwFDHUNEOHYaauZc&#10;RIjsCUZ0PKOJ9fgeay4OXDwJuWtoiDVYIrFL89qf5qV3QSgOvswXlzlPVXHqYMcKUB4fO/LhrcZB&#10;RKOSxOwSOGzvfZiuHq/EWhbvTN9zHMrePgkwZowk8pHvJMUa6z1zJ5zWir8BGx3SNylGXqlK+q8b&#10;IC1F/85y/2+KxSLuYHIWF6/n7NB5Zn2eAasYqpJBism8CdPebhyZtksyTxzjwBqT+ol6TqwOZHlt&#10;kiKHFY97ee6nW78/4uo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HFAX8L3AQAA0AMAAA4AAAAAAAAAAAAAAAAALgIAAGRycy9l&#10;Mm9Eb2MueG1sUEsBAi0AFAAGAAgAAAAhAEyg6SzYAAAAAwEAAA8AAAAAAAAAAAAAAAAAUQQAAGRy&#10;cy9kb3ducmV2LnhtbFBLBQYAAAAABAAEAPMAAABWBQAAAAA=&#10;" filled="f" stroked="f">
                <o:lock v:ext="edit" aspectratio="t"/>
                <w10:anchorlock/>
              </v:rect>
            </w:pict>
          </mc:Fallback>
        </mc:AlternateContent>
      </w:r>
      <w:r>
        <w:rPr>
          <w:rFonts w:ascii="Tahoma" w:hAnsi="Tahoma" w:cs="Tahoma"/>
          <w:color w:val="333333"/>
          <w:sz w:val="20"/>
          <w:szCs w:val="20"/>
        </w:rPr>
        <w:t xml:space="preserve">Serão </w:t>
      </w:r>
      <w:proofErr w:type="gramStart"/>
      <w:r>
        <w:rPr>
          <w:rFonts w:ascii="Tahoma" w:hAnsi="Tahoma" w:cs="Tahoma"/>
          <w:color w:val="333333"/>
          <w:sz w:val="20"/>
          <w:szCs w:val="20"/>
        </w:rPr>
        <w:t>atendidas</w:t>
      </w:r>
      <w:proofErr w:type="gramEnd"/>
      <w:r>
        <w:rPr>
          <w:rFonts w:ascii="Tahoma" w:hAnsi="Tahoma" w:cs="Tahoma"/>
          <w:color w:val="333333"/>
          <w:sz w:val="20"/>
          <w:szCs w:val="20"/>
        </w:rPr>
        <w:t xml:space="preserve"> crianças e adolescentes de 5 a 17 anos, nas categorias sub-7, 13, 15 e 17 (fraldinha, mirim, infantil e juvenil). Duas vezes por semana os alunos participam das atividades esportivas. Os treinamentos esportivos acontecerão no Estádio Hélio de Loyola.</w:t>
      </w:r>
    </w:p>
    <w:p w14:paraId="6FE93520"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Os interessados em participar do projeto devem se dirigir até a Secretaria Municipal de Esporte e Lazer, localizada na Praça da Bandeira, nº 01 – Centro – Goiás-GO e no Estádio Hélios de Loyola para realizar a inscrição. Uma das exigências para matrícula é que os alunos/atletas comprovem com uma declaração escolar que, estão frequentando o ensino regular, além de comprovante de endereço e documento de identificação. Também será disponibilizado todo o material de treino (bolas, uniformes, coletes e </w:t>
      </w:r>
      <w:proofErr w:type="spellStart"/>
      <w:r>
        <w:rPr>
          <w:rFonts w:ascii="Tahoma" w:hAnsi="Tahoma" w:cs="Tahoma"/>
          <w:color w:val="333333"/>
          <w:sz w:val="20"/>
          <w:szCs w:val="20"/>
        </w:rPr>
        <w:t>etc</w:t>
      </w:r>
      <w:proofErr w:type="spellEnd"/>
      <w:r>
        <w:rPr>
          <w:rFonts w:ascii="Tahoma" w:hAnsi="Tahoma" w:cs="Tahoma"/>
          <w:color w:val="333333"/>
          <w:sz w:val="20"/>
          <w:szCs w:val="20"/>
        </w:rPr>
        <w:t>).</w:t>
      </w:r>
    </w:p>
    <w:p w14:paraId="60A7F034"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Não perca! Faça já sua inscrição.</w:t>
      </w:r>
    </w:p>
    <w:p w14:paraId="25B6E42B"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Serviço: Projeto gratuito Escolinha Municipal Serra Dourada abre Inscrições</w:t>
      </w:r>
      <w:r>
        <w:rPr>
          <w:rFonts w:ascii="Tahoma" w:hAnsi="Tahoma" w:cs="Tahoma"/>
          <w:color w:val="333333"/>
          <w:sz w:val="20"/>
          <w:szCs w:val="20"/>
        </w:rPr>
        <w:br/>
        <w:t>Data das inscrições: até 31 de agosto de 2021.</w:t>
      </w:r>
      <w:r>
        <w:rPr>
          <w:rFonts w:ascii="Tahoma" w:hAnsi="Tahoma" w:cs="Tahoma"/>
          <w:color w:val="333333"/>
          <w:sz w:val="20"/>
          <w:szCs w:val="20"/>
        </w:rPr>
        <w:br/>
        <w:t>Local: Secretaria Municipal de Esporte e Lazer, localizada na Praça da Bandeira, nº 01 – Centro – Goiás-GO.</w:t>
      </w:r>
      <w:r>
        <w:rPr>
          <w:rFonts w:ascii="Tahoma" w:hAnsi="Tahoma" w:cs="Tahoma"/>
          <w:color w:val="333333"/>
          <w:sz w:val="20"/>
          <w:szCs w:val="20"/>
        </w:rPr>
        <w:br/>
        <w:t>Horário: 08h às 10h e das 14h às 16h</w:t>
      </w:r>
      <w:r>
        <w:rPr>
          <w:rFonts w:ascii="Tahoma" w:hAnsi="Tahoma" w:cs="Tahoma"/>
          <w:color w:val="333333"/>
          <w:sz w:val="20"/>
          <w:szCs w:val="20"/>
        </w:rPr>
        <w:br/>
        <w:t>Telefone: 62.33717726</w:t>
      </w:r>
    </w:p>
    <w:p w14:paraId="745C00F6"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Local: Estádio Hélios de Loyola.</w:t>
      </w:r>
      <w:r>
        <w:rPr>
          <w:rFonts w:ascii="Tahoma" w:hAnsi="Tahoma" w:cs="Tahoma"/>
          <w:color w:val="333333"/>
          <w:sz w:val="20"/>
          <w:szCs w:val="20"/>
        </w:rPr>
        <w:br/>
        <w:t>Endereço: Av. Hermógenes Coelho, Quadra 2, Lote 8. Setor Sul.</w:t>
      </w:r>
      <w:r>
        <w:rPr>
          <w:rFonts w:ascii="Tahoma" w:hAnsi="Tahoma" w:cs="Tahoma"/>
          <w:color w:val="333333"/>
          <w:sz w:val="20"/>
          <w:szCs w:val="20"/>
        </w:rPr>
        <w:br/>
        <w:t>Horário: 8h às 10h e das 14h às 16h.</w:t>
      </w:r>
    </w:p>
    <w:p w14:paraId="089DD82E" w14:textId="77777777" w:rsidR="0027489F" w:rsidRDefault="0027489F" w:rsidP="0027489F">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Categorias:</w:t>
      </w:r>
      <w:r>
        <w:rPr>
          <w:rFonts w:ascii="Tahoma" w:hAnsi="Tahoma" w:cs="Tahoma"/>
          <w:color w:val="333333"/>
          <w:sz w:val="20"/>
          <w:szCs w:val="20"/>
        </w:rPr>
        <w:br/>
      </w:r>
      <w:r>
        <w:rPr>
          <w:rFonts w:ascii="Tahoma" w:hAnsi="Tahoma" w:cs="Tahoma"/>
          <w:noProof/>
          <w:color w:val="333333"/>
          <w:sz w:val="20"/>
          <w:szCs w:val="20"/>
        </w:rPr>
        <mc:AlternateContent>
          <mc:Choice Requires="wps">
            <w:drawing>
              <wp:inline distT="0" distB="0" distL="0" distR="0" wp14:anchorId="4E827ABE" wp14:editId="7EABAE86">
                <wp:extent cx="304800" cy="304800"/>
                <wp:effectExtent l="0" t="0" r="0" b="0"/>
                <wp:docPr id="4"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7F68B"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779gEAANADAAAOAAAAZHJzL2Uyb0RvYy54bWysU82O0zAQviPxDpbvNGkJsERNV6tdLUJa&#10;YKWFB5g6TmKReMzYbVpehBMvt0/C2GlLF26IizU/9jfffDNeXu6GXmw1eYO2kvNZLoW2Cmtj20p+&#10;+Xz74kIKH8DW0KPVldxrLy9Xz58tR1fqBXbY15oEg1hfjq6SXQiuzDKvOj2An6HTlpMN0gCBXWqz&#10;mmBk9KHPFnn+OhuRakeotPccvZmScpXwm0ar8KlpvA6iryRzC+mkdK7jma2WULYErjPqQAP+gcUA&#10;xnLRE9QNBBAbMn9BDUYRemzCTOGQYdMYpVMP3M08/6Obhw6cTr2wON6dZPL/D1Z93N6TMHUlCyks&#10;DDyiq03AVFkspKi1VyzX488fUarR+ZJfPLh7is16d4fqqxcWrzuwrb7yjgXnNWCoY4gIx05DzZzn&#10;ESJ7ghEdz2hiPX7AmosDF09C7hoaYg2WSOzSvPaneeldEIqDL/PiIuepKk4d7FgByuNjRz680ziI&#10;aFSSmF0Ch+2dD9PV45VYy+Kt6XuOQ9nbJwHGjJFEPvKdpFhjvWfuhNNa8Tdgo0P6LsXIK1VJ/20D&#10;pKXo31vu/+28KOIOJqd49WbBDp1n1ucZsIqhKhmkmMzrMO3txpFpuyTzxDEOrDGpn6jnxOpAltcm&#10;KXJY8biX53669fsjrn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Pcu+/YBAADQAwAADgAAAAAAAAAAAAAAAAAuAgAAZHJzL2Uy&#10;b0RvYy54bWxQSwECLQAUAAYACAAAACEATKDpLNgAAAADAQAADwAAAAAAAAAAAAAAAABQBAAAZHJz&#10;L2Rvd25yZXYueG1sUEsFBgAAAAAEAAQA8wAAAFUFAAAAAA==&#10;" filled="f" stroked="f">
                <o:lock v:ext="edit" aspectratio="t"/>
                <w10:anchorlock/>
              </v:rect>
            </w:pict>
          </mc:Fallback>
        </mc:AlternateContent>
      </w:r>
      <w:r>
        <w:rPr>
          <w:rFonts w:ascii="Tahoma" w:hAnsi="Tahoma" w:cs="Tahoma"/>
          <w:color w:val="333333"/>
          <w:sz w:val="20"/>
          <w:szCs w:val="20"/>
        </w:rPr>
        <w:t>Fraldinha: (5 a 7 anos)</w:t>
      </w:r>
      <w:r>
        <w:rPr>
          <w:rFonts w:ascii="Tahoma" w:hAnsi="Tahoma" w:cs="Tahoma"/>
          <w:color w:val="333333"/>
          <w:sz w:val="20"/>
          <w:szCs w:val="20"/>
        </w:rPr>
        <w:br/>
      </w:r>
      <w:r>
        <w:rPr>
          <w:rFonts w:ascii="Tahoma" w:hAnsi="Tahoma" w:cs="Tahoma"/>
          <w:noProof/>
          <w:color w:val="333333"/>
          <w:sz w:val="20"/>
          <w:szCs w:val="20"/>
        </w:rPr>
        <mc:AlternateContent>
          <mc:Choice Requires="wps">
            <w:drawing>
              <wp:inline distT="0" distB="0" distL="0" distR="0" wp14:anchorId="1B535347" wp14:editId="66AE835D">
                <wp:extent cx="304800" cy="304800"/>
                <wp:effectExtent l="0" t="0" r="0" b="0"/>
                <wp:docPr id="3"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5BF67"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4k9QEAANADAAAOAAAAZHJzL2Uyb0RvYy54bWysU81uEzEQviPxDpbvZDdpgLLKpqpaFSEV&#10;qFR4gInXzlrseszYySa8CCdejidh7E1CCjfExZof+5tvvhkvrnZ9J7aagkVXy+mklEI7hY1161p+&#10;/nT34lKKEME10KHTtdzrIK+Wz58tBl/pGbbYNZoEg7hQDb6WbYy+KoqgWt1DmKDXjpMGqYfILq2L&#10;hmBg9L4rZmX5qhiQGk+odAgcvR2TcpnxjdEqfjQm6Ci6WjK3mE/K5yqdxXIB1ZrAt1YdaMA/sOjB&#10;Oi56grqFCGJD9i+o3irCgCZOFPYFGmOVzj1wN9Pyj24eW/A698LiBH+SKfw/WPVh+0DCNrW8kMJB&#10;zyO63kTMlQWHGh0Uy/Xzx/ck1eBDxS8e/QOlZoO/R/UlCIc3Lbi1vg6eBec1YKhjiAiHVkPDnKcJ&#10;oniCkZzAaGI1vMeGiwMXz0LuDPWpBkskdnle+9O89C4KxcGLcn5Z8lQVpw52qgDV8bGnEN9q7EUy&#10;aknMLoPD9j7E8erxSqrl8M52Hceh6tyTAGOmSCaf+I5SrLDZM3fCca34G7DRIn2TYuCVqmX4ugHS&#10;UnTvHPf/Zjqfpx3Mzvzl6xk7dJ5ZnWfAKYaqZZRiNG/iuLcbT3bdZplHjmlgxuZ+kp4jqwNZXpus&#10;yGHF016e+/nW74+4/AU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SvM4k9QEAANADAAAOAAAAAAAAAAAAAAAAAC4CAABkcnMvZTJv&#10;RG9jLnhtbFBLAQItABQABgAIAAAAIQBMoOks2AAAAAMBAAAPAAAAAAAAAAAAAAAAAE8EAABkcnMv&#10;ZG93bnJldi54bWxQSwUGAAAAAAQABADzAAAAVAUAAAAA&#10;" filled="f" stroked="f">
                <o:lock v:ext="edit" aspectratio="t"/>
                <w10:anchorlock/>
              </v:rect>
            </w:pict>
          </mc:Fallback>
        </mc:AlternateContent>
      </w:r>
      <w:r>
        <w:rPr>
          <w:rFonts w:ascii="Tahoma" w:hAnsi="Tahoma" w:cs="Tahoma"/>
          <w:color w:val="333333"/>
          <w:sz w:val="20"/>
          <w:szCs w:val="20"/>
        </w:rPr>
        <w:t>Mirim: (8 a 12 anos)</w:t>
      </w:r>
      <w:r>
        <w:rPr>
          <w:rFonts w:ascii="Tahoma" w:hAnsi="Tahoma" w:cs="Tahoma"/>
          <w:color w:val="333333"/>
          <w:sz w:val="20"/>
          <w:szCs w:val="20"/>
        </w:rPr>
        <w:br/>
      </w:r>
      <w:r>
        <w:rPr>
          <w:rFonts w:ascii="Tahoma" w:hAnsi="Tahoma" w:cs="Tahoma"/>
          <w:noProof/>
          <w:color w:val="333333"/>
          <w:sz w:val="20"/>
          <w:szCs w:val="20"/>
        </w:rPr>
        <w:lastRenderedPageBreak/>
        <mc:AlternateContent>
          <mc:Choice Requires="wps">
            <w:drawing>
              <wp:inline distT="0" distB="0" distL="0" distR="0" wp14:anchorId="4FF265F2" wp14:editId="213DC29E">
                <wp:extent cx="304800" cy="304800"/>
                <wp:effectExtent l="0" t="0" r="0" b="0"/>
                <wp:docPr id="2"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FE77E"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t9gEAANADAAAOAAAAZHJzL2Uyb0RvYy54bWysU82O0zAQviPxDpbvNGkJsERNV6tdLUJa&#10;YKWFB5g6TmKReMzYbVpehBMvt0/C2GlLF26IizU/9jfffDNeXu6GXmw1eYO2kvNZLoW2Cmtj20p+&#10;+Xz74kIKH8DW0KPVldxrLy9Xz58tR1fqBXbY15oEg1hfjq6SXQiuzDKvOj2An6HTlpMN0gCBXWqz&#10;mmBk9KHPFnn+OhuRakeotPccvZmScpXwm0ar8KlpvA6iryRzC+mkdK7jma2WULYErjPqQAP+gcUA&#10;xnLRE9QNBBAbMn9BDUYRemzCTOGQYdMYpVMP3M08/6Obhw6cTr2wON6dZPL/D1Z93N6TMHUlF1JY&#10;GHhEV5uAqbIopKi1VyzX488fUarR+ZJfPLh7is16d4fqqxcWrzuwrb7yjgXnNWCoY4gIx05DzZzn&#10;ESJ7ghEdz2hiPX7AmosDF09C7hoaYg2WSOzSvPaneeldEIqDL/PiIuepKk4d7FgByuNjRz680ziI&#10;aFSSmF0Ch+2dD9PV45VYy+Kt6XuOQ9nbJwHGjJFEPvKdpFhjvWfuhNNa8Tdgo0P6LsXIK1VJ/20D&#10;pKXo31vu/+28KOIOJqd49WbBDp1n1ucZsIqhKhmkmMzrMO3txpFpuyTzxDEOrDGpn6jnxOpAltcm&#10;KXJY8biX53669fsjrn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OtP9LfYBAADQAwAADgAAAAAAAAAAAAAAAAAuAgAAZHJzL2Uy&#10;b0RvYy54bWxQSwECLQAUAAYACAAAACEATKDpLNgAAAADAQAADwAAAAAAAAAAAAAAAABQBAAAZHJz&#10;L2Rvd25yZXYueG1sUEsFBgAAAAAEAAQA8wAAAFUFAAAAAA==&#10;" filled="f" stroked="f">
                <o:lock v:ext="edit" aspectratio="t"/>
                <w10:anchorlock/>
              </v:rect>
            </w:pict>
          </mc:Fallback>
        </mc:AlternateContent>
      </w:r>
      <w:r>
        <w:rPr>
          <w:rFonts w:ascii="Tahoma" w:hAnsi="Tahoma" w:cs="Tahoma"/>
          <w:color w:val="333333"/>
          <w:sz w:val="20"/>
          <w:szCs w:val="20"/>
        </w:rPr>
        <w:t>Infantil: (13 a 15 anos)</w:t>
      </w:r>
      <w:r>
        <w:rPr>
          <w:rFonts w:ascii="Tahoma" w:hAnsi="Tahoma" w:cs="Tahoma"/>
          <w:color w:val="333333"/>
          <w:sz w:val="20"/>
          <w:szCs w:val="20"/>
        </w:rPr>
        <w:br/>
      </w:r>
      <w:r>
        <w:rPr>
          <w:rFonts w:ascii="Tahoma" w:hAnsi="Tahoma" w:cs="Tahoma"/>
          <w:noProof/>
          <w:color w:val="333333"/>
          <w:sz w:val="20"/>
          <w:szCs w:val="20"/>
        </w:rPr>
        <mc:AlternateContent>
          <mc:Choice Requires="wps">
            <w:drawing>
              <wp:inline distT="0" distB="0" distL="0" distR="0" wp14:anchorId="595FE8BC" wp14:editId="4F705D1F">
                <wp:extent cx="304800" cy="304800"/>
                <wp:effectExtent l="0" t="0" r="0" b="0"/>
                <wp:docPr id="1"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B53EA" id="AutoShap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KH9AEAANADAAAOAAAAZHJzL2Uyb0RvYy54bWysU81uEzEQviPxDpbvZDchhbLKpqpaFSEV&#10;qFR4AMdrZy12PWbGySa8CCdejidh7E1CCjfExZof+5tvvhkvrnZ9J7YGyYGv5XRSSmG8hsb5dS0/&#10;f7p7cSkFReUb1YE3tdwbklfL588WQ6jMDFroGoOCQTxVQ6hlG2OoioJ0a3pFEwjGc9IC9iqyi+ui&#10;QTUwet8Vs7J8VQyATUDQhoijt2NSLjO+tUbHj9aSiaKrJXOL+cR8rtJZLBeqWqMKrdMHGuofWPTK&#10;eS56grpVUYkNur+geqcRCGycaOgLsNZpk3vgbqblH908tiqY3AuLQ+EkE/0/WP1h+4DCNTw7Kbzq&#10;eUTXmwi5sriQojGkWa6fP74nqYZAFb94DA+YmqVwD/oLCQ83rfJrc02BBR+hjiFEGFqjGuY8TRDF&#10;E4zkEKOJ1fAeGi6uuHgWcmexTzVYIrHL89qf5mV2UWgOviznlyVPVXPqYKcKqjo+DkjxrYFeJKOW&#10;yOwyuNreUxyvHq+kWh7uXNdxXFWdfxJgzBTJ5BPfUYoVNHvmjjCuFX8DNlrAb1IMvFK1pK8bhUaK&#10;7p3n/t9M5/O0g9mZX7yesYPnmdV5RnnNULWMUozmTRz3dhPQrdss88gxDcy63E/Sc2R1IMtrkxU5&#10;rHjay3M/3/r9EZ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RIUof0AQAA0AMAAA4AAAAAAAAAAAAAAAAALgIAAGRycy9lMm9E&#10;b2MueG1sUEsBAi0AFAAGAAgAAAAhAEyg6SzYAAAAAwEAAA8AAAAAAAAAAAAAAAAATgQAAGRycy9k&#10;b3ducmV2LnhtbFBLBQYAAAAABAAEAPMAAABTBQAAAAA=&#10;" filled="f" stroked="f">
                <o:lock v:ext="edit" aspectratio="t"/>
                <w10:anchorlock/>
              </v:rect>
            </w:pict>
          </mc:Fallback>
        </mc:AlternateContent>
      </w:r>
      <w:r>
        <w:rPr>
          <w:rFonts w:ascii="Tahoma" w:hAnsi="Tahoma" w:cs="Tahoma"/>
          <w:color w:val="333333"/>
          <w:sz w:val="20"/>
          <w:szCs w:val="20"/>
        </w:rPr>
        <w:t>Juvenil: (16 a 17 anos)</w:t>
      </w:r>
    </w:p>
    <w:p w14:paraId="65CA1F06" w14:textId="77777777" w:rsidR="0027489F" w:rsidRDefault="0027489F"/>
    <w:sectPr w:rsidR="00274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wald">
    <w:altName w:val="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397C"/>
    <w:multiLevelType w:val="multilevel"/>
    <w:tmpl w:val="2AB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F"/>
    <w:rsid w:val="00196C27"/>
    <w:rsid w:val="0027489F"/>
    <w:rsid w:val="003B2091"/>
    <w:rsid w:val="0061521C"/>
    <w:rsid w:val="00645710"/>
    <w:rsid w:val="00772375"/>
    <w:rsid w:val="00834193"/>
    <w:rsid w:val="008E00AD"/>
    <w:rsid w:val="00CB5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7B4"/>
  <w15:chartTrackingRefBased/>
  <w15:docId w15:val="{2A8F83AA-0C4A-49AF-A926-1C4BFCB8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7489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819324">
      <w:bodyDiv w:val="1"/>
      <w:marLeft w:val="0"/>
      <w:marRight w:val="0"/>
      <w:marTop w:val="0"/>
      <w:marBottom w:val="0"/>
      <w:divBdr>
        <w:top w:val="none" w:sz="0" w:space="0" w:color="auto"/>
        <w:left w:val="none" w:sz="0" w:space="0" w:color="auto"/>
        <w:bottom w:val="none" w:sz="0" w:space="0" w:color="auto"/>
        <w:right w:val="none" w:sz="0" w:space="0" w:color="auto"/>
      </w:divBdr>
    </w:div>
    <w:div w:id="17553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37B2-D809-46EB-8649-8EEECF65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1246</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turismo celso ramos</dc:creator>
  <cp:keywords/>
  <dc:description/>
  <cp:lastModifiedBy>turismo celso ramos</cp:lastModifiedBy>
  <cp:revision>4</cp:revision>
  <dcterms:created xsi:type="dcterms:W3CDTF">2023-03-09T12:48:00Z</dcterms:created>
  <dcterms:modified xsi:type="dcterms:W3CDTF">2023-04-12T12:46:00Z</dcterms:modified>
</cp:coreProperties>
</file>